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3" w:rsidRPr="00747943" w:rsidRDefault="00747943" w:rsidP="00747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943">
        <w:rPr>
          <w:rFonts w:ascii="Times New Roman" w:hAnsi="Times New Roman" w:cs="Times New Roman"/>
          <w:b/>
          <w:sz w:val="32"/>
          <w:szCs w:val="32"/>
        </w:rPr>
        <w:t>Уважаемые потребители</w:t>
      </w:r>
    </w:p>
    <w:p w:rsidR="00747943" w:rsidRPr="00747943" w:rsidRDefault="00747943" w:rsidP="00747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943">
        <w:rPr>
          <w:rFonts w:ascii="Times New Roman" w:hAnsi="Times New Roman" w:cs="Times New Roman"/>
          <w:b/>
          <w:sz w:val="32"/>
          <w:szCs w:val="32"/>
        </w:rPr>
        <w:t xml:space="preserve">холодного водоснабжения с.Филипповка и </w:t>
      </w:r>
      <w:proofErr w:type="spellStart"/>
      <w:r w:rsidRPr="00747943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747943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747943">
        <w:rPr>
          <w:rFonts w:ascii="Times New Roman" w:hAnsi="Times New Roman" w:cs="Times New Roman"/>
          <w:b/>
          <w:sz w:val="32"/>
          <w:szCs w:val="32"/>
        </w:rPr>
        <w:t>саковка</w:t>
      </w:r>
      <w:proofErr w:type="spellEnd"/>
      <w:r w:rsidRPr="00747943">
        <w:rPr>
          <w:rFonts w:ascii="Times New Roman" w:hAnsi="Times New Roman" w:cs="Times New Roman"/>
          <w:b/>
          <w:sz w:val="32"/>
          <w:szCs w:val="32"/>
        </w:rPr>
        <w:t>!</w:t>
      </w:r>
    </w:p>
    <w:p w:rsidR="00747943" w:rsidRPr="00747943" w:rsidRDefault="00747943" w:rsidP="00747943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943">
        <w:rPr>
          <w:rFonts w:ascii="Times New Roman" w:hAnsi="Times New Roman" w:cs="Times New Roman"/>
          <w:b/>
          <w:sz w:val="32"/>
          <w:szCs w:val="32"/>
        </w:rPr>
        <w:t>Администрация Филипповского сельского поселения сообщает, что с 01.07.2017 года Постановлением региональной службы по тарифам Пермского края от 15.02.2017 года № 23-в на территории Филипповского сельского поселения установлен тариф на холодное водоснабжение в размере 53 рубля 17 копеек за 1 м3.</w:t>
      </w:r>
    </w:p>
    <w:p w:rsidR="00747943" w:rsidRPr="00747943" w:rsidRDefault="00747943" w:rsidP="00747943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943">
        <w:rPr>
          <w:rFonts w:ascii="Times New Roman" w:hAnsi="Times New Roman" w:cs="Times New Roman"/>
          <w:b/>
          <w:sz w:val="32"/>
          <w:szCs w:val="32"/>
        </w:rPr>
        <w:t xml:space="preserve">Тел. для справок 8(34271) 3-72-44 </w:t>
      </w:r>
    </w:p>
    <w:p w:rsidR="00747943" w:rsidRPr="00747943" w:rsidRDefault="00747943" w:rsidP="00747943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47943" w:rsidRDefault="00747943" w:rsidP="00747943">
      <w:pPr>
        <w:rPr>
          <w:rFonts w:ascii="Times New Roman" w:hAnsi="Times New Roman" w:cs="Times New Roman"/>
          <w:sz w:val="32"/>
          <w:szCs w:val="32"/>
        </w:rPr>
      </w:pPr>
    </w:p>
    <w:p w:rsidR="00747943" w:rsidRDefault="00747943" w:rsidP="00747943">
      <w:pPr>
        <w:rPr>
          <w:rFonts w:ascii="Times New Roman" w:hAnsi="Times New Roman" w:cs="Times New Roman"/>
          <w:sz w:val="32"/>
          <w:szCs w:val="32"/>
        </w:rPr>
      </w:pPr>
    </w:p>
    <w:p w:rsidR="00747943" w:rsidRPr="00747943" w:rsidRDefault="00747943" w:rsidP="007479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4794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ТАРИФАХ В СФЕРЕ ХОЛОДНОГО ВОДОСНАБЖЕНИЯ ИНДИВИДУАЛЬНОГО ПРЕДПРИНИМАТЕЛЯ ШАРАВИНА ПАВЛА НИКОЛАЕВИЧА (КУНГУРСКИЙ РАЙОН)</w:t>
      </w:r>
    </w:p>
    <w:p w:rsidR="00747943" w:rsidRPr="00747943" w:rsidRDefault="00747943" w:rsidP="007479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РЕГИОНАЛЬНАЯ СЛУЖБА ПО ТАРИФАМ ПЕРМСКОГО КРАЯ</w:t>
      </w:r>
    </w:p>
    <w:p w:rsidR="00747943" w:rsidRPr="00747943" w:rsidRDefault="00747943" w:rsidP="007479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47943" w:rsidRPr="00747943" w:rsidRDefault="00747943" w:rsidP="007479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февраля 2017 года N 23-в</w:t>
      </w:r>
    </w:p>
    <w:p w:rsidR="00747943" w:rsidRPr="00747943" w:rsidRDefault="00747943" w:rsidP="007479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ТАРИФАХ В СФЕРЕ ХОЛОДНОГО ВОДОСНАБЖЕНИЯ ИНДИВИДУАЛЬНОГО ПРЕДПРИНИМАТЕЛЯ ШАРАВИНА ПАВЛА НИКОЛАЕВИЧА (КУНГУРСКИЙ РАЙОН)</w:t>
      </w:r>
    </w:p>
    <w:p w:rsidR="00747943" w:rsidRPr="00747943" w:rsidRDefault="00747943" w:rsidP="007479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</w:r>
      </w:hyperlink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27 декабря 2013 года N 1746-э "Об утверждении Методических указаний по расчету регулируемых тарифов в сфере водоснабжения и</w:t>
        </w:r>
        <w:proofErr w:type="gramEnd"/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водоотведения"</w:t>
        </w:r>
      </w:hyperlink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Федеральной службы по тарифам от 16 июля </w:t>
        </w:r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2014 года N 1154-э "Об утверждении Регламента установления регулируемых тарифов в сфере водоснабжения и водоотведения"</w:t>
        </w:r>
      </w:hyperlink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Пермского края от 5 августа 2013 года N 1057-п "Об утверждении Положения о Региональной службе по тарифам Пермского края"</w:t>
        </w:r>
      </w:hyperlink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Региональная служба по тарифам Пермского края постановляет: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Установить долгосрочные параметры регулирования деятельности индивидуальному предпринимателю </w:t>
      </w:r>
      <w:proofErr w:type="spellStart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Шаравину</w:t>
      </w:r>
      <w:proofErr w:type="spellEnd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Павлу Николаевичу для формирования тарифов в сфере холодного водоснабжения с использованием метода индексации согласно приложению 1.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Утвердить производственную программу индивидуальному предпринимателю </w:t>
      </w:r>
      <w:proofErr w:type="spellStart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Шаравину</w:t>
      </w:r>
      <w:proofErr w:type="spellEnd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Павлу Николаевичу в сфере холодного водоснабжения на 2017-2020 годы согласно приложению 2.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Установить и ввести в действие соответствующие производственной программе тарифы с 26 февраля 2017 года по 31 декабря 2020 года включительно согласно приложению 3.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через 10 дней после дня его официального опубликования.</w:t>
      </w:r>
    </w:p>
    <w:p w:rsidR="00747943" w:rsidRPr="00747943" w:rsidRDefault="00747943" w:rsidP="007479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руководителя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А.А.БЕСЕДИН</w:t>
      </w:r>
    </w:p>
    <w:p w:rsidR="00747943" w:rsidRDefault="00747943" w:rsidP="007479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7943" w:rsidRDefault="00747943" w:rsidP="007479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7943" w:rsidRPr="00747943" w:rsidRDefault="00747943" w:rsidP="007479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7943" w:rsidRPr="00747943" w:rsidRDefault="00747943" w:rsidP="0074794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В СФЕРЕ ХОЛОДНОГО ВОДОСНАБЖЕНИЯ</w:t>
      </w:r>
    </w:p>
    <w:p w:rsidR="00747943" w:rsidRPr="00747943" w:rsidRDefault="00747943" w:rsidP="007479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15.02.2017 N 23-в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416"/>
        <w:gridCol w:w="594"/>
        <w:gridCol w:w="1223"/>
        <w:gridCol w:w="1269"/>
        <w:gridCol w:w="1482"/>
        <w:gridCol w:w="1391"/>
        <w:gridCol w:w="1481"/>
      </w:tblGrid>
      <w:tr w:rsidR="00747943" w:rsidRPr="00747943" w:rsidTr="00747943">
        <w:trPr>
          <w:trHeight w:val="15"/>
        </w:trPr>
        <w:tc>
          <w:tcPr>
            <w:tcW w:w="554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уровень операционных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энергетической эффективности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потерь 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удельный 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удельный 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/м3</w:t>
            </w:r>
          </w:p>
        </w:tc>
      </w:tr>
      <w:tr w:rsidR="00747943" w:rsidRPr="00747943" w:rsidTr="00747943">
        <w:tc>
          <w:tcPr>
            <w:tcW w:w="13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Индивидуальный предприниматель Шаравин Павел Николаевич (Кунгурский район, Филипповское сельское поселение, село Филипповка, деревня </w:t>
            </w: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Исаковка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863,8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</w:tbl>
    <w:p w:rsidR="00747943" w:rsidRPr="00747943" w:rsidRDefault="00747943" w:rsidP="0074794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2. ПРОИЗВОДСТВЕННАЯ ПРОГРАММА В СФЕРЕ ХОЛОДНОГО ВОДОСНАБЖЕНИЯ ИНДИВИДУАЛЬНОГО ПРЕДПРИНИМАТЕЛЯ ШАРАВИНА ПАВЛА НИКОЛАЕВИЧА НА </w:t>
      </w: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ПЕРИОД С 26 ФЕВРАЛЯ 2017 ГОДА ПО 31 ДЕКАБРЯ 2020 ГОДА</w:t>
      </w:r>
    </w:p>
    <w:p w:rsidR="00747943" w:rsidRPr="00747943" w:rsidRDefault="00747943" w:rsidP="007479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15.02.2017 N 23-в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873"/>
        <w:gridCol w:w="684"/>
        <w:gridCol w:w="756"/>
        <w:gridCol w:w="555"/>
        <w:gridCol w:w="538"/>
        <w:gridCol w:w="487"/>
        <w:gridCol w:w="667"/>
        <w:gridCol w:w="753"/>
        <w:gridCol w:w="900"/>
        <w:gridCol w:w="948"/>
        <w:gridCol w:w="932"/>
        <w:gridCol w:w="859"/>
      </w:tblGrid>
      <w:tr w:rsidR="00747943" w:rsidRPr="00747943" w:rsidTr="00747943">
        <w:trPr>
          <w:trHeight w:val="15"/>
        </w:trPr>
        <w:tc>
          <w:tcPr>
            <w:tcW w:w="554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предоставляемых услуг</w:t>
            </w:r>
          </w:p>
        </w:tc>
        <w:tc>
          <w:tcPr>
            <w:tcW w:w="144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производственной программы в сфере холодного водоснабжения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выработки воды/объем покупной воды, тыс. 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воды, используемой на собственные нужды, тыс. 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отпуска в сеть, тыс. 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потерь, тыс. куб.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реализации товаров и услуг, в </w:t>
            </w: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по потребителям/конечным потребителям, тыс. куб.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качества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надежности и бесперебойности водоснабжения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питьевой воды, подаваемой с источников водоснабжен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доля проб питьевой воды в распределительной водопроводной сети, 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перерывов в подаче воды в расчете на 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протяженность водопроводной сети в год (ед./</w:t>
            </w:r>
            <w:proofErr w:type="gram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Иным потребителям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747943" w:rsidRPr="00747943" w:rsidTr="00747943">
        <w:tc>
          <w:tcPr>
            <w:tcW w:w="164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год (Кунгурский район, Филипповское сельское поселение, село Филипповка, деревня </w:t>
            </w: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Исаковка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питьевая 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</w:t>
            </w: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1170,89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747943" w:rsidRPr="00747943" w:rsidTr="00747943">
        <w:tc>
          <w:tcPr>
            <w:tcW w:w="164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2018 год (Кунгурский район, Филипповское сельское поселение, село Филипповка, деревня </w:t>
            </w: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Исаковка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1213,96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747943" w:rsidRPr="00747943" w:rsidTr="00747943">
        <w:tc>
          <w:tcPr>
            <w:tcW w:w="164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год (Кунгурский район, Филипповское сельское поселение, село Филипповка, деревня </w:t>
            </w: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Исаковка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1257,18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</w:tr>
      <w:tr w:rsidR="00747943" w:rsidRPr="00747943" w:rsidTr="00747943">
        <w:tc>
          <w:tcPr>
            <w:tcW w:w="164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год (Кунгурский район, Филипповское сельское поселение, село Филипповка, деревня </w:t>
            </w: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Исаковка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1302,09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</w:tbl>
    <w:p w:rsidR="00747943" w:rsidRPr="00747943" w:rsidRDefault="00747943" w:rsidP="0074794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7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ТАРИФЫ В СФЕРЕ ХОЛОДНОГО ВОДОСНАБЖЕНИЯ ИНДИВИДУАЛЬНОГО ПРЕДПРИНИМАТЕЛЯ ШАРАВИНА ПАВЛА НИКОЛАЕВИЧА НА ПЕРИОД С 26 ФЕВРАЛЯ 2017 ГОДА ПО 31 ДЕКАБРЯ 2020 ГОДА</w:t>
      </w:r>
    </w:p>
    <w:p w:rsidR="00747943" w:rsidRPr="00747943" w:rsidRDefault="00747943" w:rsidP="007479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15.02.2017 N 23-в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62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747943" w:rsidRPr="00747943" w:rsidTr="00747943">
        <w:trPr>
          <w:trHeight w:val="15"/>
        </w:trPr>
        <w:tc>
          <w:tcPr>
            <w:tcW w:w="554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предоставляемых услуг</w:t>
            </w:r>
          </w:p>
        </w:tc>
        <w:tc>
          <w:tcPr>
            <w:tcW w:w="121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&lt;*&gt;, руб./м3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26.02.2017 по 30.06.2017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Питьевая вода (Кунгурский район, Филипповское сельское поселение, село Филипповка, деревня </w:t>
            </w:r>
            <w:proofErr w:type="spellStart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Исаковка</w:t>
            </w:r>
            <w:proofErr w:type="spellEnd"/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59,04</w:t>
            </w:r>
          </w:p>
        </w:tc>
      </w:tr>
      <w:tr w:rsidR="00747943" w:rsidRPr="00747943" w:rsidTr="007479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943" w:rsidRPr="00747943" w:rsidRDefault="00747943" w:rsidP="007479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7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59,04</w:t>
            </w:r>
          </w:p>
        </w:tc>
      </w:tr>
    </w:tbl>
    <w:p w:rsidR="00747943" w:rsidRPr="00747943" w:rsidRDefault="00747943" w:rsidP="007479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747943" w:rsidRPr="00747943" w:rsidRDefault="00747943" w:rsidP="007479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Налогом на добавленную стоимость не облагаются, организация применяет упрощенную систему налогообложения в соответствии со статьями 346.11, 346.12, 346.13 главы 26.2 </w:t>
      </w:r>
      <w:hyperlink r:id="rId10" w:history="1">
        <w:r w:rsidRPr="00747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747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вторая).</w:t>
      </w:r>
    </w:p>
    <w:p w:rsidR="00747943" w:rsidRPr="00747943" w:rsidRDefault="00747943" w:rsidP="00747943">
      <w:pPr>
        <w:rPr>
          <w:rFonts w:ascii="Times New Roman" w:hAnsi="Times New Roman" w:cs="Times New Roman"/>
          <w:sz w:val="32"/>
          <w:szCs w:val="32"/>
        </w:rPr>
      </w:pPr>
    </w:p>
    <w:sectPr w:rsidR="00747943" w:rsidRPr="0074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3"/>
    <w:rsid w:val="00302701"/>
    <w:rsid w:val="007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7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4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943"/>
  </w:style>
  <w:style w:type="character" w:styleId="a3">
    <w:name w:val="Hyperlink"/>
    <w:basedOn w:val="a0"/>
    <w:uiPriority w:val="99"/>
    <w:semiHidden/>
    <w:unhideWhenUsed/>
    <w:rsid w:val="00747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7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4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943"/>
  </w:style>
  <w:style w:type="character" w:styleId="a3">
    <w:name w:val="Hyperlink"/>
    <w:basedOn w:val="a0"/>
    <w:uiPriority w:val="99"/>
    <w:semiHidden/>
    <w:unhideWhenUsed/>
    <w:rsid w:val="00747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0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8881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4738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9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11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16140" TargetMode="Externa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11543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2017-06-26T11:44:00Z</dcterms:created>
  <dcterms:modified xsi:type="dcterms:W3CDTF">2017-06-26T11:51:00Z</dcterms:modified>
</cp:coreProperties>
</file>