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1" w:rsidRPr="0075601C" w:rsidRDefault="003C1D77" w:rsidP="003C1D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0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5601C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3C1D77" w:rsidRDefault="003C1D77" w:rsidP="003C1D77">
      <w:pPr>
        <w:jc w:val="both"/>
        <w:rPr>
          <w:sz w:val="28"/>
          <w:szCs w:val="28"/>
        </w:rPr>
      </w:pPr>
      <w:r w:rsidRPr="0075601C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Кунгурского муниципального района по порядку выдвижения кандидатов в члены Молодёжного парламента при Земском Собрании Кунгурского муниципального района</w:t>
      </w:r>
      <w:r>
        <w:rPr>
          <w:sz w:val="28"/>
          <w:szCs w:val="28"/>
        </w:rPr>
        <w:t>.</w:t>
      </w:r>
    </w:p>
    <w:p w:rsidR="00897D96" w:rsidRDefault="003C1D77" w:rsidP="004E7DE1">
      <w:pPr>
        <w:jc w:val="both"/>
        <w:rPr>
          <w:rFonts w:ascii="Times New Roman" w:hAnsi="Times New Roman" w:cs="Times New Roman"/>
          <w:sz w:val="28"/>
          <w:szCs w:val="28"/>
        </w:rPr>
      </w:pPr>
      <w:r w:rsidRPr="0075601C">
        <w:rPr>
          <w:rFonts w:ascii="Times New Roman" w:hAnsi="Times New Roman" w:cs="Times New Roman"/>
          <w:sz w:val="28"/>
          <w:szCs w:val="28"/>
        </w:rPr>
        <w:t>26.10.2012 года на заседании Земского Собрания Кунгурского муниципального района принято решение о назначении выборов членов Молодёжного парламента. Выборы назначены на 06.12.2012 года. Выдвижение кандидатов начнётся со дня, следующего за днём</w:t>
      </w:r>
      <w:r w:rsidR="004E7DE1" w:rsidRPr="0075601C">
        <w:rPr>
          <w:rFonts w:ascii="Times New Roman" w:hAnsi="Times New Roman" w:cs="Times New Roman"/>
          <w:sz w:val="28"/>
          <w:szCs w:val="28"/>
        </w:rPr>
        <w:t xml:space="preserve"> опубликования решения Земского Собрания</w:t>
      </w:r>
      <w:r w:rsidRPr="0075601C">
        <w:rPr>
          <w:rFonts w:ascii="Times New Roman" w:hAnsi="Times New Roman" w:cs="Times New Roman"/>
          <w:sz w:val="28"/>
          <w:szCs w:val="28"/>
        </w:rPr>
        <w:t xml:space="preserve"> </w:t>
      </w:r>
      <w:r w:rsidR="004E7DE1" w:rsidRPr="0075601C">
        <w:rPr>
          <w:rFonts w:ascii="Times New Roman" w:hAnsi="Times New Roman" w:cs="Times New Roman"/>
          <w:sz w:val="28"/>
          <w:szCs w:val="28"/>
        </w:rPr>
        <w:t>о дате назначения выборов. Молодёжный парламент будет состоять из 19 человек. Выборы будут проводиться по одномандатным округам.</w:t>
      </w:r>
      <w:r w:rsidR="00C14D8C">
        <w:rPr>
          <w:rFonts w:ascii="Times New Roman" w:hAnsi="Times New Roman" w:cs="Times New Roman"/>
          <w:sz w:val="28"/>
          <w:szCs w:val="28"/>
        </w:rPr>
        <w:t xml:space="preserve"> Применительно к проведению выборов депутатов Земского Собрания. </w:t>
      </w:r>
      <w:r w:rsidR="004E7DE1" w:rsidRPr="0075601C">
        <w:rPr>
          <w:rFonts w:ascii="Times New Roman" w:hAnsi="Times New Roman" w:cs="Times New Roman"/>
          <w:sz w:val="28"/>
          <w:szCs w:val="28"/>
        </w:rPr>
        <w:t xml:space="preserve"> Поселение – округ.</w:t>
      </w:r>
      <w:r w:rsidR="0044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E1" w:rsidRPr="0075601C" w:rsidRDefault="004E7DE1" w:rsidP="004E7D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5601C">
        <w:rPr>
          <w:rFonts w:ascii="Times New Roman" w:hAnsi="Times New Roman" w:cs="Times New Roman"/>
          <w:b/>
          <w:sz w:val="28"/>
          <w:szCs w:val="28"/>
        </w:rPr>
        <w:t>Членами Молодежного парламента избираются граждане Российской Федерации в возрасте от 16 до 28 лет включительно,</w:t>
      </w:r>
      <w:r w:rsidRPr="0075601C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 данного муниципального образования Пермского края. А </w:t>
      </w:r>
      <w:r w:rsidRPr="0075601C">
        <w:rPr>
          <w:rFonts w:ascii="Times New Roman" w:hAnsi="Times New Roman" w:cs="Times New Roman"/>
          <w:b/>
          <w:sz w:val="28"/>
          <w:szCs w:val="28"/>
        </w:rPr>
        <w:t>голосовать имеют право лица с 14 до 30 лет</w:t>
      </w:r>
      <w:r w:rsidRPr="0075601C">
        <w:rPr>
          <w:rFonts w:ascii="Times New Roman" w:hAnsi="Times New Roman" w:cs="Times New Roman"/>
          <w:sz w:val="28"/>
          <w:szCs w:val="28"/>
        </w:rPr>
        <w:t>.</w:t>
      </w:r>
      <w:r w:rsidRPr="0075601C">
        <w:rPr>
          <w:rFonts w:ascii="Times New Roman" w:hAnsi="Times New Roman" w:cs="Times New Roman"/>
          <w:bCs/>
          <w:sz w:val="28"/>
          <w:szCs w:val="28"/>
        </w:rPr>
        <w:t xml:space="preserve"> Молодежный парламент избирается на срок </w:t>
      </w:r>
      <w:r w:rsidRPr="0075601C">
        <w:rPr>
          <w:rFonts w:ascii="Times New Roman" w:hAnsi="Times New Roman" w:cs="Times New Roman"/>
          <w:b/>
          <w:bCs/>
          <w:sz w:val="28"/>
          <w:szCs w:val="28"/>
        </w:rPr>
        <w:t>3 (три)</w:t>
      </w:r>
      <w:r w:rsidRPr="0075601C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75601C" w:rsidRDefault="004E7DE1" w:rsidP="004E7D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Молодёжного парламента будут работать под руководством депутатов Земского Собрания Кунгурского муниципального района,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поэтому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наверное</w:t>
      </w:r>
      <w:r w:rsidR="0075601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самим депутатам принять активное участие в выдвижении кандидатов.</w:t>
      </w:r>
    </w:p>
    <w:p w:rsidR="004E7DE1" w:rsidRPr="004E7DE1" w:rsidRDefault="004E7DE1" w:rsidP="004E7D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</w:t>
      </w:r>
      <w:r w:rsidR="003C2045">
        <w:rPr>
          <w:rFonts w:ascii="Times New Roman" w:hAnsi="Times New Roman" w:cs="Times New Roman"/>
          <w:bCs/>
          <w:sz w:val="28"/>
          <w:szCs w:val="28"/>
        </w:rPr>
        <w:t>вижение кандидатов осуществляется молодёжными общественными объединениями: Советами молодёжи поселения, Советом школы, класса, трудовыми коллективами учебных заведений, организаций, предприятий. Нужно подойти к данному вопросу со всей ответственностью. Здесь не должны стоять в стороне</w:t>
      </w:r>
      <w:r w:rsidR="006277B4">
        <w:rPr>
          <w:rFonts w:ascii="Times New Roman" w:hAnsi="Times New Roman" w:cs="Times New Roman"/>
          <w:bCs/>
          <w:sz w:val="28"/>
          <w:szCs w:val="28"/>
        </w:rPr>
        <w:t xml:space="preserve"> руководители организаций, предприятий,</w:t>
      </w:r>
      <w:r w:rsidR="003C2045">
        <w:rPr>
          <w:rFonts w:ascii="Times New Roman" w:hAnsi="Times New Roman" w:cs="Times New Roman"/>
          <w:bCs/>
          <w:sz w:val="28"/>
          <w:szCs w:val="28"/>
        </w:rPr>
        <w:t xml:space="preserve"> главы сельских поселений, т.к. уже при выдвижении кандидатов</w:t>
      </w:r>
      <w:r w:rsidR="006277B4">
        <w:rPr>
          <w:rFonts w:ascii="Times New Roman" w:hAnsi="Times New Roman" w:cs="Times New Roman"/>
          <w:bCs/>
          <w:sz w:val="28"/>
          <w:szCs w:val="28"/>
        </w:rPr>
        <w:t xml:space="preserve"> в члены Молодёжного парламента</w:t>
      </w:r>
      <w:r w:rsidR="003C2045">
        <w:rPr>
          <w:rFonts w:ascii="Times New Roman" w:hAnsi="Times New Roman" w:cs="Times New Roman"/>
          <w:bCs/>
          <w:sz w:val="28"/>
          <w:szCs w:val="28"/>
        </w:rPr>
        <w:t xml:space="preserve"> можно определить и будущий состав представительных органов сельских поселений, выборы которых будут проводиться 8 сентября 2013 года, а выдвижение кандидатов начнётся с июня следующего года. </w:t>
      </w:r>
      <w:r w:rsidR="006277B4">
        <w:rPr>
          <w:rFonts w:ascii="Times New Roman" w:hAnsi="Times New Roman" w:cs="Times New Roman"/>
          <w:bCs/>
          <w:sz w:val="28"/>
          <w:szCs w:val="28"/>
        </w:rPr>
        <w:t>Депутатом представительного органа может быть гражданин РФ</w:t>
      </w:r>
      <w:r w:rsidR="0075601C">
        <w:rPr>
          <w:rFonts w:ascii="Times New Roman" w:hAnsi="Times New Roman" w:cs="Times New Roman"/>
          <w:bCs/>
          <w:sz w:val="28"/>
          <w:szCs w:val="28"/>
        </w:rPr>
        <w:t>,</w:t>
      </w:r>
      <w:r w:rsidR="006277B4">
        <w:rPr>
          <w:rFonts w:ascii="Times New Roman" w:hAnsi="Times New Roman" w:cs="Times New Roman"/>
          <w:bCs/>
          <w:sz w:val="28"/>
          <w:szCs w:val="28"/>
        </w:rPr>
        <w:t xml:space="preserve"> достигший </w:t>
      </w:r>
      <w:r w:rsidR="006277B4" w:rsidRPr="006277B4">
        <w:rPr>
          <w:rFonts w:ascii="Times New Roman" w:hAnsi="Times New Roman" w:cs="Times New Roman"/>
          <w:b/>
          <w:bCs/>
          <w:sz w:val="28"/>
          <w:szCs w:val="28"/>
        </w:rPr>
        <w:t>возраста 18 лет</w:t>
      </w:r>
      <w:r w:rsidR="006277B4">
        <w:rPr>
          <w:rFonts w:ascii="Times New Roman" w:hAnsi="Times New Roman" w:cs="Times New Roman"/>
          <w:bCs/>
          <w:sz w:val="28"/>
          <w:szCs w:val="28"/>
        </w:rPr>
        <w:t>.</w:t>
      </w:r>
    </w:p>
    <w:p w:rsidR="006277B4" w:rsidRPr="006277B4" w:rsidRDefault="006277B4" w:rsidP="006277B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7B4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кандидатов в члены Молодёжного парламента общественное объединение представляет в Молодёжную избирательную комиссию Кунгурского муниципального района п</w:t>
      </w:r>
      <w:r w:rsidRPr="006277B4">
        <w:rPr>
          <w:rFonts w:ascii="Times New Roman" w:hAnsi="Times New Roman" w:cs="Times New Roman"/>
          <w:bCs/>
          <w:iCs/>
          <w:sz w:val="28"/>
          <w:szCs w:val="28"/>
        </w:rPr>
        <w:t>еречень документов:</w:t>
      </w:r>
    </w:p>
    <w:p w:rsidR="006277B4" w:rsidRPr="006277B4" w:rsidRDefault="006277B4" w:rsidP="006277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7B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а)</w:t>
      </w:r>
      <w:proofErr w:type="gramStart"/>
      <w:r w:rsidRPr="006277B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277B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Pr="006277B4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277B4">
        <w:rPr>
          <w:rFonts w:ascii="Times New Roman" w:hAnsi="Times New Roman" w:cs="Times New Roman"/>
          <w:bCs/>
          <w:iCs/>
          <w:sz w:val="28"/>
          <w:szCs w:val="28"/>
        </w:rPr>
        <w:t>ротокол, в котором должны быть указаны:</w:t>
      </w:r>
    </w:p>
    <w:p w:rsidR="006277B4" w:rsidRPr="006277B4" w:rsidRDefault="006277B4" w:rsidP="006277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7B4">
        <w:rPr>
          <w:rFonts w:ascii="Times New Roman" w:hAnsi="Times New Roman" w:cs="Times New Roman"/>
          <w:bCs/>
          <w:iCs/>
          <w:sz w:val="28"/>
          <w:szCs w:val="28"/>
        </w:rPr>
        <w:t xml:space="preserve">      -  число зарегистрированных участников собрания принимавших участие в выдвижении кандидатов;</w:t>
      </w:r>
    </w:p>
    <w:p w:rsidR="006277B4" w:rsidRPr="006277B4" w:rsidRDefault="006277B4" w:rsidP="006277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7B4">
        <w:rPr>
          <w:rFonts w:ascii="Times New Roman" w:hAnsi="Times New Roman" w:cs="Times New Roman"/>
          <w:bCs/>
          <w:iCs/>
          <w:sz w:val="28"/>
          <w:szCs w:val="28"/>
        </w:rPr>
        <w:t xml:space="preserve">      - число участников, необходимое для принятия решения о выдвижении  кандидата;</w:t>
      </w:r>
    </w:p>
    <w:p w:rsidR="006277B4" w:rsidRPr="006277B4" w:rsidRDefault="006277B4" w:rsidP="006277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7B4">
        <w:rPr>
          <w:rFonts w:ascii="Times New Roman" w:hAnsi="Times New Roman" w:cs="Times New Roman"/>
          <w:bCs/>
          <w:iCs/>
          <w:sz w:val="28"/>
          <w:szCs w:val="28"/>
        </w:rPr>
        <w:t xml:space="preserve">      -  решение о выдвижении  кандидата и итоги голосования по этому решению;</w:t>
      </w:r>
    </w:p>
    <w:p w:rsidR="006277B4" w:rsidRPr="006277B4" w:rsidRDefault="006277B4" w:rsidP="006277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7B4">
        <w:rPr>
          <w:rFonts w:ascii="Times New Roman" w:hAnsi="Times New Roman" w:cs="Times New Roman"/>
          <w:bCs/>
          <w:iCs/>
          <w:sz w:val="28"/>
          <w:szCs w:val="28"/>
        </w:rPr>
        <w:t xml:space="preserve">      -  дата принятия решения.</w:t>
      </w:r>
    </w:p>
    <w:p w:rsidR="006277B4" w:rsidRPr="006277B4" w:rsidRDefault="006277B4" w:rsidP="006277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7B4">
        <w:rPr>
          <w:rFonts w:ascii="Times New Roman" w:hAnsi="Times New Roman" w:cs="Times New Roman"/>
          <w:bCs/>
          <w:iCs/>
          <w:sz w:val="28"/>
          <w:szCs w:val="28"/>
        </w:rPr>
        <w:t xml:space="preserve">         б)  заявление кандидата </w:t>
      </w:r>
      <w:r>
        <w:rPr>
          <w:rFonts w:ascii="Times New Roman" w:hAnsi="Times New Roman" w:cs="Times New Roman"/>
          <w:bCs/>
          <w:iCs/>
          <w:sz w:val="28"/>
          <w:szCs w:val="28"/>
        </w:rPr>
        <w:t>о согласии быть членом молодёжного парламента</w:t>
      </w:r>
      <w:r w:rsidR="007828E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277B4">
        <w:rPr>
          <w:rFonts w:ascii="Times New Roman" w:hAnsi="Times New Roman" w:cs="Times New Roman"/>
          <w:bCs/>
          <w:iCs/>
          <w:sz w:val="28"/>
          <w:szCs w:val="28"/>
        </w:rPr>
        <w:t xml:space="preserve">с указанием  фамилии, имени и отчества, даты и места рождения, адреса места жительства, серии, номера и даты выдачи паспорта или документа, заменяющего паспорт гражданина, гражданства, образования, основного места работы, службы, учебы,  занимаемой должности  каждого кандидата. </w:t>
      </w:r>
    </w:p>
    <w:p w:rsidR="004E7DE1" w:rsidRDefault="007828E5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E5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 выборы проводятся по одномандатным округам, то каждое общественное объединение вправе выдвинуть не более одного кандидата.</w:t>
      </w:r>
      <w:r w:rsidR="00CA0E59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75601C">
        <w:rPr>
          <w:rFonts w:ascii="Times New Roman" w:hAnsi="Times New Roman" w:cs="Times New Roman"/>
          <w:sz w:val="28"/>
          <w:szCs w:val="28"/>
        </w:rPr>
        <w:t xml:space="preserve"> на территориях сельских поселений </w:t>
      </w:r>
      <w:r w:rsidR="00CA0E59">
        <w:rPr>
          <w:rFonts w:ascii="Times New Roman" w:hAnsi="Times New Roman" w:cs="Times New Roman"/>
          <w:sz w:val="28"/>
          <w:szCs w:val="28"/>
        </w:rPr>
        <w:t>имеются</w:t>
      </w:r>
      <w:r w:rsidR="0075601C">
        <w:rPr>
          <w:rFonts w:ascii="Times New Roman" w:hAnsi="Times New Roman" w:cs="Times New Roman"/>
          <w:sz w:val="28"/>
          <w:szCs w:val="28"/>
        </w:rPr>
        <w:t xml:space="preserve"> образовательные школы, предприятия и иные организации, в которых избраны</w:t>
      </w:r>
      <w:r w:rsidR="00CA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школы, совет класса, </w:t>
      </w:r>
      <w:r w:rsidR="008D3F6D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="008D3F6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8D3F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="008D3F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3F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т.п., таким образом, число выдвинутых кандидатов в сельском поселении должно быть не менее 5 человек. Однако по итогам голосования будет избран только 1 кандидат, а остальные кандидаты, внесённые в избирательный бюллетень</w:t>
      </w:r>
      <w:r w:rsidR="00CA0E59">
        <w:rPr>
          <w:rFonts w:ascii="Times New Roman" w:hAnsi="Times New Roman" w:cs="Times New Roman"/>
          <w:sz w:val="28"/>
          <w:szCs w:val="28"/>
        </w:rPr>
        <w:t xml:space="preserve"> будут считаться в резерве,  с</w:t>
      </w:r>
      <w:r>
        <w:rPr>
          <w:rFonts w:ascii="Times New Roman" w:hAnsi="Times New Roman" w:cs="Times New Roman"/>
          <w:sz w:val="28"/>
          <w:szCs w:val="28"/>
        </w:rPr>
        <w:t xml:space="preserve"> тем условием</w:t>
      </w:r>
      <w:r w:rsidR="00CA0E59">
        <w:rPr>
          <w:rFonts w:ascii="Times New Roman" w:hAnsi="Times New Roman" w:cs="Times New Roman"/>
          <w:sz w:val="28"/>
          <w:szCs w:val="28"/>
        </w:rPr>
        <w:t xml:space="preserve">, что в случае выбытия избранного кандидата из членов Молодёжного парламента, решением Молодёжной избирательной комиссии будет назначен следующий кандидат, набравший меньшее число голосов по отношению </w:t>
      </w:r>
      <w:proofErr w:type="gramStart"/>
      <w:r w:rsidR="00CA0E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0E59">
        <w:rPr>
          <w:rFonts w:ascii="Times New Roman" w:hAnsi="Times New Roman" w:cs="Times New Roman"/>
          <w:sz w:val="28"/>
          <w:szCs w:val="28"/>
        </w:rPr>
        <w:t xml:space="preserve"> победившему.</w:t>
      </w:r>
    </w:p>
    <w:p w:rsidR="006F6AC6" w:rsidRPr="006F6AC6" w:rsidRDefault="00CA0E59" w:rsidP="006F6A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0E59">
        <w:rPr>
          <w:rFonts w:ascii="Times New Roman" w:hAnsi="Times New Roman" w:cs="Times New Roman"/>
          <w:b/>
          <w:sz w:val="28"/>
          <w:szCs w:val="28"/>
        </w:rPr>
        <w:t xml:space="preserve"> Нужно помнить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6AC6" w:rsidRPr="006F6AC6">
        <w:rPr>
          <w:rFonts w:ascii="Times New Roman" w:hAnsi="Times New Roman" w:cs="Times New Roman"/>
          <w:sz w:val="28"/>
          <w:szCs w:val="28"/>
        </w:rPr>
        <w:t xml:space="preserve">Для организации голосования и подсчета голосов по решению Молодежной избирательной комиссии Кунгурского муниципального района создаются участковые молодежные избирательные комиссии. </w:t>
      </w:r>
      <w:r w:rsidR="006F6AC6" w:rsidRPr="006F6AC6">
        <w:rPr>
          <w:rFonts w:ascii="Times New Roman" w:hAnsi="Times New Roman" w:cs="Times New Roman"/>
          <w:bCs/>
          <w:iCs/>
          <w:sz w:val="28"/>
          <w:szCs w:val="28"/>
        </w:rPr>
        <w:t>Участковая избирательная комиссия формируется в срок не позднее, чем за 10 дней до дня голосования на выборах членов Молодёжного Парламента.</w:t>
      </w:r>
    </w:p>
    <w:p w:rsidR="006F6AC6" w:rsidRPr="006F6AC6" w:rsidRDefault="006F6AC6" w:rsidP="006F6A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6AC6">
        <w:rPr>
          <w:rFonts w:ascii="Times New Roman" w:hAnsi="Times New Roman" w:cs="Times New Roman"/>
          <w:bCs/>
          <w:iCs/>
          <w:sz w:val="28"/>
          <w:szCs w:val="28"/>
        </w:rPr>
        <w:t>Избирательные комиссии формируются на основе предложений поступивших от молодёжных общественных объединений,</w:t>
      </w:r>
      <w:r w:rsidRPr="006F6AC6">
        <w:rPr>
          <w:rFonts w:ascii="Times New Roman" w:hAnsi="Times New Roman" w:cs="Times New Roman"/>
          <w:sz w:val="28"/>
          <w:szCs w:val="28"/>
        </w:rPr>
        <w:t xml:space="preserve"> о</w:t>
      </w:r>
      <w:r w:rsidRPr="006F6AC6">
        <w:rPr>
          <w:rFonts w:ascii="Times New Roman" w:hAnsi="Times New Roman" w:cs="Times New Roman"/>
          <w:bCs/>
          <w:iCs/>
          <w:sz w:val="28"/>
          <w:szCs w:val="28"/>
        </w:rPr>
        <w:t>бразовательных учреждений, трудовых коллективов предприятий, учреждений, в количестве, определяемом решением Молодежной избирательной комиссии с учетом местных условий.</w:t>
      </w:r>
    </w:p>
    <w:p w:rsidR="003F4388" w:rsidRDefault="00CA0E59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C6">
        <w:rPr>
          <w:rFonts w:ascii="Times New Roman" w:hAnsi="Times New Roman" w:cs="Times New Roman"/>
          <w:sz w:val="28"/>
          <w:szCs w:val="28"/>
        </w:rPr>
        <w:t>Поэтому при выдвижении кандидатов в члены Молодёжного парламента необходимо провести и выдвижение кандидатов в члены  молодёжных УИК.</w:t>
      </w:r>
    </w:p>
    <w:p w:rsidR="00EA0DC5" w:rsidRDefault="003F4388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членов УИК от 16 до 30 лет.</w:t>
      </w:r>
      <w:r w:rsidR="006F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59" w:rsidRDefault="00EA0DC5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C5">
        <w:rPr>
          <w:rFonts w:ascii="Times New Roman" w:hAnsi="Times New Roman" w:cs="Times New Roman"/>
          <w:b/>
          <w:sz w:val="28"/>
          <w:szCs w:val="28"/>
        </w:rPr>
        <w:t>К сведению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: Согласно внесённым изменениям в Федеральный Закон «Об основных гарантиях избирательных прав и права на участие в референдуме граждан РФ» в срок до 30 апреля 2013 года на территории Кунгурского муниципального района </w:t>
      </w:r>
      <w:r w:rsidR="00353A60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75601C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участковые избирательные комиссии по проведению выборов и референдумов</w:t>
      </w:r>
      <w:r w:rsidR="00353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полномочий данных комиссий будет составлять 5 лет. </w:t>
      </w:r>
    </w:p>
    <w:p w:rsidR="00EA0DC5" w:rsidRDefault="00EA0DC5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 выдвижении членов молодёжных УИК</w:t>
      </w:r>
      <w:r w:rsidR="0075601C">
        <w:rPr>
          <w:rFonts w:ascii="Times New Roman" w:hAnsi="Times New Roman" w:cs="Times New Roman"/>
          <w:sz w:val="28"/>
          <w:szCs w:val="28"/>
        </w:rPr>
        <w:t xml:space="preserve"> можно предусматривать на будущее,</w:t>
      </w:r>
      <w:r w:rsidR="004D6BFF">
        <w:rPr>
          <w:rFonts w:ascii="Times New Roman" w:hAnsi="Times New Roman" w:cs="Times New Roman"/>
          <w:sz w:val="28"/>
          <w:szCs w:val="28"/>
        </w:rPr>
        <w:t xml:space="preserve"> и</w:t>
      </w:r>
      <w:r w:rsidR="0075601C">
        <w:rPr>
          <w:rFonts w:ascii="Times New Roman" w:hAnsi="Times New Roman" w:cs="Times New Roman"/>
          <w:sz w:val="28"/>
          <w:szCs w:val="28"/>
        </w:rPr>
        <w:t xml:space="preserve"> кандидатуры в составы УИК. Возраст кандидатов в состав УИК с 18 лет.</w:t>
      </w:r>
    </w:p>
    <w:p w:rsidR="00353A60" w:rsidRDefault="00353A60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Избирательные участки по проведению выборов членов Молодёжного парламента будут образованы по согласованию с главами сельских поселений и руководителями  школ, в тех местах, где это будет определено соглашением сторон. </w:t>
      </w:r>
    </w:p>
    <w:p w:rsidR="00353A60" w:rsidRDefault="004D6BFF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F50">
        <w:rPr>
          <w:rFonts w:ascii="Times New Roman" w:hAnsi="Times New Roman" w:cs="Times New Roman"/>
          <w:sz w:val="28"/>
          <w:szCs w:val="28"/>
        </w:rPr>
        <w:t>Ц</w:t>
      </w:r>
      <w:r w:rsidR="00353A60">
        <w:rPr>
          <w:rFonts w:ascii="Times New Roman" w:hAnsi="Times New Roman" w:cs="Times New Roman"/>
          <w:sz w:val="28"/>
          <w:szCs w:val="28"/>
        </w:rPr>
        <w:t>елесообразно провести досрочное голосование</w:t>
      </w:r>
      <w:r w:rsidR="00681112">
        <w:rPr>
          <w:rFonts w:ascii="Times New Roman" w:hAnsi="Times New Roman" w:cs="Times New Roman"/>
          <w:sz w:val="28"/>
          <w:szCs w:val="28"/>
        </w:rPr>
        <w:t xml:space="preserve"> по выборам членов Молодёжного парламента,</w:t>
      </w:r>
      <w:r w:rsidR="00353A60">
        <w:rPr>
          <w:rFonts w:ascii="Times New Roman" w:hAnsi="Times New Roman" w:cs="Times New Roman"/>
          <w:sz w:val="28"/>
          <w:szCs w:val="28"/>
        </w:rPr>
        <w:t xml:space="preserve"> той части молодёжи, которая проживает в отдалённых населённых пунктах или которые в день голосования будут находиться на учёбе в других городах.</w:t>
      </w:r>
      <w:r w:rsidR="00E44F50">
        <w:rPr>
          <w:rFonts w:ascii="Times New Roman" w:hAnsi="Times New Roman" w:cs="Times New Roman"/>
          <w:sz w:val="28"/>
          <w:szCs w:val="28"/>
        </w:rPr>
        <w:t xml:space="preserve"> В этом случае по ходатайству молодёжной УИК, будет разрешено голосование отдельных избирателей в переносные ящики, до дня голосования. </w:t>
      </w:r>
    </w:p>
    <w:p w:rsidR="004D6BFF" w:rsidRDefault="00681112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голосования проводится сразу же  после голосования, после чего протоколы об итогах голосования и документы по проведению выборов необходимо представить в Молодёжную избирательную комиссию Кунгурского муниципального района.</w:t>
      </w:r>
    </w:p>
    <w:p w:rsidR="00681112" w:rsidRDefault="004D6BFF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оказания помощи в подготовке и проведении выборов целесообразно привлечь председателей или членов участковых избирательных комиссий. Для проведения голосования можно использовать технологическое оборудование (кабинки для голосования, стационарные и переносные ящики) находящееся на ответственном хранении в сельских поселениях. </w:t>
      </w:r>
    </w:p>
    <w:p w:rsidR="00681112" w:rsidRDefault="004D6BFF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1112">
        <w:rPr>
          <w:rFonts w:ascii="Times New Roman" w:hAnsi="Times New Roman" w:cs="Times New Roman"/>
          <w:sz w:val="28"/>
          <w:szCs w:val="28"/>
        </w:rPr>
        <w:t xml:space="preserve">Вопросы по подготовке и проведению  выборов </w:t>
      </w:r>
      <w:r>
        <w:rPr>
          <w:rFonts w:ascii="Times New Roman" w:hAnsi="Times New Roman" w:cs="Times New Roman"/>
          <w:sz w:val="28"/>
          <w:szCs w:val="28"/>
        </w:rPr>
        <w:t xml:space="preserve">можно задавать по телефону ТИК Кунгурского муниципального района 2-43-24; 2-33-53; или тел. Председателя ТИК 89048440180. </w:t>
      </w:r>
    </w:p>
    <w:p w:rsidR="004D6BFF" w:rsidRDefault="004D6BFF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FF" w:rsidRDefault="004D6BFF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FF" w:rsidRPr="007828E5" w:rsidRDefault="004D6BFF" w:rsidP="0062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 председатель ТИК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Хлупцев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</w:t>
      </w:r>
    </w:p>
    <w:sectPr w:rsidR="004D6BFF" w:rsidRPr="0078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64"/>
    <w:rsid w:val="00012CCA"/>
    <w:rsid w:val="000216B8"/>
    <w:rsid w:val="00035CA4"/>
    <w:rsid w:val="00062FB8"/>
    <w:rsid w:val="00066025"/>
    <w:rsid w:val="000A70D9"/>
    <w:rsid w:val="000A7474"/>
    <w:rsid w:val="000B0248"/>
    <w:rsid w:val="000D381B"/>
    <w:rsid w:val="000D5598"/>
    <w:rsid w:val="000E061F"/>
    <w:rsid w:val="000E1F96"/>
    <w:rsid w:val="000F29B8"/>
    <w:rsid w:val="000F4A41"/>
    <w:rsid w:val="00115D90"/>
    <w:rsid w:val="00124B72"/>
    <w:rsid w:val="00141A2E"/>
    <w:rsid w:val="00147029"/>
    <w:rsid w:val="001654C4"/>
    <w:rsid w:val="0019031F"/>
    <w:rsid w:val="001B5D6C"/>
    <w:rsid w:val="001C69E8"/>
    <w:rsid w:val="001D01A4"/>
    <w:rsid w:val="001D2CB5"/>
    <w:rsid w:val="001E05C0"/>
    <w:rsid w:val="001F5C9C"/>
    <w:rsid w:val="00204383"/>
    <w:rsid w:val="00225EB3"/>
    <w:rsid w:val="00257A2F"/>
    <w:rsid w:val="0027354C"/>
    <w:rsid w:val="002A0865"/>
    <w:rsid w:val="002B1F0C"/>
    <w:rsid w:val="002B6C6F"/>
    <w:rsid w:val="002D23ED"/>
    <w:rsid w:val="002D66A1"/>
    <w:rsid w:val="003127CA"/>
    <w:rsid w:val="0031793E"/>
    <w:rsid w:val="00353251"/>
    <w:rsid w:val="00353A60"/>
    <w:rsid w:val="00384363"/>
    <w:rsid w:val="00394048"/>
    <w:rsid w:val="003A3C8E"/>
    <w:rsid w:val="003B5868"/>
    <w:rsid w:val="003C1D77"/>
    <w:rsid w:val="003C2045"/>
    <w:rsid w:val="003F4388"/>
    <w:rsid w:val="004070B2"/>
    <w:rsid w:val="00420B5D"/>
    <w:rsid w:val="00424B7C"/>
    <w:rsid w:val="0043581A"/>
    <w:rsid w:val="0044012E"/>
    <w:rsid w:val="004426A3"/>
    <w:rsid w:val="00457FE8"/>
    <w:rsid w:val="00461183"/>
    <w:rsid w:val="004642B6"/>
    <w:rsid w:val="004651F2"/>
    <w:rsid w:val="0047682A"/>
    <w:rsid w:val="004A37BE"/>
    <w:rsid w:val="004A510F"/>
    <w:rsid w:val="004D0FED"/>
    <w:rsid w:val="004D1527"/>
    <w:rsid w:val="004D6BFF"/>
    <w:rsid w:val="004E7DE1"/>
    <w:rsid w:val="00505F88"/>
    <w:rsid w:val="005110F7"/>
    <w:rsid w:val="00511DB5"/>
    <w:rsid w:val="00536EDC"/>
    <w:rsid w:val="00537B3E"/>
    <w:rsid w:val="00540661"/>
    <w:rsid w:val="00542221"/>
    <w:rsid w:val="00545E70"/>
    <w:rsid w:val="005530F2"/>
    <w:rsid w:val="00555560"/>
    <w:rsid w:val="005607E9"/>
    <w:rsid w:val="00560D94"/>
    <w:rsid w:val="00573424"/>
    <w:rsid w:val="005C2171"/>
    <w:rsid w:val="005C4D9B"/>
    <w:rsid w:val="005F2273"/>
    <w:rsid w:val="006277B4"/>
    <w:rsid w:val="00681112"/>
    <w:rsid w:val="00694851"/>
    <w:rsid w:val="00694F90"/>
    <w:rsid w:val="006B491A"/>
    <w:rsid w:val="006D6F20"/>
    <w:rsid w:val="006F6AC6"/>
    <w:rsid w:val="00713243"/>
    <w:rsid w:val="00722477"/>
    <w:rsid w:val="00724624"/>
    <w:rsid w:val="007521A2"/>
    <w:rsid w:val="0075279C"/>
    <w:rsid w:val="0075601C"/>
    <w:rsid w:val="007828E5"/>
    <w:rsid w:val="007855D8"/>
    <w:rsid w:val="00794E30"/>
    <w:rsid w:val="007A6AC0"/>
    <w:rsid w:val="007B068D"/>
    <w:rsid w:val="007B1FD1"/>
    <w:rsid w:val="007B7C64"/>
    <w:rsid w:val="007E1D05"/>
    <w:rsid w:val="007E3057"/>
    <w:rsid w:val="007F6DAB"/>
    <w:rsid w:val="00810A01"/>
    <w:rsid w:val="00810E68"/>
    <w:rsid w:val="00850CC1"/>
    <w:rsid w:val="0089343A"/>
    <w:rsid w:val="00897637"/>
    <w:rsid w:val="00897D96"/>
    <w:rsid w:val="008A1FE0"/>
    <w:rsid w:val="008A515D"/>
    <w:rsid w:val="008D3F6D"/>
    <w:rsid w:val="008D6A4C"/>
    <w:rsid w:val="008E154F"/>
    <w:rsid w:val="009053AD"/>
    <w:rsid w:val="00910533"/>
    <w:rsid w:val="00935821"/>
    <w:rsid w:val="00945D76"/>
    <w:rsid w:val="0096306C"/>
    <w:rsid w:val="00964B05"/>
    <w:rsid w:val="0097333B"/>
    <w:rsid w:val="00981F4B"/>
    <w:rsid w:val="009854C8"/>
    <w:rsid w:val="009A702D"/>
    <w:rsid w:val="009F3928"/>
    <w:rsid w:val="00A00E8F"/>
    <w:rsid w:val="00A01E57"/>
    <w:rsid w:val="00A0231D"/>
    <w:rsid w:val="00A0661D"/>
    <w:rsid w:val="00A06999"/>
    <w:rsid w:val="00A1491D"/>
    <w:rsid w:val="00A2725C"/>
    <w:rsid w:val="00A507D5"/>
    <w:rsid w:val="00A56BAE"/>
    <w:rsid w:val="00A63497"/>
    <w:rsid w:val="00A85C07"/>
    <w:rsid w:val="00A875EC"/>
    <w:rsid w:val="00AB28BF"/>
    <w:rsid w:val="00AB6627"/>
    <w:rsid w:val="00AC0BF8"/>
    <w:rsid w:val="00AD4A77"/>
    <w:rsid w:val="00AF07A5"/>
    <w:rsid w:val="00B1321D"/>
    <w:rsid w:val="00B21F75"/>
    <w:rsid w:val="00B25A99"/>
    <w:rsid w:val="00B30DB5"/>
    <w:rsid w:val="00B3483C"/>
    <w:rsid w:val="00B3490A"/>
    <w:rsid w:val="00B47340"/>
    <w:rsid w:val="00B55051"/>
    <w:rsid w:val="00B56C42"/>
    <w:rsid w:val="00B62976"/>
    <w:rsid w:val="00B63DB1"/>
    <w:rsid w:val="00B6595D"/>
    <w:rsid w:val="00B944E3"/>
    <w:rsid w:val="00B944FA"/>
    <w:rsid w:val="00BA4D3B"/>
    <w:rsid w:val="00BA5BCD"/>
    <w:rsid w:val="00BA69D1"/>
    <w:rsid w:val="00BB2921"/>
    <w:rsid w:val="00BD1E33"/>
    <w:rsid w:val="00C14D8C"/>
    <w:rsid w:val="00C41003"/>
    <w:rsid w:val="00C4585A"/>
    <w:rsid w:val="00C47A12"/>
    <w:rsid w:val="00C70DB9"/>
    <w:rsid w:val="00C75A2E"/>
    <w:rsid w:val="00C764D8"/>
    <w:rsid w:val="00C806A7"/>
    <w:rsid w:val="00C80CEE"/>
    <w:rsid w:val="00C91A5D"/>
    <w:rsid w:val="00C92D8B"/>
    <w:rsid w:val="00C9327C"/>
    <w:rsid w:val="00CA0E59"/>
    <w:rsid w:val="00CE1230"/>
    <w:rsid w:val="00CE5F79"/>
    <w:rsid w:val="00D32C57"/>
    <w:rsid w:val="00D543A3"/>
    <w:rsid w:val="00D622D7"/>
    <w:rsid w:val="00D656CB"/>
    <w:rsid w:val="00D70361"/>
    <w:rsid w:val="00D86310"/>
    <w:rsid w:val="00D86DAE"/>
    <w:rsid w:val="00D92119"/>
    <w:rsid w:val="00DB1E15"/>
    <w:rsid w:val="00DB4D48"/>
    <w:rsid w:val="00DC469C"/>
    <w:rsid w:val="00DE6633"/>
    <w:rsid w:val="00E03FBD"/>
    <w:rsid w:val="00E164B4"/>
    <w:rsid w:val="00E259F8"/>
    <w:rsid w:val="00E44F50"/>
    <w:rsid w:val="00E95164"/>
    <w:rsid w:val="00EA0DC5"/>
    <w:rsid w:val="00EA274A"/>
    <w:rsid w:val="00EA7329"/>
    <w:rsid w:val="00EB0D98"/>
    <w:rsid w:val="00EC130E"/>
    <w:rsid w:val="00EE1B1B"/>
    <w:rsid w:val="00F07BDC"/>
    <w:rsid w:val="00F16A6D"/>
    <w:rsid w:val="00F1746E"/>
    <w:rsid w:val="00F32B60"/>
    <w:rsid w:val="00F34E7C"/>
    <w:rsid w:val="00F44283"/>
    <w:rsid w:val="00F51F87"/>
    <w:rsid w:val="00F52447"/>
    <w:rsid w:val="00F56A10"/>
    <w:rsid w:val="00F66C47"/>
    <w:rsid w:val="00F73F0F"/>
    <w:rsid w:val="00F82283"/>
    <w:rsid w:val="00F84908"/>
    <w:rsid w:val="00FA1794"/>
    <w:rsid w:val="00FA5C62"/>
    <w:rsid w:val="00FA7279"/>
    <w:rsid w:val="00FC4FEE"/>
    <w:rsid w:val="00FD776F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2012-10-28T02:57:00Z</dcterms:created>
  <dcterms:modified xsi:type="dcterms:W3CDTF">2012-10-30T03:28:00Z</dcterms:modified>
</cp:coreProperties>
</file>