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7A" w:rsidRPr="00C71A68" w:rsidRDefault="001C167A" w:rsidP="00AB2DF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C167A" w:rsidRDefault="001C167A" w:rsidP="002D35AE">
      <w:pPr>
        <w:tabs>
          <w:tab w:val="left" w:pos="4320"/>
          <w:tab w:val="center" w:pos="4762"/>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ab/>
        <w:t xml:space="preserve">  </w:t>
      </w:r>
      <w:r>
        <w:rPr>
          <w:rFonts w:ascii="Times New Roman" w:hAnsi="Times New Roman" w:cs="Times New Roman"/>
          <w:b/>
          <w:bCs/>
          <w:sz w:val="28"/>
          <w:szCs w:val="28"/>
        </w:rPr>
        <w:tab/>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35pt;margin-top:-23.1pt;width:46pt;height:67pt;z-index:-251652096;mso-position-horizontal-relative:text;mso-position-vertical-relative:text">
            <v:imagedata r:id="rId5" o:title=""/>
          </v:shape>
        </w:pict>
      </w:r>
    </w:p>
    <w:p w:rsidR="001C167A" w:rsidRDefault="001C167A" w:rsidP="00091A81">
      <w:pPr>
        <w:autoSpaceDE w:val="0"/>
        <w:autoSpaceDN w:val="0"/>
        <w:adjustRightInd w:val="0"/>
        <w:jc w:val="center"/>
        <w:rPr>
          <w:rFonts w:ascii="Times New Roman" w:hAnsi="Times New Roman" w:cs="Times New Roman"/>
          <w:b/>
          <w:bCs/>
          <w:sz w:val="28"/>
          <w:szCs w:val="28"/>
        </w:rPr>
      </w:pPr>
    </w:p>
    <w:p w:rsidR="001C167A" w:rsidRDefault="001C167A" w:rsidP="002D35AE">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                                         </w:t>
      </w:r>
      <w:r w:rsidRPr="00091A81">
        <w:rPr>
          <w:rFonts w:ascii="Times New Roman" w:hAnsi="Times New Roman" w:cs="Times New Roman"/>
          <w:b/>
          <w:bCs/>
          <w:sz w:val="28"/>
          <w:szCs w:val="28"/>
        </w:rPr>
        <w:t xml:space="preserve">П О С Т А Н О В Л Е Н И Е  </w:t>
      </w:r>
    </w:p>
    <w:p w:rsidR="001C167A" w:rsidRPr="002D35AE" w:rsidRDefault="001C167A" w:rsidP="002D35AE">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                                             </w:t>
      </w:r>
      <w:r w:rsidRPr="002D35AE">
        <w:rPr>
          <w:rFonts w:ascii="Times New Roman" w:hAnsi="Times New Roman" w:cs="Times New Roman"/>
          <w:b/>
          <w:bCs/>
          <w:sz w:val="28"/>
          <w:szCs w:val="28"/>
        </w:rPr>
        <w:t>АДМИНИСТРАЦИЯ</w:t>
      </w:r>
    </w:p>
    <w:p w:rsidR="001C167A" w:rsidRPr="00091A81" w:rsidRDefault="001C167A" w:rsidP="00091A81">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ТИХАНОВСКОГО СЕЛЬСКОГО ПОСЕЛЕНИЯ КУНГУРСКОГО МУНИЦИПАЛЬНОГО РАЙОНА</w:t>
      </w:r>
    </w:p>
    <w:p w:rsidR="001C167A" w:rsidRDefault="001C167A" w:rsidP="00091A81">
      <w:pPr>
        <w:autoSpaceDE w:val="0"/>
        <w:autoSpaceDN w:val="0"/>
        <w:adjustRightInd w:val="0"/>
        <w:jc w:val="center"/>
        <w:rPr>
          <w:rFonts w:ascii="Times New Roman" w:hAnsi="Times New Roman" w:cs="Times New Roman"/>
          <w:b/>
          <w:bCs/>
          <w:sz w:val="28"/>
          <w:szCs w:val="28"/>
        </w:rPr>
      </w:pPr>
    </w:p>
    <w:p w:rsidR="001C167A" w:rsidRPr="002D35AE" w:rsidRDefault="001C167A" w:rsidP="002D35AE">
      <w:pPr>
        <w:autoSpaceDE w:val="0"/>
        <w:autoSpaceDN w:val="0"/>
        <w:adjustRightInd w:val="0"/>
        <w:jc w:val="center"/>
        <w:rPr>
          <w:rFonts w:ascii="Times New Roman" w:hAnsi="Times New Roman" w:cs="Times New Roman"/>
          <w:b/>
          <w:bCs/>
          <w:sz w:val="28"/>
          <w:szCs w:val="28"/>
        </w:rPr>
      </w:pPr>
      <w:r w:rsidRPr="002D35AE">
        <w:rPr>
          <w:rFonts w:ascii="Times New Roman" w:hAnsi="Times New Roman" w:cs="Times New Roman"/>
          <w:b/>
          <w:bCs/>
          <w:sz w:val="28"/>
          <w:szCs w:val="28"/>
        </w:rPr>
        <w:t xml:space="preserve"> </w:t>
      </w:r>
      <w:r w:rsidRPr="009C4AEE">
        <w:rPr>
          <w:rFonts w:ascii="Times New Roman" w:hAnsi="Times New Roman" w:cs="Times New Roman"/>
          <w:sz w:val="28"/>
          <w:szCs w:val="28"/>
        </w:rPr>
        <w:t xml:space="preserve">01.06.2016г.                                                                                           </w:t>
      </w:r>
      <w:r>
        <w:rPr>
          <w:rFonts w:ascii="Times New Roman" w:hAnsi="Times New Roman" w:cs="Times New Roman"/>
          <w:sz w:val="28"/>
          <w:szCs w:val="28"/>
        </w:rPr>
        <w:t>№ 72</w:t>
      </w:r>
      <w:r>
        <w:rPr>
          <w:rFonts w:ascii="Times New Roman" w:hAnsi="Times New Roman" w:cs="Times New Roman"/>
          <w:sz w:val="28"/>
          <w:szCs w:val="28"/>
        </w:rPr>
        <w:tab/>
      </w:r>
      <w:r w:rsidRPr="002D35AE">
        <w:rPr>
          <w:rFonts w:ascii="Times New Roman" w:hAnsi="Times New Roman" w:cs="Times New Roman"/>
          <w:sz w:val="28"/>
          <w:szCs w:val="28"/>
        </w:rPr>
        <w:t xml:space="preserve">                                                              </w:t>
      </w:r>
    </w:p>
    <w:p w:rsidR="001C167A" w:rsidRPr="00AB2DFA" w:rsidRDefault="001C167A" w:rsidP="00C87A81">
      <w:pPr>
        <w:pStyle w:val="a"/>
        <w:spacing w:after="0" w:line="240" w:lineRule="auto"/>
      </w:pPr>
      <w:r w:rsidRPr="00AB2DFA">
        <w:t>Об утверждении административного</w:t>
      </w:r>
    </w:p>
    <w:p w:rsidR="001C167A" w:rsidRDefault="001C167A" w:rsidP="00C87A81">
      <w:pPr>
        <w:autoSpaceDE w:val="0"/>
        <w:autoSpaceDN w:val="0"/>
        <w:adjustRightInd w:val="0"/>
        <w:spacing w:after="0" w:line="240" w:lineRule="auto"/>
        <w:rPr>
          <w:rFonts w:ascii="Times New Roman" w:hAnsi="Times New Roman" w:cs="Times New Roman"/>
          <w:b/>
          <w:bCs/>
          <w:sz w:val="28"/>
          <w:szCs w:val="28"/>
        </w:rPr>
      </w:pPr>
      <w:r w:rsidRPr="00AB2DFA">
        <w:rPr>
          <w:rFonts w:ascii="Times New Roman" w:hAnsi="Times New Roman" w:cs="Times New Roman"/>
          <w:b/>
          <w:bCs/>
          <w:sz w:val="28"/>
          <w:szCs w:val="28"/>
        </w:rPr>
        <w:t>регламента предоставления муниципальной услуги</w:t>
      </w:r>
    </w:p>
    <w:p w:rsidR="001C167A" w:rsidRDefault="001C167A" w:rsidP="00C87A81">
      <w:pPr>
        <w:autoSpaceDE w:val="0"/>
        <w:autoSpaceDN w:val="0"/>
        <w:adjustRightInd w:val="0"/>
        <w:spacing w:after="0" w:line="240" w:lineRule="auto"/>
        <w:rPr>
          <w:rFonts w:ascii="Times New Roman" w:hAnsi="Times New Roman" w:cs="Times New Roman"/>
          <w:b/>
          <w:bCs/>
          <w:sz w:val="28"/>
          <w:szCs w:val="28"/>
        </w:rPr>
      </w:pPr>
      <w:r w:rsidRPr="00AB2DFA">
        <w:rPr>
          <w:rFonts w:ascii="Times New Roman" w:hAnsi="Times New Roman" w:cs="Times New Roman"/>
          <w:b/>
          <w:bCs/>
          <w:sz w:val="28"/>
          <w:szCs w:val="28"/>
        </w:rPr>
        <w:t>«Постановка на учет многодетных семей с целью</w:t>
      </w:r>
    </w:p>
    <w:p w:rsidR="001C167A" w:rsidRPr="00AB2DFA" w:rsidRDefault="001C167A" w:rsidP="00C87A81">
      <w:pPr>
        <w:autoSpaceDE w:val="0"/>
        <w:autoSpaceDN w:val="0"/>
        <w:adjustRightInd w:val="0"/>
        <w:spacing w:after="0" w:line="240" w:lineRule="auto"/>
        <w:rPr>
          <w:rFonts w:ascii="Times New Roman" w:hAnsi="Times New Roman" w:cs="Times New Roman"/>
          <w:b/>
          <w:bCs/>
          <w:sz w:val="28"/>
          <w:szCs w:val="28"/>
        </w:rPr>
      </w:pPr>
      <w:r w:rsidRPr="00AB2DFA">
        <w:rPr>
          <w:rFonts w:ascii="Times New Roman" w:hAnsi="Times New Roman" w:cs="Times New Roman"/>
          <w:b/>
          <w:bCs/>
          <w:sz w:val="28"/>
          <w:szCs w:val="28"/>
        </w:rPr>
        <w:t>предоставления земельных участков</w:t>
      </w:r>
    </w:p>
    <w:p w:rsidR="001C167A" w:rsidRPr="00AB2DFA" w:rsidRDefault="001C167A" w:rsidP="00C87A81">
      <w:pPr>
        <w:autoSpaceDE w:val="0"/>
        <w:autoSpaceDN w:val="0"/>
        <w:adjustRightInd w:val="0"/>
        <w:spacing w:after="0" w:line="240" w:lineRule="auto"/>
        <w:rPr>
          <w:rFonts w:ascii="Times New Roman" w:hAnsi="Times New Roman" w:cs="Times New Roman"/>
          <w:b/>
          <w:bCs/>
          <w:sz w:val="28"/>
          <w:szCs w:val="28"/>
        </w:rPr>
      </w:pPr>
      <w:r w:rsidRPr="00AB2DFA">
        <w:rPr>
          <w:rFonts w:ascii="Times New Roman" w:hAnsi="Times New Roman" w:cs="Times New Roman"/>
          <w:b/>
          <w:bCs/>
          <w:sz w:val="28"/>
          <w:szCs w:val="28"/>
        </w:rPr>
        <w:t>в собственность бесплатно»</w:t>
      </w:r>
    </w:p>
    <w:p w:rsidR="001C167A" w:rsidRDefault="001C167A" w:rsidP="00452B9F">
      <w:pPr>
        <w:spacing w:after="0" w:line="240" w:lineRule="auto"/>
        <w:ind w:left="-284" w:firstLine="284"/>
        <w:jc w:val="both"/>
        <w:rPr>
          <w:rFonts w:ascii="Times New Roman" w:hAnsi="Times New Roman" w:cs="Times New Roman"/>
          <w:sz w:val="28"/>
          <w:szCs w:val="28"/>
          <w:lang w:eastAsia="ru-RU"/>
        </w:rPr>
      </w:pPr>
    </w:p>
    <w:p w:rsidR="001C167A" w:rsidRDefault="001C167A" w:rsidP="00452B9F">
      <w:pPr>
        <w:spacing w:after="0" w:line="240" w:lineRule="auto"/>
        <w:ind w:left="-284" w:firstLine="284"/>
        <w:jc w:val="both"/>
        <w:rPr>
          <w:rFonts w:ascii="Times New Roman" w:hAnsi="Times New Roman" w:cs="Times New Roman"/>
          <w:sz w:val="28"/>
          <w:szCs w:val="28"/>
          <w:lang w:eastAsia="ru-RU"/>
        </w:rPr>
      </w:pPr>
    </w:p>
    <w:p w:rsidR="001C167A" w:rsidRPr="000B16FA" w:rsidRDefault="001C167A" w:rsidP="00C87A81">
      <w:pPr>
        <w:spacing w:after="0" w:line="240" w:lineRule="auto"/>
        <w:ind w:firstLine="567"/>
        <w:jc w:val="both"/>
        <w:rPr>
          <w:rFonts w:ascii="Times New Roman" w:hAnsi="Times New Roman" w:cs="Times New Roman"/>
          <w:b/>
          <w:bCs/>
          <w:sz w:val="28"/>
          <w:szCs w:val="28"/>
          <w:lang w:eastAsia="ru-RU"/>
        </w:rPr>
      </w:pPr>
      <w:r w:rsidRPr="00C71A68">
        <w:rPr>
          <w:rFonts w:ascii="Times New Roman" w:hAnsi="Times New Roman" w:cs="Times New Roman"/>
          <w:sz w:val="28"/>
          <w:szCs w:val="28"/>
          <w:lang w:eastAsia="ru-RU"/>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администрация </w:t>
      </w:r>
      <w:r>
        <w:rPr>
          <w:rFonts w:ascii="Times New Roman" w:hAnsi="Times New Roman" w:cs="Times New Roman"/>
          <w:sz w:val="28"/>
          <w:szCs w:val="28"/>
          <w:lang w:eastAsia="ru-RU"/>
        </w:rPr>
        <w:t xml:space="preserve">Тихановского  сельского поселения </w:t>
      </w:r>
      <w:r>
        <w:rPr>
          <w:rFonts w:ascii="Times New Roman" w:hAnsi="Times New Roman" w:cs="Times New Roman"/>
          <w:sz w:val="28"/>
          <w:szCs w:val="28"/>
        </w:rPr>
        <w:t>Кунгурского</w:t>
      </w:r>
      <w:r w:rsidRPr="00C71A68">
        <w:rPr>
          <w:rFonts w:ascii="Times New Roman" w:hAnsi="Times New Roman" w:cs="Times New Roman"/>
          <w:sz w:val="28"/>
          <w:szCs w:val="28"/>
          <w:lang w:eastAsia="ru-RU"/>
        </w:rPr>
        <w:t xml:space="preserve"> муниципального района </w:t>
      </w:r>
    </w:p>
    <w:p w:rsidR="001C167A" w:rsidRPr="00C87A81" w:rsidRDefault="001C167A" w:rsidP="00C87A81">
      <w:pPr>
        <w:spacing w:after="0" w:line="240" w:lineRule="auto"/>
        <w:ind w:firstLine="567"/>
        <w:rPr>
          <w:rFonts w:ascii="Times New Roman" w:hAnsi="Times New Roman" w:cs="Times New Roman"/>
          <w:b/>
          <w:bCs/>
          <w:sz w:val="28"/>
          <w:szCs w:val="28"/>
          <w:lang w:eastAsia="ru-RU"/>
        </w:rPr>
      </w:pPr>
      <w:r w:rsidRPr="00C87A81">
        <w:rPr>
          <w:rFonts w:ascii="Times New Roman" w:hAnsi="Times New Roman" w:cs="Times New Roman"/>
          <w:b/>
          <w:bCs/>
          <w:sz w:val="28"/>
          <w:szCs w:val="28"/>
          <w:lang w:eastAsia="ru-RU"/>
        </w:rPr>
        <w:t xml:space="preserve">ПОСТАНОВЛЯЕТ: </w:t>
      </w:r>
    </w:p>
    <w:p w:rsidR="001C167A" w:rsidRPr="00C87A81" w:rsidRDefault="001C167A" w:rsidP="00C87A81">
      <w:pPr>
        <w:autoSpaceDE w:val="0"/>
        <w:autoSpaceDN w:val="0"/>
        <w:adjustRightInd w:val="0"/>
        <w:spacing w:after="0" w:line="240" w:lineRule="auto"/>
        <w:ind w:firstLine="567"/>
        <w:jc w:val="both"/>
        <w:rPr>
          <w:rFonts w:ascii="Times New Roman" w:hAnsi="Times New Roman" w:cs="Times New Roman"/>
          <w:sz w:val="28"/>
          <w:szCs w:val="28"/>
        </w:rPr>
      </w:pPr>
      <w:r w:rsidRPr="00C71A68">
        <w:rPr>
          <w:rFonts w:ascii="Times New Roman" w:hAnsi="Times New Roman" w:cs="Times New Roman"/>
          <w:sz w:val="28"/>
          <w:szCs w:val="28"/>
          <w:lang w:eastAsia="ru-RU"/>
        </w:rPr>
        <w:t xml:space="preserve">1. Утвердить прилагаемый административный регламент предоставления муниципальной услуги </w:t>
      </w:r>
      <w:r w:rsidRPr="00C87A81">
        <w:rPr>
          <w:rFonts w:ascii="Times New Roman" w:hAnsi="Times New Roman" w:cs="Times New Roman"/>
          <w:sz w:val="28"/>
          <w:szCs w:val="28"/>
        </w:rPr>
        <w:t>«Постановка на учет многодетных семей с целью предоставления земельных участков в собственность бесплатно».</w:t>
      </w:r>
    </w:p>
    <w:p w:rsidR="001C167A" w:rsidRPr="00C71A68" w:rsidRDefault="001C167A" w:rsidP="00C87A81">
      <w:pPr>
        <w:spacing w:after="0" w:line="240" w:lineRule="auto"/>
        <w:ind w:firstLine="567"/>
        <w:jc w:val="both"/>
        <w:rPr>
          <w:rFonts w:ascii="Times New Roman" w:hAnsi="Times New Roman" w:cs="Times New Roman"/>
          <w:sz w:val="28"/>
          <w:szCs w:val="28"/>
          <w:lang w:eastAsia="ru-RU"/>
        </w:rPr>
      </w:pPr>
      <w:bookmarkStart w:id="0" w:name="_GoBack"/>
      <w:bookmarkEnd w:id="0"/>
      <w:r w:rsidRPr="00C71A68">
        <w:rPr>
          <w:rFonts w:ascii="Times New Roman" w:hAnsi="Times New Roman" w:cs="Times New Roman"/>
          <w:sz w:val="28"/>
          <w:szCs w:val="28"/>
          <w:lang w:eastAsia="ru-RU"/>
        </w:rPr>
        <w:t xml:space="preserve">2. Постановление вступает в силу с момента официального опубликования. </w:t>
      </w:r>
    </w:p>
    <w:p w:rsidR="001C167A" w:rsidRPr="00C71A68" w:rsidRDefault="001C167A" w:rsidP="00C87A81">
      <w:pPr>
        <w:spacing w:after="0" w:line="240" w:lineRule="auto"/>
        <w:ind w:firstLine="567"/>
        <w:jc w:val="both"/>
        <w:rPr>
          <w:rFonts w:ascii="Times New Roman" w:hAnsi="Times New Roman" w:cs="Times New Roman"/>
          <w:sz w:val="28"/>
          <w:szCs w:val="28"/>
          <w:lang w:eastAsia="ru-RU"/>
        </w:rPr>
      </w:pPr>
      <w:r w:rsidRPr="00C71A68">
        <w:rPr>
          <w:rFonts w:ascii="Times New Roman" w:hAnsi="Times New Roman" w:cs="Times New Roman"/>
          <w:sz w:val="28"/>
          <w:szCs w:val="28"/>
          <w:lang w:eastAsia="ru-RU"/>
        </w:rPr>
        <w:t xml:space="preserve">3. Разместить постановление на официальном сайте </w:t>
      </w:r>
      <w:r>
        <w:rPr>
          <w:rFonts w:ascii="Times New Roman" w:hAnsi="Times New Roman" w:cs="Times New Roman"/>
          <w:sz w:val="28"/>
          <w:szCs w:val="28"/>
          <w:lang w:eastAsia="ru-RU"/>
        </w:rPr>
        <w:t>Тихановского</w:t>
      </w:r>
      <w:r w:rsidRPr="00C71A68">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rPr>
        <w:t>Кунгурского</w:t>
      </w:r>
      <w:r w:rsidRPr="00C71A68">
        <w:rPr>
          <w:rFonts w:ascii="Times New Roman" w:hAnsi="Times New Roman" w:cs="Times New Roman"/>
          <w:sz w:val="28"/>
          <w:szCs w:val="28"/>
          <w:lang w:eastAsia="ru-RU"/>
        </w:rPr>
        <w:t xml:space="preserve"> муниципального района и о</w:t>
      </w:r>
      <w:r>
        <w:rPr>
          <w:rFonts w:ascii="Times New Roman" w:hAnsi="Times New Roman" w:cs="Times New Roman"/>
          <w:sz w:val="28"/>
          <w:szCs w:val="28"/>
          <w:lang w:eastAsia="ru-RU"/>
        </w:rPr>
        <w:t>бнародовать согласно положений  Устава  администрации Тихановского сельского поселения</w:t>
      </w:r>
      <w:r w:rsidRPr="00C71A68">
        <w:rPr>
          <w:rFonts w:ascii="Times New Roman" w:hAnsi="Times New Roman" w:cs="Times New Roman"/>
          <w:sz w:val="28"/>
          <w:szCs w:val="28"/>
          <w:lang w:eastAsia="ru-RU"/>
        </w:rPr>
        <w:t xml:space="preserve">. </w:t>
      </w:r>
    </w:p>
    <w:p w:rsidR="001C167A" w:rsidRPr="00C71A68" w:rsidRDefault="001C167A" w:rsidP="00C87A81">
      <w:pPr>
        <w:spacing w:after="0" w:line="240" w:lineRule="auto"/>
        <w:ind w:firstLine="567"/>
        <w:jc w:val="both"/>
        <w:rPr>
          <w:rFonts w:ascii="Times New Roman" w:hAnsi="Times New Roman" w:cs="Times New Roman"/>
          <w:sz w:val="28"/>
          <w:szCs w:val="28"/>
          <w:lang w:eastAsia="ru-RU"/>
        </w:rPr>
      </w:pPr>
      <w:r w:rsidRPr="00C71A68">
        <w:rPr>
          <w:rFonts w:ascii="Times New Roman" w:hAnsi="Times New Roman" w:cs="Times New Roman"/>
          <w:sz w:val="28"/>
          <w:szCs w:val="28"/>
          <w:lang w:eastAsia="ru-RU"/>
        </w:rPr>
        <w:t>4. Контроль за исполнением постановления оставляю за собой.</w:t>
      </w:r>
    </w:p>
    <w:p w:rsidR="001C167A" w:rsidRPr="00C71A68" w:rsidRDefault="001C167A" w:rsidP="00AB2DFA">
      <w:pPr>
        <w:spacing w:after="0" w:line="240" w:lineRule="auto"/>
        <w:jc w:val="both"/>
        <w:rPr>
          <w:rFonts w:ascii="Times New Roman" w:hAnsi="Times New Roman" w:cs="Times New Roman"/>
          <w:sz w:val="28"/>
          <w:szCs w:val="28"/>
          <w:lang w:eastAsia="ru-RU"/>
        </w:rPr>
      </w:pPr>
    </w:p>
    <w:p w:rsidR="001C167A" w:rsidRPr="00C71A68" w:rsidRDefault="001C167A" w:rsidP="00AB2DFA">
      <w:pPr>
        <w:spacing w:after="0" w:line="240" w:lineRule="auto"/>
        <w:rPr>
          <w:rFonts w:ascii="Times New Roman" w:hAnsi="Times New Roman" w:cs="Times New Roman"/>
          <w:sz w:val="28"/>
          <w:szCs w:val="28"/>
          <w:lang w:eastAsia="ru-RU"/>
        </w:rPr>
      </w:pPr>
    </w:p>
    <w:p w:rsidR="001C167A" w:rsidRDefault="001C167A" w:rsidP="00AB2DFA">
      <w:pPr>
        <w:spacing w:after="0" w:line="240" w:lineRule="auto"/>
        <w:rPr>
          <w:rFonts w:ascii="Times New Roman" w:hAnsi="Times New Roman" w:cs="Times New Roman"/>
          <w:sz w:val="28"/>
          <w:szCs w:val="28"/>
          <w:lang w:eastAsia="ru-RU"/>
        </w:rPr>
      </w:pPr>
      <w:r w:rsidRPr="00C71A68">
        <w:rPr>
          <w:rFonts w:ascii="Times New Roman" w:hAnsi="Times New Roman" w:cs="Times New Roman"/>
          <w:sz w:val="28"/>
          <w:szCs w:val="28"/>
          <w:lang w:eastAsia="ru-RU"/>
        </w:rPr>
        <w:t xml:space="preserve">Глава </w:t>
      </w:r>
      <w:r>
        <w:rPr>
          <w:rFonts w:ascii="Times New Roman" w:hAnsi="Times New Roman" w:cs="Times New Roman"/>
          <w:sz w:val="28"/>
          <w:szCs w:val="28"/>
          <w:lang w:eastAsia="ru-RU"/>
        </w:rPr>
        <w:t xml:space="preserve"> Тихановского</w:t>
      </w:r>
      <w:r w:rsidRPr="00C71A68">
        <w:rPr>
          <w:rFonts w:ascii="Times New Roman" w:hAnsi="Times New Roman" w:cs="Times New Roman"/>
          <w:sz w:val="28"/>
          <w:szCs w:val="28"/>
          <w:lang w:eastAsia="ru-RU"/>
        </w:rPr>
        <w:t xml:space="preserve"> </w:t>
      </w:r>
    </w:p>
    <w:p w:rsidR="001C167A" w:rsidRDefault="001C167A" w:rsidP="00091A81">
      <w:pPr>
        <w:spacing w:after="0" w:line="240" w:lineRule="auto"/>
        <w:rPr>
          <w:rFonts w:ascii="Times New Roman" w:hAnsi="Times New Roman" w:cs="Times New Roman"/>
          <w:sz w:val="28"/>
          <w:szCs w:val="28"/>
          <w:lang w:eastAsia="ar-SA"/>
        </w:rPr>
      </w:pPr>
      <w:r w:rsidRPr="00C71A68">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 xml:space="preserve">                                                                 Л.И. Дульцева</w:t>
      </w:r>
    </w:p>
    <w:p w:rsidR="001C167A" w:rsidRPr="00C71A68" w:rsidRDefault="001C167A" w:rsidP="00C87A81">
      <w:pPr>
        <w:tabs>
          <w:tab w:val="left" w:pos="1134"/>
        </w:tabs>
        <w:suppressAutoHyphens/>
        <w:spacing w:after="0" w:line="240" w:lineRule="auto"/>
        <w:ind w:left="5529" w:right="1274"/>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C71A68">
        <w:rPr>
          <w:rFonts w:ascii="Times New Roman" w:hAnsi="Times New Roman" w:cs="Times New Roman"/>
          <w:sz w:val="28"/>
          <w:szCs w:val="28"/>
          <w:lang w:eastAsia="ar-SA"/>
        </w:rPr>
        <w:br w:type="page"/>
        <w:t>УТВЕРЖДЕН</w:t>
      </w:r>
    </w:p>
    <w:p w:rsidR="001C167A" w:rsidRPr="00C71A68" w:rsidRDefault="001C167A" w:rsidP="00452B9F">
      <w:pPr>
        <w:tabs>
          <w:tab w:val="left" w:pos="1134"/>
        </w:tabs>
        <w:suppressAutoHyphens/>
        <w:spacing w:after="0" w:line="240" w:lineRule="auto"/>
        <w:ind w:left="5529"/>
        <w:rPr>
          <w:rFonts w:ascii="Times New Roman" w:hAnsi="Times New Roman" w:cs="Times New Roman"/>
          <w:sz w:val="28"/>
          <w:szCs w:val="28"/>
          <w:lang w:eastAsia="ar-SA"/>
        </w:rPr>
      </w:pPr>
      <w:r w:rsidRPr="00C71A68">
        <w:rPr>
          <w:rFonts w:ascii="Times New Roman" w:hAnsi="Times New Roman" w:cs="Times New Roman"/>
          <w:sz w:val="28"/>
          <w:szCs w:val="28"/>
          <w:lang w:eastAsia="ar-SA"/>
        </w:rPr>
        <w:t xml:space="preserve">постановлением администрации </w:t>
      </w:r>
    </w:p>
    <w:p w:rsidR="001C167A" w:rsidRPr="00C71A68" w:rsidRDefault="001C167A" w:rsidP="00452B9F">
      <w:pPr>
        <w:tabs>
          <w:tab w:val="left" w:pos="1134"/>
        </w:tabs>
        <w:suppressAutoHyphens/>
        <w:spacing w:after="0" w:line="240" w:lineRule="auto"/>
        <w:ind w:left="5529"/>
        <w:rPr>
          <w:rFonts w:ascii="Times New Roman" w:hAnsi="Times New Roman" w:cs="Times New Roman"/>
          <w:sz w:val="28"/>
          <w:szCs w:val="28"/>
          <w:lang w:eastAsia="ar-SA"/>
        </w:rPr>
      </w:pPr>
      <w:r>
        <w:rPr>
          <w:rFonts w:ascii="Times New Roman" w:hAnsi="Times New Roman" w:cs="Times New Roman"/>
          <w:sz w:val="28"/>
          <w:szCs w:val="28"/>
          <w:lang w:eastAsia="ar-SA"/>
        </w:rPr>
        <w:t>Тихановского</w:t>
      </w:r>
      <w:r w:rsidRPr="00C71A68">
        <w:rPr>
          <w:rFonts w:ascii="Times New Roman" w:hAnsi="Times New Roman" w:cs="Times New Roman"/>
          <w:sz w:val="28"/>
          <w:szCs w:val="28"/>
          <w:lang w:eastAsia="ar-SA"/>
        </w:rPr>
        <w:t xml:space="preserve">  сельского поселения</w:t>
      </w:r>
    </w:p>
    <w:p w:rsidR="001C167A" w:rsidRPr="004E4789" w:rsidRDefault="001C167A" w:rsidP="00452B9F">
      <w:pPr>
        <w:tabs>
          <w:tab w:val="left" w:pos="1134"/>
        </w:tabs>
        <w:suppressAutoHyphens/>
        <w:spacing w:after="0" w:line="240" w:lineRule="auto"/>
        <w:ind w:left="5529"/>
        <w:rPr>
          <w:rFonts w:ascii="Times New Roman" w:hAnsi="Times New Roman" w:cs="Times New Roman"/>
          <w:sz w:val="28"/>
          <w:szCs w:val="28"/>
          <w:lang w:eastAsia="ar-SA"/>
        </w:rPr>
      </w:pPr>
      <w:r w:rsidRPr="00C71A68">
        <w:rPr>
          <w:rFonts w:ascii="Times New Roman" w:hAnsi="Times New Roman" w:cs="Times New Roman"/>
          <w:sz w:val="28"/>
          <w:szCs w:val="28"/>
          <w:lang w:eastAsia="ar-SA"/>
        </w:rPr>
        <w:t xml:space="preserve">от </w:t>
      </w:r>
      <w:r w:rsidRPr="004E4789">
        <w:rPr>
          <w:rFonts w:ascii="Times New Roman" w:hAnsi="Times New Roman" w:cs="Times New Roman"/>
          <w:sz w:val="28"/>
          <w:szCs w:val="28"/>
          <w:lang w:eastAsia="ar-SA"/>
        </w:rPr>
        <w:t>01.06.2016</w:t>
      </w:r>
      <w:r>
        <w:rPr>
          <w:rFonts w:ascii="Times New Roman" w:hAnsi="Times New Roman" w:cs="Times New Roman"/>
          <w:sz w:val="28"/>
          <w:szCs w:val="28"/>
          <w:lang w:eastAsia="ar-SA"/>
        </w:rPr>
        <w:t>г.</w:t>
      </w:r>
      <w:r w:rsidRPr="00C71A68">
        <w:rPr>
          <w:rFonts w:ascii="Times New Roman" w:hAnsi="Times New Roman" w:cs="Times New Roman"/>
          <w:sz w:val="28"/>
          <w:szCs w:val="28"/>
          <w:lang w:eastAsia="ar-SA"/>
        </w:rPr>
        <w:t xml:space="preserve">  №</w:t>
      </w:r>
      <w:r w:rsidRPr="004E4789">
        <w:rPr>
          <w:rFonts w:ascii="Times New Roman" w:hAnsi="Times New Roman" w:cs="Times New Roman"/>
          <w:sz w:val="28"/>
          <w:szCs w:val="28"/>
          <w:lang w:eastAsia="ar-SA"/>
        </w:rPr>
        <w:t xml:space="preserve"> 72</w:t>
      </w:r>
    </w:p>
    <w:p w:rsidR="001C167A" w:rsidRDefault="001C167A" w:rsidP="00AA1C9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1C167A" w:rsidRDefault="001C167A" w:rsidP="00AA1C90">
      <w:pPr>
        <w:autoSpaceDE w:val="0"/>
        <w:autoSpaceDN w:val="0"/>
        <w:adjustRightInd w:val="0"/>
        <w:spacing w:after="0" w:line="240" w:lineRule="auto"/>
        <w:jc w:val="center"/>
        <w:rPr>
          <w:rFonts w:ascii="Times New Roman" w:hAnsi="Times New Roman" w:cs="Times New Roman"/>
          <w:b/>
          <w:bCs/>
          <w:sz w:val="28"/>
          <w:szCs w:val="28"/>
        </w:rPr>
      </w:pPr>
      <w:r w:rsidRPr="000627AB">
        <w:rPr>
          <w:rFonts w:ascii="Times New Roman" w:hAnsi="Times New Roman" w:cs="Times New Roman"/>
          <w:b/>
          <w:bCs/>
          <w:sz w:val="28"/>
          <w:szCs w:val="28"/>
        </w:rPr>
        <w:t>АДМИНИСТРАТИВНЫЙ РЕГЛАМЕНТ</w:t>
      </w:r>
    </w:p>
    <w:p w:rsidR="001C167A" w:rsidRPr="000627AB" w:rsidRDefault="001C167A" w:rsidP="00AA1C90">
      <w:pPr>
        <w:autoSpaceDE w:val="0"/>
        <w:autoSpaceDN w:val="0"/>
        <w:adjustRightInd w:val="0"/>
        <w:spacing w:after="0" w:line="240" w:lineRule="auto"/>
        <w:jc w:val="center"/>
        <w:rPr>
          <w:rFonts w:ascii="Times New Roman" w:hAnsi="Times New Roman" w:cs="Times New Roman"/>
          <w:b/>
          <w:bCs/>
          <w:sz w:val="28"/>
          <w:szCs w:val="28"/>
        </w:rPr>
      </w:pPr>
      <w:r w:rsidRPr="000627AB">
        <w:rPr>
          <w:rFonts w:ascii="Times New Roman" w:hAnsi="Times New Roman" w:cs="Times New Roman"/>
          <w:b/>
          <w:bCs/>
          <w:sz w:val="28"/>
          <w:szCs w:val="28"/>
        </w:rPr>
        <w:t>предоставления муниципальной услуги</w:t>
      </w:r>
    </w:p>
    <w:p w:rsidR="001C167A" w:rsidRPr="000627AB" w:rsidRDefault="001C167A" w:rsidP="00AA1C90">
      <w:pPr>
        <w:autoSpaceDE w:val="0"/>
        <w:autoSpaceDN w:val="0"/>
        <w:adjustRightInd w:val="0"/>
        <w:spacing w:after="0" w:line="240" w:lineRule="auto"/>
        <w:jc w:val="center"/>
        <w:rPr>
          <w:rFonts w:ascii="Times New Roman" w:hAnsi="Times New Roman" w:cs="Times New Roman"/>
          <w:b/>
          <w:bCs/>
          <w:sz w:val="28"/>
          <w:szCs w:val="28"/>
        </w:rPr>
      </w:pPr>
      <w:r w:rsidRPr="000627AB">
        <w:rPr>
          <w:rFonts w:ascii="Times New Roman" w:hAnsi="Times New Roman" w:cs="Times New Roman"/>
          <w:b/>
          <w:bCs/>
          <w:sz w:val="28"/>
          <w:szCs w:val="28"/>
        </w:rPr>
        <w:t>«Постановка на учет многодетных семей с целью предоставления</w:t>
      </w:r>
    </w:p>
    <w:p w:rsidR="001C167A" w:rsidRPr="000627AB" w:rsidRDefault="001C167A" w:rsidP="00AA1C90">
      <w:pPr>
        <w:autoSpaceDE w:val="0"/>
        <w:autoSpaceDN w:val="0"/>
        <w:adjustRightInd w:val="0"/>
        <w:spacing w:after="0" w:line="240" w:lineRule="auto"/>
        <w:jc w:val="center"/>
        <w:rPr>
          <w:rFonts w:ascii="Times New Roman" w:hAnsi="Times New Roman" w:cs="Times New Roman"/>
          <w:b/>
          <w:bCs/>
          <w:sz w:val="28"/>
          <w:szCs w:val="28"/>
        </w:rPr>
      </w:pPr>
      <w:r w:rsidRPr="000627AB">
        <w:rPr>
          <w:rFonts w:ascii="Times New Roman" w:hAnsi="Times New Roman" w:cs="Times New Roman"/>
          <w:b/>
          <w:bCs/>
          <w:sz w:val="28"/>
          <w:szCs w:val="28"/>
        </w:rPr>
        <w:t>земельных участков в собственность бесплатно»</w:t>
      </w:r>
    </w:p>
    <w:p w:rsidR="001C167A" w:rsidRDefault="001C167A" w:rsidP="000627AB">
      <w:pPr>
        <w:autoSpaceDE w:val="0"/>
        <w:autoSpaceDN w:val="0"/>
        <w:adjustRightInd w:val="0"/>
        <w:spacing w:after="0" w:line="240" w:lineRule="auto"/>
        <w:jc w:val="both"/>
        <w:rPr>
          <w:rFonts w:ascii="Times New Roman" w:hAnsi="Times New Roman" w:cs="Times New Roman"/>
          <w:b/>
          <w:bCs/>
          <w:sz w:val="28"/>
          <w:szCs w:val="28"/>
        </w:rPr>
      </w:pPr>
    </w:p>
    <w:p w:rsidR="001C167A" w:rsidRPr="000627AB" w:rsidRDefault="001C167A" w:rsidP="00C87A81">
      <w:pPr>
        <w:autoSpaceDE w:val="0"/>
        <w:autoSpaceDN w:val="0"/>
        <w:adjustRightInd w:val="0"/>
        <w:spacing w:after="0" w:line="240" w:lineRule="auto"/>
        <w:ind w:firstLine="567"/>
        <w:jc w:val="both"/>
        <w:rPr>
          <w:rFonts w:ascii="Times New Roman" w:hAnsi="Times New Roman" w:cs="Times New Roman"/>
          <w:b/>
          <w:bCs/>
          <w:sz w:val="28"/>
          <w:szCs w:val="28"/>
        </w:rPr>
      </w:pPr>
      <w:r w:rsidRPr="000627AB">
        <w:rPr>
          <w:rFonts w:ascii="Times New Roman" w:hAnsi="Times New Roman" w:cs="Times New Roman"/>
          <w:b/>
          <w:bCs/>
          <w:sz w:val="28"/>
          <w:szCs w:val="28"/>
        </w:rPr>
        <w:t>1. ОБЩИЕ ПОЛОЖЕНИЯ</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sz w:val="28"/>
          <w:szCs w:val="28"/>
        </w:rPr>
      </w:pP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1.1. Предмет регулирования Административного регламента.</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Административный регламент предоставления муниципальной услуги (далее – административный регламент) разработан с целью повышения качества предоставления муниципальной услуги «Постановка на учет многодетных семей с целью предоставления земельных участков в собственность бесплатно» (далее – муниципальная услуга), устанавливает порядок и стандарт предоставления муниципальной услуги, определяет сроки и последовательность действий (административных процедур) при предоставлении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 xml:space="preserve">Муниципальная услуга </w:t>
      </w:r>
      <w:r>
        <w:rPr>
          <w:rFonts w:ascii="Times New Roman" w:eastAsia="F1" w:hAnsi="Times New Roman" w:cs="Times New Roman"/>
          <w:sz w:val="28"/>
          <w:szCs w:val="28"/>
        </w:rPr>
        <w:t>предоставляется администрацией Тихановского</w:t>
      </w:r>
      <w:r w:rsidRPr="000627AB">
        <w:rPr>
          <w:rFonts w:ascii="Times New Roman" w:eastAsia="F1" w:hAnsi="Times New Roman" w:cs="Times New Roman"/>
          <w:sz w:val="28"/>
          <w:szCs w:val="28"/>
        </w:rPr>
        <w:t xml:space="preserve"> сельского  поселения </w:t>
      </w:r>
      <w:r>
        <w:rPr>
          <w:rFonts w:ascii="Times New Roman" w:hAnsi="Times New Roman" w:cs="Times New Roman"/>
          <w:sz w:val="28"/>
          <w:szCs w:val="28"/>
        </w:rPr>
        <w:t>Кунгурского</w:t>
      </w:r>
      <w:r w:rsidRPr="000627AB">
        <w:rPr>
          <w:rFonts w:ascii="Times New Roman" w:eastAsia="F1" w:hAnsi="Times New Roman" w:cs="Times New Roman"/>
          <w:sz w:val="28"/>
          <w:szCs w:val="28"/>
        </w:rPr>
        <w:t xml:space="preserve"> муниципального района Пермского края, осуществляющей полномочия по распоряжению земельными участками на территории </w:t>
      </w:r>
      <w:r>
        <w:rPr>
          <w:rFonts w:ascii="Times New Roman" w:eastAsia="F1" w:hAnsi="Times New Roman" w:cs="Times New Roman"/>
          <w:sz w:val="28"/>
          <w:szCs w:val="28"/>
        </w:rPr>
        <w:t>Тихановского</w:t>
      </w:r>
      <w:r w:rsidRPr="000627AB">
        <w:rPr>
          <w:rFonts w:ascii="Times New Roman" w:eastAsia="F1" w:hAnsi="Times New Roman" w:cs="Times New Roman"/>
          <w:sz w:val="28"/>
          <w:szCs w:val="28"/>
        </w:rPr>
        <w:t xml:space="preserve">  сельского  поселения  </w:t>
      </w:r>
      <w:r>
        <w:rPr>
          <w:rFonts w:ascii="Times New Roman" w:hAnsi="Times New Roman" w:cs="Times New Roman"/>
          <w:sz w:val="28"/>
          <w:szCs w:val="28"/>
        </w:rPr>
        <w:t xml:space="preserve">Кунгурского </w:t>
      </w:r>
      <w:r w:rsidRPr="000627AB">
        <w:rPr>
          <w:rFonts w:ascii="Times New Roman" w:eastAsia="F1" w:hAnsi="Times New Roman" w:cs="Times New Roman"/>
          <w:sz w:val="28"/>
          <w:szCs w:val="28"/>
        </w:rPr>
        <w:t>муниципального района Пермского края в пределах, установленных статьей</w:t>
      </w:r>
      <w:r>
        <w:rPr>
          <w:rFonts w:ascii="Times New Roman" w:eastAsia="F1" w:hAnsi="Times New Roman" w:cs="Times New Roman"/>
          <w:sz w:val="28"/>
          <w:szCs w:val="28"/>
        </w:rPr>
        <w:t xml:space="preserve"> </w:t>
      </w:r>
      <w:r w:rsidRPr="000627AB">
        <w:rPr>
          <w:rFonts w:ascii="Times New Roman" w:eastAsia="F1" w:hAnsi="Times New Roman" w:cs="Times New Roman"/>
          <w:sz w:val="28"/>
          <w:szCs w:val="28"/>
        </w:rPr>
        <w:t xml:space="preserve">11 Земельного кодекса Российской Федерации, Закона Пермского края от 01.12.2011 № 871-ПК «О бесплатном предоставлении земельных участков многодетным семьям в Пермском крае», постановления администрации </w:t>
      </w:r>
      <w:r>
        <w:rPr>
          <w:rFonts w:ascii="Times New Roman" w:eastAsia="F1" w:hAnsi="Times New Roman" w:cs="Times New Roman"/>
          <w:sz w:val="28"/>
          <w:szCs w:val="28"/>
        </w:rPr>
        <w:t xml:space="preserve"> Тихановского</w:t>
      </w:r>
      <w:r w:rsidRPr="000627AB">
        <w:rPr>
          <w:rFonts w:ascii="Times New Roman" w:eastAsia="F1" w:hAnsi="Times New Roman" w:cs="Times New Roman"/>
          <w:sz w:val="28"/>
          <w:szCs w:val="28"/>
        </w:rPr>
        <w:t xml:space="preserve"> сельского  поселения  </w:t>
      </w:r>
      <w:r>
        <w:rPr>
          <w:rFonts w:ascii="Times New Roman" w:hAnsi="Times New Roman" w:cs="Times New Roman"/>
          <w:sz w:val="28"/>
          <w:szCs w:val="28"/>
        </w:rPr>
        <w:t xml:space="preserve">Кунгурского </w:t>
      </w:r>
      <w:r w:rsidRPr="000627AB">
        <w:rPr>
          <w:rFonts w:ascii="Times New Roman" w:eastAsia="F1" w:hAnsi="Times New Roman" w:cs="Times New Roman"/>
          <w:sz w:val="28"/>
          <w:szCs w:val="28"/>
        </w:rPr>
        <w:t xml:space="preserve">муниципального района от </w:t>
      </w:r>
      <w:r w:rsidRPr="009A6563">
        <w:rPr>
          <w:rFonts w:ascii="Times New Roman" w:eastAsia="F1" w:hAnsi="Times New Roman" w:cs="Times New Roman"/>
          <w:sz w:val="28"/>
          <w:szCs w:val="28"/>
          <w:u w:val="single"/>
        </w:rPr>
        <w:t>24.03.2015г</w:t>
      </w:r>
      <w:r>
        <w:rPr>
          <w:rFonts w:ascii="Times New Roman" w:eastAsia="F1" w:hAnsi="Times New Roman" w:cs="Times New Roman"/>
          <w:sz w:val="28"/>
          <w:szCs w:val="28"/>
        </w:rPr>
        <w:t>.</w:t>
      </w:r>
      <w:r w:rsidRPr="000627AB">
        <w:rPr>
          <w:rFonts w:ascii="Times New Roman" w:eastAsia="F1" w:hAnsi="Times New Roman" w:cs="Times New Roman"/>
          <w:sz w:val="28"/>
          <w:szCs w:val="28"/>
        </w:rPr>
        <w:t xml:space="preserve"> № </w:t>
      </w:r>
      <w:r w:rsidRPr="009A6563">
        <w:rPr>
          <w:rFonts w:ascii="Times New Roman" w:eastAsia="F1" w:hAnsi="Times New Roman" w:cs="Times New Roman"/>
          <w:sz w:val="28"/>
          <w:szCs w:val="28"/>
          <w:u w:val="single"/>
        </w:rPr>
        <w:t xml:space="preserve">36 </w:t>
      </w:r>
      <w:r w:rsidRPr="000627AB">
        <w:rPr>
          <w:rFonts w:ascii="Times New Roman" w:eastAsia="F1" w:hAnsi="Times New Roman" w:cs="Times New Roman"/>
          <w:sz w:val="28"/>
          <w:szCs w:val="28"/>
        </w:rPr>
        <w:t xml:space="preserve"> «Об утверждении Порядка ведения учета многодетных семей в целях предоставления земельных участков в собственность бесплатно».</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1.2. Описание заявителей.</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Предоставление муниципальной услуги осуществляется в соответствии с настоящим административным регламентом многодетным семьям, обратившимся с заявлением (запросом) о предоставлении муниципальной услуги, выраженной в письменной форме.</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Правом на получение муниципальной услуги, указанной в Административном регламенте, обладают граждане, состоящие в зарегистрированном браке, либо одинокие матери (отцы), имеющие на дату подачи заявления о предоставлении земельного участка трех и более несовершеннолетних детей (в том числе пасынков, падчериц, усыновленных детей), а также детей в возрасте до 23 лет (при условии, что они обучаются в  образовательных учреждениях по очной форме обучения или проходят военную службу по призыву в Вооруженных Силах Российской Федерации).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p>
    <w:p w:rsidR="001C167A" w:rsidRPr="00C87A81"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C87A81">
        <w:rPr>
          <w:rFonts w:ascii="Times New Roman" w:eastAsia="F1" w:hAnsi="Times New Roman" w:cs="Times New Roman"/>
          <w:sz w:val="28"/>
          <w:szCs w:val="28"/>
        </w:rPr>
        <w:t>1.3. Термины и определения.</w:t>
      </w:r>
    </w:p>
    <w:p w:rsidR="001C167A" w:rsidRPr="00C87A81"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C87A81">
        <w:rPr>
          <w:rFonts w:ascii="Times New Roman" w:eastAsia="F1" w:hAnsi="Times New Roman" w:cs="Times New Roman"/>
          <w:sz w:val="28"/>
          <w:szCs w:val="28"/>
        </w:rPr>
        <w:t xml:space="preserve">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 </w:t>
      </w:r>
    </w:p>
    <w:p w:rsidR="001C167A" w:rsidRPr="00C87A81"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C87A81">
        <w:rPr>
          <w:rFonts w:ascii="Times New Roman" w:eastAsia="F1" w:hAnsi="Times New Roman" w:cs="Times New Roman"/>
          <w:sz w:val="28"/>
          <w:szCs w:val="28"/>
        </w:rPr>
        <w:t>1.4. Требования к информированию о порядке предоставления муниципальной услуги:</w:t>
      </w:r>
    </w:p>
    <w:p w:rsidR="001C167A" w:rsidRPr="00C87A81" w:rsidRDefault="001C167A" w:rsidP="00C87A81">
      <w:pPr>
        <w:pStyle w:val="NoSpacing"/>
        <w:ind w:firstLine="567"/>
        <w:jc w:val="both"/>
        <w:rPr>
          <w:rFonts w:ascii="Times New Roman" w:hAnsi="Times New Roman" w:cs="Times New Roman"/>
          <w:sz w:val="28"/>
          <w:szCs w:val="28"/>
        </w:rPr>
      </w:pPr>
      <w:r w:rsidRPr="00C87A81">
        <w:rPr>
          <w:rFonts w:ascii="Times New Roman" w:hAnsi="Times New Roman" w:cs="Times New Roman"/>
          <w:sz w:val="28"/>
          <w:szCs w:val="28"/>
        </w:rPr>
        <w:t>1.4.1.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1C167A" w:rsidRPr="00C87A81" w:rsidRDefault="001C167A" w:rsidP="00C87A81">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Администрация Тихановского</w:t>
      </w:r>
      <w:r w:rsidRPr="00C87A81">
        <w:rPr>
          <w:rFonts w:ascii="Times New Roman" w:hAnsi="Times New Roman" w:cs="Times New Roman"/>
          <w:sz w:val="28"/>
          <w:szCs w:val="28"/>
        </w:rPr>
        <w:t xml:space="preserve"> сельского поселения (далее – орган, предоставляющий муниципальную услугу), расположен(а) по адресу:</w:t>
      </w:r>
      <w:r>
        <w:rPr>
          <w:rFonts w:ascii="Times New Roman" w:hAnsi="Times New Roman" w:cs="Times New Roman"/>
          <w:sz w:val="28"/>
          <w:szCs w:val="28"/>
        </w:rPr>
        <w:t xml:space="preserve">  Пермский край, Кунгурский р-он, д. Теплая, ул. Юбилейная, 1</w:t>
      </w:r>
    </w:p>
    <w:p w:rsidR="001C167A" w:rsidRPr="00C87A81" w:rsidRDefault="001C167A" w:rsidP="00C87A81">
      <w:pPr>
        <w:pStyle w:val="NoSpacing"/>
        <w:ind w:firstLine="567"/>
        <w:jc w:val="both"/>
        <w:rPr>
          <w:rFonts w:ascii="Times New Roman" w:hAnsi="Times New Roman" w:cs="Times New Roman"/>
          <w:sz w:val="28"/>
          <w:szCs w:val="28"/>
        </w:rPr>
      </w:pPr>
      <w:r w:rsidRPr="00C87A81">
        <w:rPr>
          <w:rFonts w:ascii="Times New Roman" w:hAnsi="Times New Roman" w:cs="Times New Roman"/>
          <w:sz w:val="28"/>
          <w:szCs w:val="28"/>
        </w:rPr>
        <w:t xml:space="preserve">График работы: </w:t>
      </w:r>
    </w:p>
    <w:p w:rsidR="001C167A" w:rsidRPr="00C87A81" w:rsidRDefault="001C167A" w:rsidP="00C87A81">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понедельник - пятница  с  8-00 по 16-00</w:t>
      </w:r>
    </w:p>
    <w:p w:rsidR="001C167A" w:rsidRPr="00C87A81" w:rsidRDefault="001C167A" w:rsidP="00C87A81">
      <w:pPr>
        <w:pStyle w:val="NoSpacing"/>
        <w:ind w:firstLine="567"/>
        <w:jc w:val="both"/>
        <w:rPr>
          <w:rFonts w:ascii="Times New Roman" w:hAnsi="Times New Roman" w:cs="Times New Roman"/>
          <w:sz w:val="28"/>
          <w:szCs w:val="28"/>
        </w:rPr>
      </w:pPr>
      <w:r w:rsidRPr="00C87A81">
        <w:rPr>
          <w:rFonts w:ascii="Times New Roman" w:hAnsi="Times New Roman" w:cs="Times New Roman"/>
          <w:sz w:val="28"/>
          <w:szCs w:val="28"/>
        </w:rPr>
        <w:t xml:space="preserve">перерыв </w:t>
      </w:r>
      <w:r>
        <w:rPr>
          <w:rFonts w:ascii="Times New Roman" w:hAnsi="Times New Roman" w:cs="Times New Roman"/>
          <w:sz w:val="28"/>
          <w:szCs w:val="28"/>
        </w:rPr>
        <w:t xml:space="preserve"> с 12-00 по 13-00</w:t>
      </w:r>
      <w:r w:rsidRPr="00C87A81">
        <w:rPr>
          <w:rFonts w:ascii="Times New Roman" w:hAnsi="Times New Roman" w:cs="Times New Roman"/>
          <w:sz w:val="28"/>
          <w:szCs w:val="28"/>
        </w:rPr>
        <w:t>,</w:t>
      </w:r>
    </w:p>
    <w:p w:rsidR="001C167A" w:rsidRPr="00C87A81" w:rsidRDefault="001C167A" w:rsidP="00C87A81">
      <w:pPr>
        <w:pStyle w:val="NoSpacing"/>
        <w:ind w:firstLine="567"/>
        <w:jc w:val="both"/>
        <w:rPr>
          <w:rFonts w:ascii="Times New Roman" w:hAnsi="Times New Roman" w:cs="Times New Roman"/>
          <w:sz w:val="28"/>
          <w:szCs w:val="28"/>
        </w:rPr>
      </w:pPr>
      <w:r w:rsidRPr="00C87A81">
        <w:rPr>
          <w:rFonts w:ascii="Times New Roman" w:hAnsi="Times New Roman" w:cs="Times New Roman"/>
          <w:sz w:val="28"/>
          <w:szCs w:val="28"/>
        </w:rPr>
        <w:t>суббота, воскресенье   -  выходные дни.</w:t>
      </w:r>
    </w:p>
    <w:p w:rsidR="001C167A" w:rsidRPr="00C87A81" w:rsidRDefault="001C167A" w:rsidP="00C87A81">
      <w:pPr>
        <w:pStyle w:val="NoSpacing"/>
        <w:ind w:firstLine="567"/>
        <w:jc w:val="both"/>
        <w:rPr>
          <w:rFonts w:ascii="Times New Roman" w:hAnsi="Times New Roman" w:cs="Times New Roman"/>
          <w:sz w:val="28"/>
          <w:szCs w:val="28"/>
        </w:rPr>
      </w:pPr>
      <w:r w:rsidRPr="00C87A81">
        <w:rPr>
          <w:rFonts w:ascii="Times New Roman" w:hAnsi="Times New Roman" w:cs="Times New Roman"/>
          <w:sz w:val="28"/>
          <w:szCs w:val="28"/>
        </w:rPr>
        <w:t>Справочн</w:t>
      </w:r>
      <w:r>
        <w:rPr>
          <w:rFonts w:ascii="Times New Roman" w:hAnsi="Times New Roman" w:cs="Times New Roman"/>
          <w:sz w:val="28"/>
          <w:szCs w:val="28"/>
        </w:rPr>
        <w:t>ые телефоны:  8(342)27144321</w:t>
      </w:r>
      <w:r w:rsidRPr="00C87A81">
        <w:rPr>
          <w:rFonts w:ascii="Times New Roman" w:hAnsi="Times New Roman" w:cs="Times New Roman"/>
          <w:sz w:val="28"/>
          <w:szCs w:val="28"/>
        </w:rPr>
        <w:t>.</w:t>
      </w:r>
    </w:p>
    <w:p w:rsidR="001C167A" w:rsidRPr="00257453" w:rsidRDefault="001C167A" w:rsidP="00C87A81">
      <w:pPr>
        <w:pStyle w:val="NoSpacing"/>
        <w:ind w:firstLine="567"/>
        <w:jc w:val="both"/>
        <w:rPr>
          <w:rFonts w:ascii="Times New Roman" w:hAnsi="Times New Roman" w:cs="Times New Roman"/>
          <w:sz w:val="28"/>
          <w:szCs w:val="28"/>
          <w:u w:val="single"/>
        </w:rPr>
      </w:pPr>
      <w:r w:rsidRPr="00C87A81">
        <w:rPr>
          <w:rFonts w:ascii="Times New Roman" w:hAnsi="Times New Roman" w:cs="Times New Roman"/>
          <w:sz w:val="28"/>
          <w:szCs w:val="28"/>
        </w:rPr>
        <w:t>Адрес официального сайта органа, предоставляющего муниципальную услугу,</w:t>
      </w:r>
      <w:r w:rsidRPr="00C87A81" w:rsidDel="00797907">
        <w:rPr>
          <w:rFonts w:ascii="Times New Roman" w:hAnsi="Times New Roman" w:cs="Times New Roman"/>
          <w:sz w:val="28"/>
          <w:szCs w:val="28"/>
        </w:rPr>
        <w:t xml:space="preserve"> </w:t>
      </w:r>
      <w:r w:rsidRPr="00C87A81">
        <w:rPr>
          <w:rFonts w:ascii="Times New Roman" w:hAnsi="Times New Roman" w:cs="Times New Roman"/>
          <w:sz w:val="28"/>
          <w:szCs w:val="28"/>
        </w:rPr>
        <w:t xml:space="preserve">в сети «Интернет», содержащего информацию о порядке предоставления муниципальной услуги:  </w:t>
      </w:r>
      <w:r w:rsidRPr="00257453">
        <w:rPr>
          <w:rFonts w:ascii="Times New Roman" w:hAnsi="Times New Roman" w:cs="Times New Roman"/>
          <w:sz w:val="28"/>
          <w:szCs w:val="28"/>
          <w:u w:val="single"/>
        </w:rPr>
        <w:t>http://kungur.permarea.ru/tihanovskoe/</w:t>
      </w:r>
    </w:p>
    <w:p w:rsidR="001C167A" w:rsidRPr="00C87A81" w:rsidRDefault="001C167A" w:rsidP="00C87A81">
      <w:pPr>
        <w:pStyle w:val="NoSpacing"/>
        <w:ind w:firstLine="567"/>
        <w:jc w:val="both"/>
        <w:rPr>
          <w:rFonts w:ascii="Times New Roman" w:hAnsi="Times New Roman" w:cs="Times New Roman"/>
          <w:sz w:val="28"/>
          <w:szCs w:val="28"/>
        </w:rPr>
      </w:pPr>
      <w:r w:rsidRPr="00C87A81">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6" w:history="1">
        <w:r w:rsidRPr="00C87A81">
          <w:rPr>
            <w:rStyle w:val="Hyperlink"/>
            <w:rFonts w:ascii="Times New Roman" w:hAnsi="Times New Roman" w:cs="Times New Roman"/>
            <w:color w:val="000000"/>
            <w:sz w:val="28"/>
            <w:szCs w:val="28"/>
          </w:rPr>
          <w:t>http://www.gosuslugi.ru/</w:t>
        </w:r>
      </w:hyperlink>
      <w:r w:rsidRPr="00C87A81">
        <w:rPr>
          <w:rFonts w:ascii="Times New Roman" w:hAnsi="Times New Roman" w:cs="Times New Roman"/>
          <w:sz w:val="28"/>
          <w:szCs w:val="28"/>
        </w:rPr>
        <w:t xml:space="preserve"> (далее – Единый портал).</w:t>
      </w:r>
    </w:p>
    <w:p w:rsidR="001C167A" w:rsidRPr="00C87A81" w:rsidRDefault="001C167A" w:rsidP="00C87A81">
      <w:pPr>
        <w:pStyle w:val="NoSpacing"/>
        <w:ind w:firstLine="567"/>
        <w:jc w:val="both"/>
        <w:rPr>
          <w:rFonts w:ascii="Times New Roman" w:hAnsi="Times New Roman" w:cs="Times New Roman"/>
          <w:sz w:val="28"/>
          <w:szCs w:val="28"/>
        </w:rPr>
      </w:pPr>
      <w:r w:rsidRPr="00C87A81">
        <w:rPr>
          <w:rFonts w:ascii="Times New Roman" w:hAnsi="Times New Roman" w:cs="Times New Roman"/>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7" w:history="1">
        <w:r w:rsidRPr="00C87A81">
          <w:rPr>
            <w:rStyle w:val="Hyperlink"/>
            <w:rFonts w:ascii="Times New Roman" w:hAnsi="Times New Roman" w:cs="Times New Roman"/>
            <w:color w:val="000000"/>
            <w:sz w:val="28"/>
            <w:szCs w:val="28"/>
          </w:rPr>
          <w:t>http://gosuslugi.permkrai.ru/</w:t>
        </w:r>
      </w:hyperlink>
      <w:r w:rsidRPr="00C87A81">
        <w:rPr>
          <w:rFonts w:ascii="Times New Roman" w:hAnsi="Times New Roman" w:cs="Times New Roman"/>
          <w:sz w:val="28"/>
          <w:szCs w:val="28"/>
        </w:rPr>
        <w:t xml:space="preserve"> (далее – Региональный портал).</w:t>
      </w:r>
    </w:p>
    <w:p w:rsidR="001C167A" w:rsidRPr="00092FFD" w:rsidRDefault="001C167A" w:rsidP="00C87A81">
      <w:pPr>
        <w:pStyle w:val="NoSpacing"/>
        <w:ind w:firstLine="567"/>
        <w:jc w:val="both"/>
        <w:rPr>
          <w:rFonts w:ascii="Times New Roman" w:hAnsi="Times New Roman" w:cs="Times New Roman"/>
          <w:sz w:val="28"/>
          <w:szCs w:val="28"/>
          <w:u w:val="single"/>
        </w:rPr>
      </w:pPr>
      <w:r w:rsidRPr="00C87A81">
        <w:rPr>
          <w:rFonts w:ascii="Times New Roman" w:hAnsi="Times New Roman" w:cs="Times New Roman"/>
          <w:sz w:val="28"/>
          <w:szCs w:val="28"/>
        </w:rPr>
        <w:t xml:space="preserve">Адрес электронной почты для направления обращений по вопросам предоставления муниципальной услуги: </w:t>
      </w:r>
      <w:r>
        <w:rPr>
          <w:rFonts w:ascii="Times New Roman" w:hAnsi="Times New Roman" w:cs="Times New Roman"/>
          <w:sz w:val="28"/>
          <w:szCs w:val="28"/>
          <w:u w:val="single"/>
          <w:lang w:val="en-US"/>
        </w:rPr>
        <w:t>tihansp</w:t>
      </w:r>
      <w:r w:rsidRPr="00092FFD">
        <w:rPr>
          <w:rFonts w:ascii="Times New Roman" w:hAnsi="Times New Roman" w:cs="Times New Roman"/>
          <w:sz w:val="28"/>
          <w:szCs w:val="28"/>
          <w:u w:val="single"/>
        </w:rPr>
        <w:t>@</w:t>
      </w:r>
      <w:r>
        <w:rPr>
          <w:rFonts w:ascii="Times New Roman" w:hAnsi="Times New Roman" w:cs="Times New Roman"/>
          <w:sz w:val="28"/>
          <w:szCs w:val="28"/>
          <w:u w:val="single"/>
          <w:lang w:val="en-US"/>
        </w:rPr>
        <w:t>yandex</w:t>
      </w:r>
      <w:r w:rsidRPr="00092FFD">
        <w:rPr>
          <w:rFonts w:ascii="Times New Roman" w:hAnsi="Times New Roman" w:cs="Times New Roman"/>
          <w:sz w:val="28"/>
          <w:szCs w:val="28"/>
          <w:u w:val="single"/>
        </w:rPr>
        <w:t>.</w:t>
      </w:r>
      <w:r>
        <w:rPr>
          <w:rFonts w:ascii="Times New Roman" w:hAnsi="Times New Roman" w:cs="Times New Roman"/>
          <w:sz w:val="28"/>
          <w:szCs w:val="28"/>
          <w:u w:val="single"/>
          <w:lang w:val="en-US"/>
        </w:rPr>
        <w:t>ru</w:t>
      </w:r>
    </w:p>
    <w:p w:rsidR="001C167A" w:rsidRPr="00C87A81" w:rsidRDefault="001C167A" w:rsidP="00C87A81">
      <w:pPr>
        <w:pStyle w:val="NoSpacing"/>
        <w:ind w:firstLine="567"/>
        <w:jc w:val="both"/>
        <w:rPr>
          <w:rFonts w:ascii="Times New Roman" w:hAnsi="Times New Roman" w:cs="Times New Roman"/>
          <w:sz w:val="28"/>
          <w:szCs w:val="28"/>
        </w:rPr>
      </w:pPr>
      <w:r w:rsidRPr="00C87A81">
        <w:rPr>
          <w:rFonts w:ascii="Times New Roman" w:hAnsi="Times New Roman" w:cs="Times New Roman"/>
          <w:sz w:val="28"/>
          <w:szCs w:val="28"/>
        </w:rPr>
        <w:t>1.4.2. Информация о месте нахождения, графике работы, справочных телефонах, адресе сайта в сети «Интернет»</w:t>
      </w:r>
      <w:r w:rsidRPr="00C87A81">
        <w:rPr>
          <w:rFonts w:ascii="Times New Roman" w:hAnsi="Times New Roman" w:cs="Times New Roman"/>
          <w:b/>
          <w:bCs/>
          <w:sz w:val="28"/>
          <w:szCs w:val="28"/>
        </w:rPr>
        <w:t xml:space="preserve"> </w:t>
      </w:r>
      <w:r w:rsidRPr="00C87A81">
        <w:rPr>
          <w:rFonts w:ascii="Times New Roman" w:hAnsi="Times New Roman" w:cs="Times New Roman"/>
          <w:sz w:val="28"/>
          <w:szCs w:val="28"/>
        </w:rPr>
        <w:t>организаций, участвующих в предоставлении муниципальной услуги.</w:t>
      </w:r>
    </w:p>
    <w:p w:rsidR="001C167A" w:rsidRPr="00C87A81" w:rsidRDefault="001C167A" w:rsidP="00C87A81">
      <w:pPr>
        <w:pStyle w:val="NoSpacing"/>
        <w:ind w:firstLine="567"/>
        <w:jc w:val="both"/>
        <w:rPr>
          <w:rFonts w:ascii="Times New Roman" w:hAnsi="Times New Roman" w:cs="Times New Roman"/>
          <w:sz w:val="28"/>
          <w:szCs w:val="28"/>
        </w:rPr>
      </w:pPr>
      <w:r w:rsidRPr="00C87A81">
        <w:rPr>
          <w:rFonts w:ascii="Times New Roman" w:hAnsi="Times New Roman" w:cs="Times New Roman"/>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1C167A" w:rsidRPr="00C87A81" w:rsidRDefault="001C167A" w:rsidP="00C87A81">
      <w:pPr>
        <w:pStyle w:val="NoSpacing"/>
        <w:ind w:firstLine="567"/>
        <w:jc w:val="both"/>
        <w:rPr>
          <w:rFonts w:ascii="Times New Roman" w:hAnsi="Times New Roman" w:cs="Times New Roman"/>
          <w:sz w:val="28"/>
          <w:szCs w:val="28"/>
        </w:rPr>
      </w:pPr>
      <w:r w:rsidRPr="00C87A81">
        <w:rPr>
          <w:rFonts w:ascii="Times New Roman" w:hAnsi="Times New Roman" w:cs="Times New Roman"/>
          <w:sz w:val="28"/>
          <w:szCs w:val="28"/>
        </w:rPr>
        <w:t xml:space="preserve">Информация о местонахождении, справочных телефонах и графиках работы филиалов МФЦ содержится на официальном сайте МФЦ: </w:t>
      </w:r>
      <w:r w:rsidRPr="00C87A81">
        <w:rPr>
          <w:rFonts w:ascii="Times New Roman" w:hAnsi="Times New Roman" w:cs="Times New Roman"/>
          <w:sz w:val="28"/>
          <w:szCs w:val="28"/>
          <w:u w:val="single"/>
        </w:rPr>
        <w:t>http://mfc.permkrai.ru./.</w:t>
      </w:r>
    </w:p>
    <w:p w:rsidR="001C167A" w:rsidRPr="00C87A81" w:rsidRDefault="001C167A" w:rsidP="00C87A81">
      <w:pPr>
        <w:pStyle w:val="NoSpacing"/>
        <w:ind w:firstLine="567"/>
        <w:jc w:val="both"/>
        <w:rPr>
          <w:rFonts w:ascii="Times New Roman" w:hAnsi="Times New Roman" w:cs="Times New Roman"/>
          <w:sz w:val="28"/>
          <w:szCs w:val="28"/>
        </w:rPr>
      </w:pPr>
      <w:r w:rsidRPr="00C87A81">
        <w:rPr>
          <w:rFonts w:ascii="Times New Roman" w:hAnsi="Times New Roman" w:cs="Times New Roman"/>
          <w:sz w:val="28"/>
          <w:szCs w:val="28"/>
        </w:rPr>
        <w:t>1.4.3.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1C167A" w:rsidRPr="00C87A81" w:rsidRDefault="001C167A" w:rsidP="00C87A81">
      <w:pPr>
        <w:pStyle w:val="NoSpacing"/>
        <w:ind w:firstLine="567"/>
        <w:jc w:val="both"/>
        <w:rPr>
          <w:rFonts w:ascii="Times New Roman" w:hAnsi="Times New Roman" w:cs="Times New Roman"/>
          <w:sz w:val="28"/>
          <w:szCs w:val="28"/>
        </w:rPr>
      </w:pPr>
      <w:r w:rsidRPr="00C87A81">
        <w:rPr>
          <w:rFonts w:ascii="Times New Roman" w:hAnsi="Times New Roman" w:cs="Times New Roman"/>
          <w:sz w:val="28"/>
          <w:szCs w:val="28"/>
        </w:rPr>
        <w:t>на информационных стендах в здании органа, предоставляющего муниципальную услугу;</w:t>
      </w:r>
    </w:p>
    <w:p w:rsidR="001C167A" w:rsidRPr="00C87A81" w:rsidRDefault="001C167A" w:rsidP="00C87A81">
      <w:pPr>
        <w:pStyle w:val="NoSpacing"/>
        <w:ind w:firstLine="567"/>
        <w:jc w:val="both"/>
        <w:rPr>
          <w:rFonts w:ascii="Times New Roman" w:hAnsi="Times New Roman" w:cs="Times New Roman"/>
          <w:sz w:val="28"/>
          <w:szCs w:val="28"/>
        </w:rPr>
      </w:pPr>
      <w:r w:rsidRPr="00C87A81">
        <w:rPr>
          <w:rFonts w:ascii="Times New Roman" w:hAnsi="Times New Roman" w:cs="Times New Roman"/>
          <w:sz w:val="28"/>
          <w:szCs w:val="28"/>
        </w:rPr>
        <w:t>на официальном сайте;</w:t>
      </w:r>
    </w:p>
    <w:p w:rsidR="001C167A" w:rsidRPr="00C87A81" w:rsidRDefault="001C167A" w:rsidP="00C87A81">
      <w:pPr>
        <w:pStyle w:val="NoSpacing"/>
        <w:ind w:firstLine="567"/>
        <w:jc w:val="both"/>
        <w:rPr>
          <w:rFonts w:ascii="Times New Roman" w:hAnsi="Times New Roman" w:cs="Times New Roman"/>
          <w:sz w:val="28"/>
          <w:szCs w:val="28"/>
        </w:rPr>
      </w:pPr>
      <w:r w:rsidRPr="00C87A81">
        <w:rPr>
          <w:rFonts w:ascii="Times New Roman" w:hAnsi="Times New Roman" w:cs="Times New Roman"/>
          <w:sz w:val="28"/>
          <w:szCs w:val="28"/>
        </w:rPr>
        <w:t>на Едином портале;</w:t>
      </w:r>
    </w:p>
    <w:p w:rsidR="001C167A" w:rsidRPr="00C87A81" w:rsidRDefault="001C167A" w:rsidP="00C87A81">
      <w:pPr>
        <w:pStyle w:val="NoSpacing"/>
        <w:ind w:firstLine="567"/>
        <w:jc w:val="both"/>
        <w:rPr>
          <w:rFonts w:ascii="Times New Roman" w:hAnsi="Times New Roman" w:cs="Times New Roman"/>
          <w:sz w:val="28"/>
          <w:szCs w:val="28"/>
        </w:rPr>
      </w:pPr>
      <w:r w:rsidRPr="00C87A81">
        <w:rPr>
          <w:rFonts w:ascii="Times New Roman" w:hAnsi="Times New Roman" w:cs="Times New Roman"/>
          <w:sz w:val="28"/>
          <w:szCs w:val="28"/>
        </w:rPr>
        <w:t>на Региональном портале;</w:t>
      </w:r>
    </w:p>
    <w:p w:rsidR="001C167A" w:rsidRPr="00C87A81" w:rsidRDefault="001C167A" w:rsidP="00C87A81">
      <w:pPr>
        <w:pStyle w:val="NoSpacing"/>
        <w:ind w:firstLine="567"/>
        <w:jc w:val="both"/>
        <w:rPr>
          <w:rFonts w:ascii="Times New Roman" w:hAnsi="Times New Roman" w:cs="Times New Roman"/>
          <w:sz w:val="28"/>
          <w:szCs w:val="28"/>
        </w:rPr>
      </w:pPr>
      <w:r w:rsidRPr="00C87A81">
        <w:rPr>
          <w:rFonts w:ascii="Times New Roman" w:hAnsi="Times New Roman" w:cs="Times New Roman"/>
          <w:sz w:val="28"/>
          <w:szCs w:val="28"/>
        </w:rPr>
        <w:t>посредством публикации в средствах массовой информации, издания информационных материалов (брошюр и буклетов);</w:t>
      </w:r>
    </w:p>
    <w:p w:rsidR="001C167A" w:rsidRPr="00C87A81" w:rsidRDefault="001C167A" w:rsidP="00C87A81">
      <w:pPr>
        <w:pStyle w:val="NoSpacing"/>
        <w:ind w:firstLine="567"/>
        <w:jc w:val="both"/>
        <w:rPr>
          <w:rFonts w:ascii="Times New Roman" w:hAnsi="Times New Roman" w:cs="Times New Roman"/>
          <w:sz w:val="28"/>
          <w:szCs w:val="28"/>
        </w:rPr>
      </w:pPr>
      <w:r w:rsidRPr="00C87A81">
        <w:rPr>
          <w:rFonts w:ascii="Times New Roman" w:hAnsi="Times New Roman" w:cs="Times New Roman"/>
          <w:sz w:val="28"/>
          <w:szCs w:val="28"/>
        </w:rPr>
        <w:t>с использованием средств телефонной связи;</w:t>
      </w:r>
    </w:p>
    <w:p w:rsidR="001C167A" w:rsidRPr="00C87A81" w:rsidRDefault="001C167A" w:rsidP="00C87A81">
      <w:pPr>
        <w:pStyle w:val="NoSpacing"/>
        <w:ind w:firstLine="567"/>
        <w:jc w:val="both"/>
        <w:rPr>
          <w:rFonts w:ascii="Times New Roman" w:hAnsi="Times New Roman" w:cs="Times New Roman"/>
          <w:sz w:val="28"/>
          <w:szCs w:val="28"/>
        </w:rPr>
      </w:pPr>
      <w:r w:rsidRPr="00C87A81">
        <w:rPr>
          <w:rFonts w:ascii="Times New Roman" w:hAnsi="Times New Roman" w:cs="Times New Roman"/>
          <w:sz w:val="28"/>
          <w:szCs w:val="28"/>
        </w:rPr>
        <w:t>при личном обращении в орган, предоставляющий муниципальную услугу,</w:t>
      </w:r>
      <w:r w:rsidRPr="00C87A81">
        <w:rPr>
          <w:rFonts w:ascii="Times New Roman" w:hAnsi="Times New Roman" w:cs="Times New Roman"/>
          <w:b/>
          <w:bCs/>
          <w:i/>
          <w:iCs/>
          <w:sz w:val="28"/>
          <w:szCs w:val="28"/>
        </w:rPr>
        <w:t xml:space="preserve"> </w:t>
      </w:r>
      <w:r w:rsidRPr="00C87A81">
        <w:rPr>
          <w:rFonts w:ascii="Times New Roman" w:hAnsi="Times New Roman" w:cs="Times New Roman"/>
          <w:sz w:val="28"/>
          <w:szCs w:val="28"/>
        </w:rPr>
        <w:t>МФЦ;</w:t>
      </w:r>
    </w:p>
    <w:p w:rsidR="001C167A" w:rsidRPr="00C87A81" w:rsidRDefault="001C167A" w:rsidP="00C87A81">
      <w:pPr>
        <w:pStyle w:val="NoSpacing"/>
        <w:ind w:firstLine="567"/>
        <w:jc w:val="both"/>
        <w:rPr>
          <w:rFonts w:ascii="Times New Roman" w:hAnsi="Times New Roman" w:cs="Times New Roman"/>
          <w:sz w:val="28"/>
          <w:szCs w:val="28"/>
        </w:rPr>
      </w:pPr>
      <w:r w:rsidRPr="00C87A81">
        <w:rPr>
          <w:rFonts w:ascii="Times New Roman" w:hAnsi="Times New Roman" w:cs="Times New Roman"/>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C87A81">
        <w:rPr>
          <w:rFonts w:ascii="Times New Roman" w:hAnsi="Times New Roman" w:cs="Times New Roman"/>
          <w:i/>
          <w:iCs/>
          <w:sz w:val="28"/>
          <w:szCs w:val="28"/>
        </w:rPr>
        <w:t xml:space="preserve"> </w:t>
      </w:r>
      <w:r w:rsidRPr="00C87A81">
        <w:rPr>
          <w:rFonts w:ascii="Times New Roman" w:hAnsi="Times New Roman" w:cs="Times New Roman"/>
          <w:sz w:val="28"/>
          <w:szCs w:val="28"/>
        </w:rPr>
        <w:t xml:space="preserve">Единого портала. </w:t>
      </w:r>
    </w:p>
    <w:p w:rsidR="001C167A" w:rsidRPr="00C87A81" w:rsidRDefault="001C167A" w:rsidP="00C87A81">
      <w:pPr>
        <w:pStyle w:val="NoSpacing"/>
        <w:ind w:firstLine="567"/>
        <w:jc w:val="both"/>
        <w:rPr>
          <w:rFonts w:ascii="Times New Roman" w:hAnsi="Times New Roman" w:cs="Times New Roman"/>
          <w:sz w:val="28"/>
          <w:szCs w:val="28"/>
        </w:rPr>
      </w:pPr>
      <w:r w:rsidRPr="00C87A81">
        <w:rPr>
          <w:rFonts w:ascii="Times New Roman" w:hAnsi="Times New Roman" w:cs="Times New Roman"/>
          <w:sz w:val="28"/>
          <w:szCs w:val="28"/>
        </w:rPr>
        <w:t>1.4.4. На информационных стендах в здании органа, предоставляющего муниципальную услугу, размещается следующая информация:</w:t>
      </w:r>
    </w:p>
    <w:p w:rsidR="001C167A" w:rsidRPr="00C87A81"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C87A81">
        <w:rPr>
          <w:rFonts w:ascii="Times New Roman" w:eastAsia="F1" w:hAnsi="Times New Roman" w:cs="Times New Roman"/>
          <w:sz w:val="28"/>
          <w:szCs w:val="28"/>
        </w:rPr>
        <w:t>-текст настоящего административного регламента;</w:t>
      </w:r>
    </w:p>
    <w:p w:rsidR="001C167A" w:rsidRPr="00C87A81"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C87A81">
        <w:rPr>
          <w:rFonts w:ascii="Times New Roman" w:eastAsia="F1" w:hAnsi="Times New Roman" w:cs="Times New Roman"/>
          <w:sz w:val="28"/>
          <w:szCs w:val="28"/>
        </w:rPr>
        <w:t>-контактная информация и график работы органов и организаций,</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C87A81">
        <w:rPr>
          <w:rFonts w:ascii="Times New Roman" w:eastAsia="F1" w:hAnsi="Times New Roman" w:cs="Times New Roman"/>
          <w:sz w:val="28"/>
          <w:szCs w:val="28"/>
        </w:rPr>
        <w:t>-предоставляющих и участвующих</w:t>
      </w:r>
      <w:r w:rsidRPr="000627AB">
        <w:rPr>
          <w:rFonts w:ascii="Times New Roman" w:eastAsia="F1" w:hAnsi="Times New Roman" w:cs="Times New Roman"/>
          <w:sz w:val="28"/>
          <w:szCs w:val="28"/>
        </w:rPr>
        <w:t xml:space="preserve"> в предоставлении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-разъясняющие материалы (рисунки, схемы);</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-бланки;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-другие информационные материалы.</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Информация, размещаемая на информационных стендах должна быть актуальной, исчерпывающей и легко читаемой.</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На официальных порталах государственных и муниципальных услуг www.gosuslugi.ru и www.gosuslugi.permkrai.ru размещается информация, содержащаяся в настоящем административном регламенте, в том числе:</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-наименование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-наименование органа местного самоуправления, предоставляющего муниципальную услугу;</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-наименование органа местного самоуправления и учреждений, участвующих в предоставлении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настоящий административный регламент;</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-документы, необходимые для предоставления муниципальной услуги, подлежащие обязательному предоставлению заявителем, а также документы, находящиеся в распоряжении государственных органов, органов местного самоуправления и учреждений (организаций), участвующих в предоставлении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-способы предоставления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-описание результата предоставления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-срок предоставления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-срок, в течение которого заявление о предоставлении услуги должно быть зарегистрировано;</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-максимальный срок ожидания в очереди при подаче заявления о предоставлении услуги лично;</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-категории заявителей, которым предоставляется услуга;</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основания для отказа (приостановления) в предоставлении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-режим работы органов, предоставляющих муниципальную услугу;</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-графики личного приема граждан уполномоченными должностными лицами;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-номера кабинетов, где осуществляется прием письменных обращений граждан и устное информирование граждан;</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-сведения о доступности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-показатели доступности и качества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-информация о внутриведомственных и межведомственных административных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-технологическая карта межведомственного взаимодействия (при наличии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такого взаимодействия);</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1.4.</w:t>
      </w:r>
      <w:r>
        <w:rPr>
          <w:rFonts w:ascii="Times New Roman" w:eastAsia="F1" w:hAnsi="Times New Roman" w:cs="Times New Roman"/>
          <w:sz w:val="28"/>
          <w:szCs w:val="28"/>
        </w:rPr>
        <w:t>5</w:t>
      </w:r>
      <w:r w:rsidRPr="000627AB">
        <w:rPr>
          <w:rFonts w:ascii="Times New Roman" w:eastAsia="F1" w:hAnsi="Times New Roman" w:cs="Times New Roman"/>
          <w:sz w:val="28"/>
          <w:szCs w:val="28"/>
        </w:rPr>
        <w:t xml:space="preserve"> консультации (справка) по вопросам предоставления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 xml:space="preserve">Консультации (справка) по вопросам предоставления муниципальной услуги оказывает специалист администрации </w:t>
      </w:r>
      <w:r>
        <w:rPr>
          <w:rFonts w:ascii="Times New Roman" w:eastAsia="F1" w:hAnsi="Times New Roman" w:cs="Times New Roman"/>
          <w:sz w:val="28"/>
          <w:szCs w:val="28"/>
        </w:rPr>
        <w:t>Тихановского</w:t>
      </w:r>
      <w:r w:rsidRPr="000627AB">
        <w:rPr>
          <w:rFonts w:ascii="Times New Roman" w:eastAsia="F1" w:hAnsi="Times New Roman" w:cs="Times New Roman"/>
          <w:sz w:val="28"/>
          <w:szCs w:val="28"/>
        </w:rPr>
        <w:t xml:space="preserve"> сельского поселения:</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-при личном обращении;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sz w:val="28"/>
          <w:szCs w:val="28"/>
        </w:rPr>
      </w:pPr>
      <w:r w:rsidRPr="000627AB">
        <w:rPr>
          <w:rFonts w:ascii="Times New Roman" w:eastAsia="F1" w:hAnsi="Times New Roman" w:cs="Times New Roman"/>
          <w:sz w:val="28"/>
          <w:szCs w:val="28"/>
        </w:rPr>
        <w:t xml:space="preserve">-по телефону </w:t>
      </w:r>
      <w:r>
        <w:rPr>
          <w:rFonts w:ascii="Times New Roman" w:eastAsia="F1" w:hAnsi="Times New Roman" w:cs="Times New Roman"/>
          <w:sz w:val="28"/>
          <w:szCs w:val="28"/>
        </w:rPr>
        <w:t>8(342)27144321</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sz w:val="28"/>
          <w:szCs w:val="28"/>
        </w:rPr>
      </w:pPr>
      <w:r w:rsidRPr="000627AB">
        <w:rPr>
          <w:rFonts w:ascii="Times New Roman" w:eastAsia="F1" w:hAnsi="Times New Roman" w:cs="Times New Roman"/>
          <w:sz w:val="28"/>
          <w:szCs w:val="28"/>
        </w:rPr>
        <w:t xml:space="preserve">-в письменном виде, посредством направления почтового отправления в адрес администрации поселения  по адресу: </w:t>
      </w:r>
      <w:r>
        <w:rPr>
          <w:rFonts w:ascii="Times New Roman" w:eastAsia="F1" w:hAnsi="Times New Roman" w:cs="Times New Roman"/>
          <w:sz w:val="28"/>
          <w:szCs w:val="28"/>
        </w:rPr>
        <w:t>Пермский край, Кунгурского р-на, д. Теплая, ул. Юбилейная, д. 1</w:t>
      </w:r>
    </w:p>
    <w:p w:rsidR="001C167A" w:rsidRPr="00257453" w:rsidRDefault="001C167A" w:rsidP="00C87A81">
      <w:pPr>
        <w:autoSpaceDE w:val="0"/>
        <w:autoSpaceDN w:val="0"/>
        <w:adjustRightInd w:val="0"/>
        <w:spacing w:after="0" w:line="240" w:lineRule="auto"/>
        <w:ind w:firstLine="567"/>
        <w:jc w:val="both"/>
        <w:rPr>
          <w:rFonts w:ascii="Times New Roman" w:eastAsia="F1" w:hAnsi="Times New Roman"/>
          <w:sz w:val="28"/>
          <w:szCs w:val="28"/>
          <w:u w:val="single"/>
        </w:rPr>
      </w:pPr>
      <w:r w:rsidRPr="000627AB">
        <w:rPr>
          <w:rFonts w:ascii="Times New Roman" w:eastAsia="F1" w:hAnsi="Times New Roman" w:cs="Times New Roman"/>
          <w:sz w:val="28"/>
          <w:szCs w:val="28"/>
        </w:rPr>
        <w:t>-через официальный интернет-сайт ;</w:t>
      </w:r>
      <w:r>
        <w:rPr>
          <w:rFonts w:ascii="Times New Roman" w:eastAsia="F1" w:hAnsi="Times New Roman" w:cs="Times New Roman"/>
          <w:sz w:val="28"/>
          <w:szCs w:val="28"/>
        </w:rPr>
        <w:t xml:space="preserve"> </w:t>
      </w:r>
      <w:r w:rsidRPr="00257453">
        <w:rPr>
          <w:rFonts w:ascii="Times New Roman" w:eastAsia="F1" w:hAnsi="Times New Roman" w:cs="Times New Roman"/>
          <w:sz w:val="28"/>
          <w:szCs w:val="28"/>
          <w:u w:val="single"/>
        </w:rPr>
        <w:t>http://kungur.permarea.ru/tihanovskoe/</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-посредством направления сообщения по электронной почте администрации поселения.</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Информирование заявителей о порядке предоставления муниципальной</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услуги осуществляется в виде:</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-индивидуального информирования;</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-публичного информирования.</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Информирование проводится в форме:</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-устного информирования;</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-письменного информирования.</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 xml:space="preserve">Индивидуальное устное информирование о порядке предоставления муниципальной услуги обеспечивается специалистом администрации </w:t>
      </w:r>
      <w:r>
        <w:rPr>
          <w:rFonts w:ascii="Times New Roman" w:eastAsia="F1" w:hAnsi="Times New Roman" w:cs="Times New Roman"/>
          <w:sz w:val="28"/>
          <w:szCs w:val="28"/>
        </w:rPr>
        <w:t>Тихановского</w:t>
      </w:r>
      <w:r w:rsidRPr="000627AB">
        <w:rPr>
          <w:rFonts w:ascii="Times New Roman" w:eastAsia="F1" w:hAnsi="Times New Roman" w:cs="Times New Roman"/>
          <w:sz w:val="28"/>
          <w:szCs w:val="28"/>
        </w:rPr>
        <w:t xml:space="preserve"> сельского поселения:</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лично либо по телефону.</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Контактная информация указана в пп.1.4.1-1.4.2.</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 xml:space="preserve">При информировании заявителя о порядке предоставления муниципальной услуги специалист администрации </w:t>
      </w:r>
      <w:r>
        <w:rPr>
          <w:rFonts w:ascii="Times New Roman" w:eastAsia="F1" w:hAnsi="Times New Roman" w:cs="Times New Roman"/>
          <w:sz w:val="28"/>
          <w:szCs w:val="28"/>
        </w:rPr>
        <w:t>Тихановского</w:t>
      </w:r>
      <w:r w:rsidRPr="000627AB">
        <w:rPr>
          <w:rFonts w:ascii="Times New Roman" w:eastAsia="F1" w:hAnsi="Times New Roman" w:cs="Times New Roman"/>
          <w:sz w:val="28"/>
          <w:szCs w:val="28"/>
        </w:rPr>
        <w:t xml:space="preserve"> сельского поселения:</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 xml:space="preserve">сообщает информацию по следующим вопросам:  </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-нормативные правовые акты, регламентирующие порядок оказания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-категории заявителей, имеющих право на получение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-сведения о порядке и размере оплаты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-исчерпывающий перечень документов, необходимых для получения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-способы подачи документов для получения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-способы получения результата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-сроки предоставления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-результат оказания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-способы обжалования действий (бездействия) должностных лиц и специалистов, участвующих в предоставлении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-требования к документам и сведениям, подлежащих заверению;</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-входящие номера, под которыми зарегистрированы в системе делопроизводства заявления и прилагающиеся к ним материалы.</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Заявитель имеет право на получение сведений о ходе предоставления услуги. Специалист, к которому обратился заявитель, осуществляет информирование о ходе предоставления услуги в момент обращения либо сообщает срок предоставления информации о ходе предоставления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Информирование по иным вопросам осуществляется только на основании письменного обращения.</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При ответе на телефонные звонки специалист должен назвать фамилию, имя, отчество, занимаемую должность и наименование подразделения, предложить гражданину представиться и изложить суть вопроса.</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Специалист при обращении с заявителем (по телефону или лично) должен корректно и внимательно относиться к заявителю, не унижая его части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Специалист, осуществляющий устное информирование о порядке предоставления муниципальной услуги, не вправе осуществлять условий предоставления муниципальной услуги и прямо или косвенно информирование заявителя, выходящее за рамки стандартных процедур и влияющее на индивидуальное решение гражданина.</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Ответ на письменное обращение и обращения, поступившие по электронной почте, дается в срок, не превышающий 30 (тридцать) дней со дня регистрации обращения.</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Время, отведенное на одну консультацию по телефону, составляет не более 10 минут.</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Консультирование осуществляется безвозмездно как в устной, так и в письменной форме.</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b/>
          <w:bCs/>
          <w:sz w:val="28"/>
          <w:szCs w:val="28"/>
        </w:rPr>
      </w:pPr>
      <w:r w:rsidRPr="000627AB">
        <w:rPr>
          <w:rFonts w:ascii="Times New Roman" w:eastAsia="F1" w:hAnsi="Times New Roman" w:cs="Times New Roman"/>
          <w:b/>
          <w:bCs/>
          <w:sz w:val="28"/>
          <w:szCs w:val="28"/>
        </w:rPr>
        <w:t>2. СТАНДАРТ ПРЕДОСТАВЛЕНИЯ</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b/>
          <w:bCs/>
          <w:sz w:val="28"/>
          <w:szCs w:val="28"/>
        </w:rPr>
      </w:pPr>
      <w:r w:rsidRPr="000627AB">
        <w:rPr>
          <w:rFonts w:ascii="Times New Roman" w:eastAsia="F1" w:hAnsi="Times New Roman" w:cs="Times New Roman"/>
          <w:b/>
          <w:bCs/>
          <w:sz w:val="28"/>
          <w:szCs w:val="28"/>
        </w:rPr>
        <w:t>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 Наименование муниципальной услуги: «Постановка на учет многодетных семей с целью предоставления земельных участков в собственность бесплатно».</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2.2. 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предоставляется через МФЦ.</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sz w:val="28"/>
          <w:szCs w:val="28"/>
        </w:rPr>
      </w:pPr>
      <w:r w:rsidRPr="000627AB">
        <w:rPr>
          <w:rFonts w:ascii="Times New Roman" w:eastAsia="F1" w:hAnsi="Times New Roman" w:cs="Times New Roman"/>
          <w:sz w:val="28"/>
          <w:szCs w:val="28"/>
        </w:rPr>
        <w:t>2.3. Муни</w:t>
      </w:r>
      <w:r>
        <w:rPr>
          <w:rFonts w:ascii="Times New Roman" w:eastAsia="F1" w:hAnsi="Times New Roman" w:cs="Times New Roman"/>
          <w:sz w:val="28"/>
          <w:szCs w:val="28"/>
        </w:rPr>
        <w:t>ципальную услугу предоставляет: администрация Тихановского сельского поселения.</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2.4. Участвует в предоставлении муниципальной услуги: Краевое государственное автономное учреждение «Пермский Краевой Многофункциональный Центр предоставления государственных и муниципальных услуг».</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2.5. Запрещается требовать от заявителя предоставления документов и осуществления действий, в том числе согласований, необходимых для получения муниципальной услуги и связанных с обращением в иные государственный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Действия настоящего пункта не распространяются на предоставление документов «личного хранения», указанных части 6 статьи 7 Федерального закона Российской Федерации от 27.07.2010 № 210-ФЗ</w:t>
      </w:r>
      <w:r w:rsidRPr="00092FFD">
        <w:rPr>
          <w:rFonts w:ascii="Times New Roman" w:eastAsia="F1" w:hAnsi="Times New Roman" w:cs="Times New Roman"/>
          <w:sz w:val="28"/>
          <w:szCs w:val="28"/>
        </w:rPr>
        <w:t xml:space="preserve"> </w:t>
      </w:r>
      <w:r w:rsidRPr="000627AB">
        <w:rPr>
          <w:rFonts w:ascii="Times New Roman" w:eastAsia="F1" w:hAnsi="Times New Roman" w:cs="Times New Roman"/>
          <w:sz w:val="28"/>
          <w:szCs w:val="28"/>
        </w:rPr>
        <w:t>«Об организации предоставления государственных и муниципальных услуг».</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2.6. Результатом предоставления муниципальной услуги является:</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w:t>
      </w:r>
      <w:r>
        <w:rPr>
          <w:rFonts w:ascii="Times New Roman" w:eastAsia="F1" w:hAnsi="Times New Roman" w:cs="Times New Roman"/>
          <w:sz w:val="28"/>
          <w:szCs w:val="28"/>
        </w:rPr>
        <w:t>постановление</w:t>
      </w:r>
      <w:r w:rsidRPr="000627AB">
        <w:rPr>
          <w:rFonts w:ascii="Times New Roman" w:eastAsia="F1" w:hAnsi="Times New Roman" w:cs="Times New Roman"/>
          <w:sz w:val="28"/>
          <w:szCs w:val="28"/>
        </w:rPr>
        <w:t xml:space="preserve"> администрации </w:t>
      </w:r>
      <w:r>
        <w:rPr>
          <w:rFonts w:ascii="Times New Roman" w:eastAsia="F1" w:hAnsi="Times New Roman" w:cs="Times New Roman"/>
          <w:sz w:val="28"/>
          <w:szCs w:val="28"/>
        </w:rPr>
        <w:t>Тихановского</w:t>
      </w:r>
      <w:r w:rsidRPr="000627AB">
        <w:rPr>
          <w:rFonts w:ascii="Times New Roman" w:eastAsia="F1" w:hAnsi="Times New Roman" w:cs="Times New Roman"/>
          <w:sz w:val="28"/>
          <w:szCs w:val="28"/>
        </w:rPr>
        <w:t xml:space="preserve"> сельского поселения </w:t>
      </w:r>
      <w:r>
        <w:rPr>
          <w:rFonts w:ascii="Times New Roman" w:eastAsia="F1" w:hAnsi="Times New Roman" w:cs="Times New Roman"/>
          <w:sz w:val="28"/>
          <w:szCs w:val="28"/>
        </w:rPr>
        <w:t>Кунгурского</w:t>
      </w:r>
      <w:r w:rsidRPr="000627AB">
        <w:rPr>
          <w:rFonts w:ascii="Times New Roman" w:eastAsia="F1" w:hAnsi="Times New Roman" w:cs="Times New Roman"/>
          <w:sz w:val="28"/>
          <w:szCs w:val="28"/>
        </w:rPr>
        <w:t xml:space="preserve"> муниципального района о постановке многодетной семьи на учет с целью предоставления земельного участка;</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-уведомление об отказе в предоставлении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2.7. Максимальный срок предоставления муниципальной услуги составляет 30 дней с момента регистрации поступившего заявления с приложением всех документов, необходимых для предоставления муниципальной услуги, предусмотренных настоящим административных регламентом, в том числе срок выдачи (направления) документов, являющихся результатом предоставления муниципальной услуги, составляет не более 7 дней с момента издания решения о постановке многодетной семьи на учет с целью предоставления земельного участка.</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2.8. Срок, в течение которого заявление о предоставлении услуги должно быть зарегистрировано составляет не более 2-х дней.</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2.9. Предоставление муниципальной услуги осуществляется в соответствии с:</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-Гражданским кодексом Российской Федерации;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-Федеральным законом Российской Федерации от 25.10.2001 № 136-ФЗ«Земельный кодекс Российской Федерации»;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-Федеральным законом Российской Федерации от 25.10.2001 № 137-ФЗ«О введении в действие Земельного кодекса Российской Федерации»;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-Федеральным законом Российской Федерации от 06.10.2003 № 131-ФЗ«Об общих принципах организации местного самоуправления в Российской Федерации»;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2.10. Исчерпывающий перечень документов, необходимых для предоставления муниципальной услуги:</w:t>
      </w:r>
    </w:p>
    <w:tbl>
      <w:tblPr>
        <w:tblW w:w="99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3826"/>
        <w:gridCol w:w="2689"/>
        <w:gridCol w:w="2412"/>
      </w:tblGrid>
      <w:tr w:rsidR="001C167A" w:rsidRPr="009B0732">
        <w:tc>
          <w:tcPr>
            <w:tcW w:w="993" w:type="dxa"/>
          </w:tcPr>
          <w:p w:rsidR="001C167A" w:rsidRPr="009B0732" w:rsidRDefault="001C167A" w:rsidP="00C87A81">
            <w:pPr>
              <w:tabs>
                <w:tab w:val="left" w:pos="34"/>
              </w:tabs>
              <w:spacing w:after="0" w:line="240" w:lineRule="auto"/>
              <w:ind w:firstLine="34"/>
              <w:jc w:val="center"/>
              <w:rPr>
                <w:rFonts w:ascii="Times New Roman" w:hAnsi="Times New Roman" w:cs="Times New Roman"/>
                <w:sz w:val="28"/>
                <w:szCs w:val="28"/>
              </w:rPr>
            </w:pPr>
            <w:r w:rsidRPr="009B0732">
              <w:rPr>
                <w:rFonts w:ascii="Times New Roman" w:hAnsi="Times New Roman" w:cs="Times New Roman"/>
                <w:sz w:val="28"/>
                <w:szCs w:val="28"/>
              </w:rPr>
              <w:t>№ п/п</w:t>
            </w:r>
          </w:p>
        </w:tc>
        <w:tc>
          <w:tcPr>
            <w:tcW w:w="3826" w:type="dxa"/>
          </w:tcPr>
          <w:p w:rsidR="001C167A" w:rsidRPr="009B0732" w:rsidRDefault="001C167A" w:rsidP="00C87A81">
            <w:pPr>
              <w:tabs>
                <w:tab w:val="left" w:pos="320"/>
              </w:tabs>
              <w:spacing w:after="0" w:line="240" w:lineRule="auto"/>
              <w:jc w:val="center"/>
              <w:rPr>
                <w:rFonts w:ascii="Times New Roman" w:hAnsi="Times New Roman" w:cs="Times New Roman"/>
                <w:sz w:val="28"/>
                <w:szCs w:val="28"/>
              </w:rPr>
            </w:pPr>
            <w:r w:rsidRPr="009B0732">
              <w:rPr>
                <w:rFonts w:ascii="Times New Roman" w:hAnsi="Times New Roman" w:cs="Times New Roman"/>
                <w:sz w:val="28"/>
                <w:szCs w:val="28"/>
              </w:rPr>
              <w:t>Наименование документа</w:t>
            </w:r>
          </w:p>
        </w:tc>
        <w:tc>
          <w:tcPr>
            <w:tcW w:w="2689" w:type="dxa"/>
          </w:tcPr>
          <w:p w:rsidR="001C167A" w:rsidRPr="009B0732" w:rsidRDefault="001C167A" w:rsidP="00C87A81">
            <w:pPr>
              <w:tabs>
                <w:tab w:val="left" w:pos="320"/>
              </w:tabs>
              <w:spacing w:after="0" w:line="240" w:lineRule="auto"/>
              <w:jc w:val="center"/>
              <w:rPr>
                <w:rFonts w:ascii="Times New Roman" w:hAnsi="Times New Roman" w:cs="Times New Roman"/>
                <w:sz w:val="28"/>
                <w:szCs w:val="28"/>
              </w:rPr>
            </w:pPr>
            <w:r w:rsidRPr="009B0732">
              <w:rPr>
                <w:rFonts w:ascii="Times New Roman" w:hAnsi="Times New Roman" w:cs="Times New Roman"/>
                <w:sz w:val="28"/>
                <w:szCs w:val="28"/>
              </w:rPr>
              <w:t>Способ</w:t>
            </w:r>
          </w:p>
          <w:p w:rsidR="001C167A" w:rsidRPr="009B0732" w:rsidRDefault="001C167A" w:rsidP="00C87A81">
            <w:pPr>
              <w:tabs>
                <w:tab w:val="left" w:pos="320"/>
              </w:tabs>
              <w:spacing w:after="0" w:line="240" w:lineRule="auto"/>
              <w:jc w:val="center"/>
              <w:rPr>
                <w:rFonts w:ascii="Times New Roman" w:hAnsi="Times New Roman" w:cs="Times New Roman"/>
                <w:sz w:val="28"/>
                <w:szCs w:val="28"/>
              </w:rPr>
            </w:pPr>
            <w:r w:rsidRPr="009B0732">
              <w:rPr>
                <w:rFonts w:ascii="Times New Roman" w:hAnsi="Times New Roman" w:cs="Times New Roman"/>
                <w:sz w:val="28"/>
                <w:szCs w:val="28"/>
              </w:rPr>
              <w:t>предоставления</w:t>
            </w:r>
          </w:p>
        </w:tc>
        <w:tc>
          <w:tcPr>
            <w:tcW w:w="2412" w:type="dxa"/>
          </w:tcPr>
          <w:p w:rsidR="001C167A" w:rsidRPr="009B0732" w:rsidRDefault="001C167A" w:rsidP="00C87A81">
            <w:pPr>
              <w:tabs>
                <w:tab w:val="left" w:pos="320"/>
              </w:tabs>
              <w:spacing w:after="0" w:line="240" w:lineRule="auto"/>
              <w:jc w:val="center"/>
              <w:rPr>
                <w:rFonts w:ascii="Times New Roman" w:hAnsi="Times New Roman" w:cs="Times New Roman"/>
                <w:sz w:val="28"/>
                <w:szCs w:val="28"/>
              </w:rPr>
            </w:pPr>
            <w:r w:rsidRPr="009B0732">
              <w:rPr>
                <w:rFonts w:ascii="Times New Roman" w:hAnsi="Times New Roman" w:cs="Times New Roman"/>
                <w:sz w:val="28"/>
                <w:szCs w:val="28"/>
              </w:rPr>
              <w:t>Примечание</w:t>
            </w:r>
          </w:p>
        </w:tc>
      </w:tr>
      <w:tr w:rsidR="001C167A" w:rsidRPr="009B0732">
        <w:tc>
          <w:tcPr>
            <w:tcW w:w="993" w:type="dxa"/>
          </w:tcPr>
          <w:p w:rsidR="001C167A" w:rsidRPr="009B0732" w:rsidRDefault="001C167A" w:rsidP="00C87A81">
            <w:pPr>
              <w:tabs>
                <w:tab w:val="left" w:pos="34"/>
              </w:tabs>
              <w:spacing w:after="0" w:line="240" w:lineRule="auto"/>
              <w:ind w:firstLine="34"/>
              <w:jc w:val="both"/>
              <w:rPr>
                <w:rFonts w:ascii="Times New Roman" w:hAnsi="Times New Roman" w:cs="Times New Roman"/>
                <w:sz w:val="28"/>
                <w:szCs w:val="28"/>
              </w:rPr>
            </w:pPr>
            <w:r w:rsidRPr="009B0732">
              <w:rPr>
                <w:rFonts w:ascii="Times New Roman" w:hAnsi="Times New Roman" w:cs="Times New Roman"/>
                <w:sz w:val="28"/>
                <w:szCs w:val="28"/>
              </w:rPr>
              <w:t>1.</w:t>
            </w:r>
          </w:p>
        </w:tc>
        <w:tc>
          <w:tcPr>
            <w:tcW w:w="3826" w:type="dxa"/>
          </w:tcPr>
          <w:p w:rsidR="001C167A" w:rsidRPr="009B0732" w:rsidRDefault="001C167A" w:rsidP="00C87A81">
            <w:pPr>
              <w:tabs>
                <w:tab w:val="left" w:pos="34"/>
              </w:tabs>
              <w:spacing w:after="0" w:line="240" w:lineRule="auto"/>
              <w:ind w:firstLine="34"/>
              <w:jc w:val="both"/>
              <w:rPr>
                <w:rFonts w:ascii="Times New Roman" w:hAnsi="Times New Roman" w:cs="Times New Roman"/>
                <w:sz w:val="28"/>
                <w:szCs w:val="28"/>
              </w:rPr>
            </w:pPr>
            <w:r w:rsidRPr="009B0732">
              <w:rPr>
                <w:rFonts w:ascii="Times New Roman" w:hAnsi="Times New Roman" w:cs="Times New Roman"/>
                <w:sz w:val="28"/>
                <w:szCs w:val="28"/>
              </w:rPr>
              <w:t>Заявление о предоставлении  земельного участка в собственность многодетной семье</w:t>
            </w:r>
          </w:p>
        </w:tc>
        <w:tc>
          <w:tcPr>
            <w:tcW w:w="2689" w:type="dxa"/>
          </w:tcPr>
          <w:p w:rsidR="001C167A" w:rsidRPr="009B0732" w:rsidRDefault="001C167A" w:rsidP="00C87A81">
            <w:pPr>
              <w:tabs>
                <w:tab w:val="left" w:pos="34"/>
              </w:tabs>
              <w:spacing w:after="0" w:line="240" w:lineRule="auto"/>
              <w:jc w:val="both"/>
              <w:rPr>
                <w:rFonts w:ascii="Times New Roman" w:hAnsi="Times New Roman" w:cs="Times New Roman"/>
                <w:sz w:val="28"/>
                <w:szCs w:val="28"/>
              </w:rPr>
            </w:pPr>
            <w:r w:rsidRPr="009B0732">
              <w:rPr>
                <w:rFonts w:ascii="Times New Roman" w:hAnsi="Times New Roman" w:cs="Times New Roman"/>
                <w:sz w:val="28"/>
                <w:szCs w:val="28"/>
              </w:rPr>
              <w:t>Предоставляется заявителем</w:t>
            </w:r>
          </w:p>
        </w:tc>
        <w:tc>
          <w:tcPr>
            <w:tcW w:w="2412" w:type="dxa"/>
          </w:tcPr>
          <w:p w:rsidR="001C167A" w:rsidRPr="009B0732" w:rsidRDefault="001C167A" w:rsidP="00C87A81">
            <w:pPr>
              <w:tabs>
                <w:tab w:val="left" w:pos="34"/>
              </w:tabs>
              <w:spacing w:after="0" w:line="240" w:lineRule="auto"/>
              <w:jc w:val="both"/>
              <w:rPr>
                <w:rFonts w:ascii="Times New Roman" w:hAnsi="Times New Roman" w:cs="Times New Roman"/>
                <w:sz w:val="28"/>
                <w:szCs w:val="28"/>
              </w:rPr>
            </w:pPr>
            <w:r w:rsidRPr="009B0732">
              <w:rPr>
                <w:rFonts w:ascii="Times New Roman" w:hAnsi="Times New Roman" w:cs="Times New Roman"/>
                <w:sz w:val="28"/>
                <w:szCs w:val="28"/>
              </w:rPr>
              <w:t>Форма заявления указана в приложении 1 к административ-ному регламенту</w:t>
            </w:r>
          </w:p>
        </w:tc>
      </w:tr>
      <w:tr w:rsidR="001C167A" w:rsidRPr="009B0732">
        <w:tc>
          <w:tcPr>
            <w:tcW w:w="993" w:type="dxa"/>
          </w:tcPr>
          <w:p w:rsidR="001C167A" w:rsidRPr="009B0732" w:rsidRDefault="001C167A" w:rsidP="00C87A81">
            <w:pPr>
              <w:tabs>
                <w:tab w:val="left" w:pos="34"/>
              </w:tabs>
              <w:spacing w:after="0" w:line="240" w:lineRule="auto"/>
              <w:ind w:firstLine="34"/>
              <w:jc w:val="both"/>
              <w:rPr>
                <w:rFonts w:ascii="Times New Roman" w:hAnsi="Times New Roman" w:cs="Times New Roman"/>
                <w:sz w:val="28"/>
                <w:szCs w:val="28"/>
              </w:rPr>
            </w:pPr>
            <w:r w:rsidRPr="009B0732">
              <w:rPr>
                <w:rFonts w:ascii="Times New Roman" w:hAnsi="Times New Roman" w:cs="Times New Roman"/>
                <w:sz w:val="28"/>
                <w:szCs w:val="28"/>
              </w:rPr>
              <w:t>2.</w:t>
            </w:r>
          </w:p>
        </w:tc>
        <w:tc>
          <w:tcPr>
            <w:tcW w:w="3826" w:type="dxa"/>
          </w:tcPr>
          <w:p w:rsidR="001C167A" w:rsidRPr="009B0732" w:rsidRDefault="001C167A" w:rsidP="00C87A81">
            <w:pPr>
              <w:tabs>
                <w:tab w:val="left" w:pos="34"/>
              </w:tabs>
              <w:spacing w:after="0" w:line="240" w:lineRule="auto"/>
              <w:ind w:firstLine="34"/>
              <w:jc w:val="both"/>
              <w:rPr>
                <w:rFonts w:ascii="Times New Roman" w:hAnsi="Times New Roman" w:cs="Times New Roman"/>
                <w:sz w:val="28"/>
                <w:szCs w:val="28"/>
              </w:rPr>
            </w:pPr>
            <w:r w:rsidRPr="009B0732">
              <w:rPr>
                <w:rFonts w:ascii="Times New Roman" w:hAnsi="Times New Roman" w:cs="Times New Roman"/>
                <w:sz w:val="28"/>
                <w:szCs w:val="28"/>
              </w:rPr>
              <w:t>Копии свидетельств о рождении детей</w:t>
            </w:r>
          </w:p>
        </w:tc>
        <w:tc>
          <w:tcPr>
            <w:tcW w:w="2689" w:type="dxa"/>
          </w:tcPr>
          <w:p w:rsidR="001C167A" w:rsidRPr="009B0732" w:rsidRDefault="001C167A" w:rsidP="00C87A81">
            <w:pPr>
              <w:tabs>
                <w:tab w:val="left" w:pos="34"/>
              </w:tabs>
              <w:spacing w:after="0" w:line="240" w:lineRule="auto"/>
              <w:jc w:val="both"/>
              <w:rPr>
                <w:rFonts w:ascii="Times New Roman" w:hAnsi="Times New Roman" w:cs="Times New Roman"/>
                <w:sz w:val="28"/>
                <w:szCs w:val="28"/>
              </w:rPr>
            </w:pPr>
            <w:r w:rsidRPr="009B0732">
              <w:rPr>
                <w:rFonts w:ascii="Times New Roman" w:hAnsi="Times New Roman" w:cs="Times New Roman"/>
                <w:sz w:val="28"/>
                <w:szCs w:val="28"/>
              </w:rPr>
              <w:t>Предоставляется заявителем</w:t>
            </w:r>
          </w:p>
        </w:tc>
        <w:tc>
          <w:tcPr>
            <w:tcW w:w="2412" w:type="dxa"/>
          </w:tcPr>
          <w:p w:rsidR="001C167A" w:rsidRPr="009B0732" w:rsidRDefault="001C167A" w:rsidP="00C87A81">
            <w:pPr>
              <w:tabs>
                <w:tab w:val="left" w:pos="34"/>
              </w:tabs>
              <w:spacing w:after="0" w:line="240" w:lineRule="auto"/>
              <w:jc w:val="both"/>
              <w:rPr>
                <w:rFonts w:ascii="Times New Roman" w:hAnsi="Times New Roman" w:cs="Times New Roman"/>
                <w:sz w:val="28"/>
                <w:szCs w:val="28"/>
              </w:rPr>
            </w:pPr>
          </w:p>
        </w:tc>
      </w:tr>
      <w:tr w:rsidR="001C167A" w:rsidRPr="009B0732">
        <w:tc>
          <w:tcPr>
            <w:tcW w:w="993" w:type="dxa"/>
          </w:tcPr>
          <w:p w:rsidR="001C167A" w:rsidRPr="009B0732" w:rsidRDefault="001C167A" w:rsidP="00C87A81">
            <w:pPr>
              <w:tabs>
                <w:tab w:val="left" w:pos="34"/>
              </w:tabs>
              <w:spacing w:after="0" w:line="240" w:lineRule="auto"/>
              <w:ind w:firstLine="34"/>
              <w:jc w:val="both"/>
              <w:rPr>
                <w:rFonts w:ascii="Times New Roman" w:hAnsi="Times New Roman" w:cs="Times New Roman"/>
                <w:sz w:val="28"/>
                <w:szCs w:val="28"/>
              </w:rPr>
            </w:pPr>
            <w:r w:rsidRPr="009B0732">
              <w:rPr>
                <w:rFonts w:ascii="Times New Roman" w:hAnsi="Times New Roman" w:cs="Times New Roman"/>
                <w:sz w:val="28"/>
                <w:szCs w:val="28"/>
              </w:rPr>
              <w:t>3.</w:t>
            </w:r>
          </w:p>
        </w:tc>
        <w:tc>
          <w:tcPr>
            <w:tcW w:w="3826" w:type="dxa"/>
          </w:tcPr>
          <w:p w:rsidR="001C167A" w:rsidRPr="009B0732" w:rsidRDefault="001C167A" w:rsidP="00C87A81">
            <w:pPr>
              <w:tabs>
                <w:tab w:val="left" w:pos="34"/>
              </w:tabs>
              <w:spacing w:after="0" w:line="240" w:lineRule="auto"/>
              <w:ind w:firstLine="34"/>
              <w:jc w:val="both"/>
              <w:rPr>
                <w:rFonts w:ascii="Times New Roman" w:hAnsi="Times New Roman" w:cs="Times New Roman"/>
                <w:sz w:val="28"/>
                <w:szCs w:val="28"/>
              </w:rPr>
            </w:pPr>
            <w:r w:rsidRPr="009B0732">
              <w:rPr>
                <w:rFonts w:ascii="Times New Roman" w:hAnsi="Times New Roman" w:cs="Times New Roman"/>
                <w:sz w:val="28"/>
                <w:szCs w:val="28"/>
              </w:rPr>
              <w:t>Копии паспортов гражданина Российской Федерации – для детей, достигших возраста</w:t>
            </w:r>
          </w:p>
          <w:p w:rsidR="001C167A" w:rsidRPr="009B0732" w:rsidRDefault="001C167A" w:rsidP="00C87A81">
            <w:pPr>
              <w:tabs>
                <w:tab w:val="left" w:pos="34"/>
              </w:tabs>
              <w:spacing w:after="0" w:line="240" w:lineRule="auto"/>
              <w:ind w:firstLine="34"/>
              <w:jc w:val="both"/>
              <w:rPr>
                <w:rFonts w:ascii="Times New Roman" w:hAnsi="Times New Roman" w:cs="Times New Roman"/>
                <w:sz w:val="28"/>
                <w:szCs w:val="28"/>
              </w:rPr>
            </w:pPr>
            <w:r w:rsidRPr="009B0732">
              <w:rPr>
                <w:rFonts w:ascii="Times New Roman" w:hAnsi="Times New Roman" w:cs="Times New Roman"/>
                <w:sz w:val="28"/>
                <w:szCs w:val="28"/>
              </w:rPr>
              <w:t>14 лет, совершеннолетних членов многодетной семьи</w:t>
            </w:r>
          </w:p>
        </w:tc>
        <w:tc>
          <w:tcPr>
            <w:tcW w:w="2689" w:type="dxa"/>
          </w:tcPr>
          <w:p w:rsidR="001C167A" w:rsidRPr="009B0732" w:rsidRDefault="001C167A" w:rsidP="00C87A81">
            <w:pPr>
              <w:tabs>
                <w:tab w:val="left" w:pos="34"/>
              </w:tabs>
              <w:spacing w:after="0" w:line="240" w:lineRule="auto"/>
              <w:jc w:val="both"/>
              <w:rPr>
                <w:rFonts w:ascii="Times New Roman" w:hAnsi="Times New Roman" w:cs="Times New Roman"/>
                <w:sz w:val="28"/>
                <w:szCs w:val="28"/>
              </w:rPr>
            </w:pPr>
            <w:r w:rsidRPr="009B0732">
              <w:rPr>
                <w:rFonts w:ascii="Times New Roman" w:hAnsi="Times New Roman" w:cs="Times New Roman"/>
                <w:sz w:val="28"/>
                <w:szCs w:val="28"/>
              </w:rPr>
              <w:t>Предоставляется заявителем</w:t>
            </w:r>
          </w:p>
        </w:tc>
        <w:tc>
          <w:tcPr>
            <w:tcW w:w="2412" w:type="dxa"/>
          </w:tcPr>
          <w:p w:rsidR="001C167A" w:rsidRPr="009B0732" w:rsidRDefault="001C167A" w:rsidP="00C87A81">
            <w:pPr>
              <w:tabs>
                <w:tab w:val="left" w:pos="34"/>
              </w:tabs>
              <w:spacing w:after="0" w:line="240" w:lineRule="auto"/>
              <w:jc w:val="both"/>
              <w:rPr>
                <w:rFonts w:ascii="Times New Roman" w:hAnsi="Times New Roman" w:cs="Times New Roman"/>
                <w:sz w:val="28"/>
                <w:szCs w:val="28"/>
              </w:rPr>
            </w:pPr>
          </w:p>
        </w:tc>
      </w:tr>
      <w:tr w:rsidR="001C167A" w:rsidRPr="009B0732">
        <w:tc>
          <w:tcPr>
            <w:tcW w:w="993" w:type="dxa"/>
          </w:tcPr>
          <w:p w:rsidR="001C167A" w:rsidRPr="009B0732" w:rsidRDefault="001C167A" w:rsidP="00C87A81">
            <w:pPr>
              <w:tabs>
                <w:tab w:val="left" w:pos="34"/>
              </w:tabs>
              <w:spacing w:after="0" w:line="240" w:lineRule="auto"/>
              <w:ind w:firstLine="34"/>
              <w:jc w:val="both"/>
              <w:rPr>
                <w:rFonts w:ascii="Times New Roman" w:hAnsi="Times New Roman" w:cs="Times New Roman"/>
                <w:sz w:val="28"/>
                <w:szCs w:val="28"/>
              </w:rPr>
            </w:pPr>
            <w:r w:rsidRPr="009B0732">
              <w:rPr>
                <w:rFonts w:ascii="Times New Roman" w:hAnsi="Times New Roman" w:cs="Times New Roman"/>
                <w:sz w:val="28"/>
                <w:szCs w:val="28"/>
              </w:rPr>
              <w:t>4.</w:t>
            </w:r>
          </w:p>
        </w:tc>
        <w:tc>
          <w:tcPr>
            <w:tcW w:w="3826" w:type="dxa"/>
          </w:tcPr>
          <w:p w:rsidR="001C167A" w:rsidRPr="009B0732" w:rsidRDefault="001C167A" w:rsidP="00C87A81">
            <w:pPr>
              <w:tabs>
                <w:tab w:val="left" w:pos="34"/>
              </w:tabs>
              <w:spacing w:after="0" w:line="240" w:lineRule="auto"/>
              <w:ind w:firstLine="34"/>
              <w:jc w:val="both"/>
              <w:rPr>
                <w:rFonts w:ascii="Times New Roman" w:hAnsi="Times New Roman" w:cs="Times New Roman"/>
                <w:sz w:val="28"/>
                <w:szCs w:val="28"/>
              </w:rPr>
            </w:pPr>
            <w:r w:rsidRPr="009B0732">
              <w:rPr>
                <w:rFonts w:ascii="Times New Roman" w:hAnsi="Times New Roman" w:cs="Times New Roman"/>
                <w:sz w:val="28"/>
                <w:szCs w:val="28"/>
              </w:rPr>
              <w:t>Копия свидетельства о браке - для супругов</w:t>
            </w:r>
          </w:p>
        </w:tc>
        <w:tc>
          <w:tcPr>
            <w:tcW w:w="2689" w:type="dxa"/>
          </w:tcPr>
          <w:p w:rsidR="001C167A" w:rsidRPr="009B0732" w:rsidRDefault="001C167A" w:rsidP="00C87A81">
            <w:pPr>
              <w:tabs>
                <w:tab w:val="left" w:pos="34"/>
              </w:tabs>
              <w:spacing w:after="0" w:line="240" w:lineRule="auto"/>
              <w:jc w:val="both"/>
              <w:rPr>
                <w:rFonts w:ascii="Times New Roman" w:hAnsi="Times New Roman" w:cs="Times New Roman"/>
                <w:sz w:val="28"/>
                <w:szCs w:val="28"/>
              </w:rPr>
            </w:pPr>
            <w:r w:rsidRPr="009B0732">
              <w:rPr>
                <w:rFonts w:ascii="Times New Roman" w:hAnsi="Times New Roman" w:cs="Times New Roman"/>
                <w:sz w:val="28"/>
                <w:szCs w:val="28"/>
              </w:rPr>
              <w:t>Предоставляется заявителем</w:t>
            </w:r>
          </w:p>
        </w:tc>
        <w:tc>
          <w:tcPr>
            <w:tcW w:w="2412" w:type="dxa"/>
          </w:tcPr>
          <w:p w:rsidR="001C167A" w:rsidRPr="009B0732" w:rsidRDefault="001C167A" w:rsidP="00C87A81">
            <w:pPr>
              <w:tabs>
                <w:tab w:val="left" w:pos="34"/>
              </w:tabs>
              <w:spacing w:after="0" w:line="240" w:lineRule="auto"/>
              <w:jc w:val="both"/>
              <w:rPr>
                <w:rFonts w:ascii="Times New Roman" w:hAnsi="Times New Roman" w:cs="Times New Roman"/>
                <w:sz w:val="28"/>
                <w:szCs w:val="28"/>
              </w:rPr>
            </w:pPr>
          </w:p>
        </w:tc>
      </w:tr>
      <w:tr w:rsidR="001C167A" w:rsidRPr="009B0732">
        <w:tc>
          <w:tcPr>
            <w:tcW w:w="993" w:type="dxa"/>
          </w:tcPr>
          <w:p w:rsidR="001C167A" w:rsidRPr="009B0732" w:rsidRDefault="001C167A" w:rsidP="00C87A81">
            <w:pPr>
              <w:tabs>
                <w:tab w:val="left" w:pos="34"/>
              </w:tabs>
              <w:spacing w:after="0" w:line="240" w:lineRule="auto"/>
              <w:ind w:firstLine="34"/>
              <w:jc w:val="both"/>
              <w:rPr>
                <w:rFonts w:ascii="Times New Roman" w:hAnsi="Times New Roman" w:cs="Times New Roman"/>
                <w:sz w:val="28"/>
                <w:szCs w:val="28"/>
              </w:rPr>
            </w:pPr>
            <w:r w:rsidRPr="009B0732">
              <w:rPr>
                <w:rFonts w:ascii="Times New Roman" w:hAnsi="Times New Roman" w:cs="Times New Roman"/>
                <w:sz w:val="28"/>
                <w:szCs w:val="28"/>
              </w:rPr>
              <w:t>5.</w:t>
            </w:r>
          </w:p>
        </w:tc>
        <w:tc>
          <w:tcPr>
            <w:tcW w:w="3826" w:type="dxa"/>
          </w:tcPr>
          <w:p w:rsidR="001C167A" w:rsidRPr="009B0732" w:rsidRDefault="001C167A" w:rsidP="00C87A81">
            <w:pPr>
              <w:tabs>
                <w:tab w:val="left" w:pos="34"/>
              </w:tabs>
              <w:spacing w:after="0" w:line="240" w:lineRule="auto"/>
              <w:ind w:firstLine="34"/>
              <w:jc w:val="both"/>
              <w:rPr>
                <w:rFonts w:ascii="Times New Roman" w:hAnsi="Times New Roman" w:cs="Times New Roman"/>
                <w:sz w:val="28"/>
                <w:szCs w:val="28"/>
              </w:rPr>
            </w:pPr>
            <w:r w:rsidRPr="009B0732">
              <w:rPr>
                <w:rFonts w:ascii="Times New Roman" w:hAnsi="Times New Roman" w:cs="Times New Roman"/>
                <w:sz w:val="28"/>
                <w:szCs w:val="28"/>
              </w:rPr>
              <w:t>Справка, подтверждающая факт обучения в образовательном учреждении на очной форме обучения - для детей в возрасте 23 лет, обучающихся в образовательных учреждениях на очной форме обучения</w:t>
            </w:r>
          </w:p>
        </w:tc>
        <w:tc>
          <w:tcPr>
            <w:tcW w:w="2689" w:type="dxa"/>
          </w:tcPr>
          <w:p w:rsidR="001C167A" w:rsidRPr="009B0732" w:rsidRDefault="001C167A" w:rsidP="00C87A81">
            <w:pPr>
              <w:tabs>
                <w:tab w:val="left" w:pos="34"/>
              </w:tabs>
              <w:spacing w:after="0" w:line="240" w:lineRule="auto"/>
              <w:jc w:val="both"/>
              <w:rPr>
                <w:rFonts w:ascii="Times New Roman" w:hAnsi="Times New Roman" w:cs="Times New Roman"/>
                <w:sz w:val="28"/>
                <w:szCs w:val="28"/>
              </w:rPr>
            </w:pPr>
            <w:r w:rsidRPr="009B0732">
              <w:rPr>
                <w:rFonts w:ascii="Times New Roman" w:hAnsi="Times New Roman" w:cs="Times New Roman"/>
                <w:sz w:val="28"/>
                <w:szCs w:val="28"/>
              </w:rPr>
              <w:t>Предоставляется заявителем</w:t>
            </w:r>
          </w:p>
        </w:tc>
        <w:tc>
          <w:tcPr>
            <w:tcW w:w="2412" w:type="dxa"/>
          </w:tcPr>
          <w:p w:rsidR="001C167A" w:rsidRPr="009B0732" w:rsidRDefault="001C167A" w:rsidP="00C87A81">
            <w:pPr>
              <w:tabs>
                <w:tab w:val="left" w:pos="34"/>
              </w:tabs>
              <w:spacing w:after="0" w:line="240" w:lineRule="auto"/>
              <w:jc w:val="both"/>
              <w:rPr>
                <w:rFonts w:ascii="Times New Roman" w:hAnsi="Times New Roman" w:cs="Times New Roman"/>
                <w:sz w:val="28"/>
                <w:szCs w:val="28"/>
              </w:rPr>
            </w:pPr>
          </w:p>
        </w:tc>
      </w:tr>
      <w:tr w:rsidR="001C167A" w:rsidRPr="009B0732">
        <w:tc>
          <w:tcPr>
            <w:tcW w:w="993" w:type="dxa"/>
          </w:tcPr>
          <w:p w:rsidR="001C167A" w:rsidRPr="009B0732" w:rsidRDefault="001C167A" w:rsidP="00C87A81">
            <w:pPr>
              <w:tabs>
                <w:tab w:val="left" w:pos="34"/>
              </w:tabs>
              <w:spacing w:after="0" w:line="240" w:lineRule="auto"/>
              <w:ind w:firstLine="34"/>
              <w:jc w:val="both"/>
              <w:rPr>
                <w:rFonts w:ascii="Times New Roman" w:hAnsi="Times New Roman" w:cs="Times New Roman"/>
                <w:sz w:val="28"/>
                <w:szCs w:val="28"/>
              </w:rPr>
            </w:pPr>
            <w:r w:rsidRPr="009B0732">
              <w:rPr>
                <w:rFonts w:ascii="Times New Roman" w:hAnsi="Times New Roman" w:cs="Times New Roman"/>
                <w:sz w:val="28"/>
                <w:szCs w:val="28"/>
              </w:rPr>
              <w:t>6.</w:t>
            </w:r>
          </w:p>
        </w:tc>
        <w:tc>
          <w:tcPr>
            <w:tcW w:w="3826" w:type="dxa"/>
          </w:tcPr>
          <w:p w:rsidR="001C167A" w:rsidRPr="009B0732" w:rsidRDefault="001C167A" w:rsidP="00C87A81">
            <w:pPr>
              <w:tabs>
                <w:tab w:val="left" w:pos="34"/>
              </w:tabs>
              <w:spacing w:after="0" w:line="240" w:lineRule="auto"/>
              <w:ind w:firstLine="34"/>
              <w:jc w:val="both"/>
              <w:rPr>
                <w:rFonts w:ascii="Times New Roman" w:hAnsi="Times New Roman" w:cs="Times New Roman"/>
                <w:sz w:val="28"/>
                <w:szCs w:val="28"/>
              </w:rPr>
            </w:pPr>
            <w:r w:rsidRPr="009B0732">
              <w:rPr>
                <w:rFonts w:ascii="Times New Roman" w:hAnsi="Times New Roman" w:cs="Times New Roman"/>
                <w:sz w:val="28"/>
                <w:szCs w:val="28"/>
              </w:rPr>
              <w:t>Выписка из домовой  или похозяйственной книги, или справка о регистрации членов многодетной семьи</w:t>
            </w:r>
          </w:p>
        </w:tc>
        <w:tc>
          <w:tcPr>
            <w:tcW w:w="2689" w:type="dxa"/>
          </w:tcPr>
          <w:p w:rsidR="001C167A" w:rsidRPr="009B0732" w:rsidRDefault="001C167A" w:rsidP="00C87A81">
            <w:pPr>
              <w:tabs>
                <w:tab w:val="left" w:pos="34"/>
              </w:tabs>
              <w:spacing w:after="0" w:line="240" w:lineRule="auto"/>
              <w:jc w:val="both"/>
              <w:rPr>
                <w:rFonts w:ascii="Times New Roman" w:hAnsi="Times New Roman" w:cs="Times New Roman"/>
                <w:sz w:val="28"/>
                <w:szCs w:val="28"/>
              </w:rPr>
            </w:pPr>
            <w:r w:rsidRPr="009B0732">
              <w:rPr>
                <w:rFonts w:ascii="Times New Roman" w:hAnsi="Times New Roman" w:cs="Times New Roman"/>
                <w:sz w:val="28"/>
                <w:szCs w:val="28"/>
              </w:rPr>
              <w:t>Предоставляется</w:t>
            </w:r>
          </w:p>
          <w:p w:rsidR="001C167A" w:rsidRPr="009B0732" w:rsidRDefault="001C167A" w:rsidP="00C87A81">
            <w:pPr>
              <w:tabs>
                <w:tab w:val="left" w:pos="34"/>
              </w:tabs>
              <w:spacing w:after="0" w:line="240" w:lineRule="auto"/>
              <w:jc w:val="both"/>
              <w:rPr>
                <w:rFonts w:ascii="Times New Roman" w:hAnsi="Times New Roman" w:cs="Times New Roman"/>
                <w:sz w:val="28"/>
                <w:szCs w:val="28"/>
              </w:rPr>
            </w:pPr>
            <w:r w:rsidRPr="009B0732">
              <w:rPr>
                <w:rFonts w:ascii="Times New Roman" w:hAnsi="Times New Roman" w:cs="Times New Roman"/>
                <w:sz w:val="28"/>
                <w:szCs w:val="28"/>
              </w:rPr>
              <w:t>заявителем</w:t>
            </w:r>
          </w:p>
        </w:tc>
        <w:tc>
          <w:tcPr>
            <w:tcW w:w="2412" w:type="dxa"/>
          </w:tcPr>
          <w:p w:rsidR="001C167A" w:rsidRPr="009B0732" w:rsidRDefault="001C167A" w:rsidP="00C87A81">
            <w:pPr>
              <w:tabs>
                <w:tab w:val="left" w:pos="34"/>
              </w:tabs>
              <w:spacing w:after="0" w:line="240" w:lineRule="auto"/>
              <w:jc w:val="both"/>
              <w:rPr>
                <w:rFonts w:ascii="Times New Roman" w:hAnsi="Times New Roman" w:cs="Times New Roman"/>
                <w:sz w:val="28"/>
                <w:szCs w:val="28"/>
              </w:rPr>
            </w:pPr>
          </w:p>
        </w:tc>
      </w:tr>
      <w:tr w:rsidR="001C167A" w:rsidRPr="009B0732">
        <w:tc>
          <w:tcPr>
            <w:tcW w:w="993" w:type="dxa"/>
          </w:tcPr>
          <w:p w:rsidR="001C167A" w:rsidRPr="009B0732" w:rsidRDefault="001C167A" w:rsidP="00C87A81">
            <w:pPr>
              <w:tabs>
                <w:tab w:val="left" w:pos="34"/>
              </w:tabs>
              <w:spacing w:after="0" w:line="240" w:lineRule="auto"/>
              <w:ind w:firstLine="34"/>
              <w:jc w:val="both"/>
              <w:rPr>
                <w:rFonts w:ascii="Times New Roman" w:hAnsi="Times New Roman" w:cs="Times New Roman"/>
                <w:sz w:val="28"/>
                <w:szCs w:val="28"/>
              </w:rPr>
            </w:pPr>
            <w:r w:rsidRPr="009B0732">
              <w:rPr>
                <w:rFonts w:ascii="Times New Roman" w:hAnsi="Times New Roman" w:cs="Times New Roman"/>
                <w:sz w:val="28"/>
                <w:szCs w:val="28"/>
              </w:rPr>
              <w:t>7.</w:t>
            </w:r>
          </w:p>
        </w:tc>
        <w:tc>
          <w:tcPr>
            <w:tcW w:w="3826" w:type="dxa"/>
          </w:tcPr>
          <w:p w:rsidR="001C167A" w:rsidRPr="009B0732" w:rsidRDefault="001C167A" w:rsidP="00C87A81">
            <w:pPr>
              <w:tabs>
                <w:tab w:val="left" w:pos="34"/>
              </w:tabs>
              <w:spacing w:after="0" w:line="240" w:lineRule="auto"/>
              <w:ind w:firstLine="34"/>
              <w:jc w:val="both"/>
              <w:rPr>
                <w:rFonts w:ascii="Times New Roman" w:hAnsi="Times New Roman" w:cs="Times New Roman"/>
                <w:sz w:val="28"/>
                <w:szCs w:val="28"/>
              </w:rPr>
            </w:pPr>
            <w:r w:rsidRPr="009B0732">
              <w:rPr>
                <w:rFonts w:ascii="Times New Roman" w:hAnsi="Times New Roman" w:cs="Times New Roman"/>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tc>
        <w:tc>
          <w:tcPr>
            <w:tcW w:w="2689" w:type="dxa"/>
          </w:tcPr>
          <w:p w:rsidR="001C167A" w:rsidRPr="009B0732" w:rsidRDefault="001C167A" w:rsidP="00C87A81">
            <w:pPr>
              <w:tabs>
                <w:tab w:val="left" w:pos="34"/>
              </w:tabs>
              <w:spacing w:after="0" w:line="240" w:lineRule="auto"/>
              <w:jc w:val="both"/>
              <w:rPr>
                <w:rFonts w:ascii="Times New Roman" w:hAnsi="Times New Roman" w:cs="Times New Roman"/>
                <w:sz w:val="28"/>
                <w:szCs w:val="28"/>
              </w:rPr>
            </w:pPr>
            <w:r w:rsidRPr="009B0732">
              <w:rPr>
                <w:rFonts w:ascii="Times New Roman" w:hAnsi="Times New Roman" w:cs="Times New Roman"/>
                <w:sz w:val="28"/>
                <w:szCs w:val="28"/>
              </w:rPr>
              <w:t>Предоставляется</w:t>
            </w:r>
          </w:p>
          <w:p w:rsidR="001C167A" w:rsidRPr="009B0732" w:rsidRDefault="001C167A" w:rsidP="00C87A81">
            <w:pPr>
              <w:tabs>
                <w:tab w:val="left" w:pos="34"/>
              </w:tabs>
              <w:spacing w:after="0" w:line="240" w:lineRule="auto"/>
              <w:jc w:val="both"/>
              <w:rPr>
                <w:rFonts w:ascii="Times New Roman" w:hAnsi="Times New Roman" w:cs="Times New Roman"/>
                <w:sz w:val="28"/>
                <w:szCs w:val="28"/>
              </w:rPr>
            </w:pPr>
            <w:r w:rsidRPr="009B0732">
              <w:rPr>
                <w:rFonts w:ascii="Times New Roman" w:hAnsi="Times New Roman" w:cs="Times New Roman"/>
                <w:sz w:val="28"/>
                <w:szCs w:val="28"/>
              </w:rPr>
              <w:t>заявителем</w:t>
            </w:r>
          </w:p>
        </w:tc>
        <w:tc>
          <w:tcPr>
            <w:tcW w:w="2412" w:type="dxa"/>
          </w:tcPr>
          <w:p w:rsidR="001C167A" w:rsidRPr="009B0732" w:rsidRDefault="001C167A" w:rsidP="00C87A81">
            <w:pPr>
              <w:tabs>
                <w:tab w:val="left" w:pos="34"/>
              </w:tabs>
              <w:spacing w:after="0" w:line="240" w:lineRule="auto"/>
              <w:jc w:val="both"/>
              <w:rPr>
                <w:rFonts w:ascii="Times New Roman" w:hAnsi="Times New Roman" w:cs="Times New Roman"/>
                <w:sz w:val="28"/>
                <w:szCs w:val="28"/>
              </w:rPr>
            </w:pPr>
          </w:p>
        </w:tc>
      </w:tr>
      <w:tr w:rsidR="001C167A" w:rsidRPr="009B0732">
        <w:tc>
          <w:tcPr>
            <w:tcW w:w="993" w:type="dxa"/>
          </w:tcPr>
          <w:p w:rsidR="001C167A" w:rsidRPr="009B0732" w:rsidRDefault="001C167A" w:rsidP="00C87A81">
            <w:pPr>
              <w:tabs>
                <w:tab w:val="left" w:pos="34"/>
              </w:tabs>
              <w:spacing w:after="0" w:line="240" w:lineRule="auto"/>
              <w:ind w:firstLine="34"/>
              <w:jc w:val="both"/>
              <w:rPr>
                <w:rFonts w:ascii="Times New Roman" w:hAnsi="Times New Roman" w:cs="Times New Roman"/>
                <w:sz w:val="28"/>
                <w:szCs w:val="28"/>
              </w:rPr>
            </w:pPr>
            <w:r w:rsidRPr="009B0732">
              <w:rPr>
                <w:rFonts w:ascii="Times New Roman" w:hAnsi="Times New Roman" w:cs="Times New Roman"/>
                <w:sz w:val="28"/>
                <w:szCs w:val="28"/>
              </w:rPr>
              <w:t>8.</w:t>
            </w:r>
          </w:p>
        </w:tc>
        <w:tc>
          <w:tcPr>
            <w:tcW w:w="3826" w:type="dxa"/>
          </w:tcPr>
          <w:p w:rsidR="001C167A" w:rsidRPr="009B0732" w:rsidRDefault="001C167A" w:rsidP="00C87A81">
            <w:pPr>
              <w:tabs>
                <w:tab w:val="left" w:pos="0"/>
                <w:tab w:val="left" w:pos="34"/>
              </w:tabs>
              <w:spacing w:after="0" w:line="240" w:lineRule="auto"/>
              <w:ind w:firstLine="34"/>
              <w:jc w:val="both"/>
              <w:rPr>
                <w:rFonts w:ascii="Times New Roman" w:hAnsi="Times New Roman" w:cs="Times New Roman"/>
                <w:sz w:val="28"/>
                <w:szCs w:val="28"/>
              </w:rPr>
            </w:pPr>
            <w:r w:rsidRPr="009B0732">
              <w:rPr>
                <w:rFonts w:ascii="Times New Roman" w:hAnsi="Times New Roman" w:cs="Times New Roman"/>
                <w:sz w:val="28"/>
                <w:szCs w:val="28"/>
              </w:rPr>
              <w:t>Сведения из органов опеки и попечительства об отмене усыновления (удочерения)</w:t>
            </w:r>
          </w:p>
        </w:tc>
        <w:tc>
          <w:tcPr>
            <w:tcW w:w="2689" w:type="dxa"/>
          </w:tcPr>
          <w:p w:rsidR="001C167A" w:rsidRPr="009B0732" w:rsidRDefault="001C167A" w:rsidP="00C87A81">
            <w:pPr>
              <w:tabs>
                <w:tab w:val="left" w:pos="0"/>
                <w:tab w:val="left" w:pos="34"/>
              </w:tabs>
              <w:spacing w:after="0" w:line="240" w:lineRule="auto"/>
              <w:jc w:val="both"/>
              <w:rPr>
                <w:rFonts w:ascii="Times New Roman" w:hAnsi="Times New Roman" w:cs="Times New Roman"/>
                <w:sz w:val="28"/>
                <w:szCs w:val="28"/>
              </w:rPr>
            </w:pPr>
            <w:r w:rsidRPr="009B0732">
              <w:rPr>
                <w:rFonts w:ascii="Times New Roman" w:hAnsi="Times New Roman" w:cs="Times New Roman"/>
                <w:sz w:val="28"/>
                <w:szCs w:val="28"/>
              </w:rPr>
              <w:t>Получение  документа осуществляется</w:t>
            </w:r>
          </w:p>
          <w:p w:rsidR="001C167A" w:rsidRPr="009B0732" w:rsidRDefault="001C167A" w:rsidP="00C87A81">
            <w:pPr>
              <w:tabs>
                <w:tab w:val="left" w:pos="0"/>
                <w:tab w:val="left" w:pos="34"/>
              </w:tabs>
              <w:spacing w:after="0" w:line="240" w:lineRule="auto"/>
              <w:jc w:val="both"/>
              <w:rPr>
                <w:rFonts w:ascii="Times New Roman" w:hAnsi="Times New Roman" w:cs="Times New Roman"/>
                <w:sz w:val="28"/>
                <w:szCs w:val="28"/>
              </w:rPr>
            </w:pPr>
            <w:r w:rsidRPr="009B0732">
              <w:rPr>
                <w:rFonts w:ascii="Times New Roman" w:hAnsi="Times New Roman" w:cs="Times New Roman"/>
                <w:sz w:val="28"/>
                <w:szCs w:val="28"/>
              </w:rPr>
              <w:t>в рамках  межведомственного  взаимодействия</w:t>
            </w:r>
          </w:p>
        </w:tc>
        <w:tc>
          <w:tcPr>
            <w:tcW w:w="2412" w:type="dxa"/>
          </w:tcPr>
          <w:p w:rsidR="001C167A" w:rsidRPr="009B0732" w:rsidRDefault="001C167A" w:rsidP="00C87A81">
            <w:pPr>
              <w:tabs>
                <w:tab w:val="left" w:pos="0"/>
                <w:tab w:val="left" w:pos="34"/>
              </w:tabs>
              <w:spacing w:after="0" w:line="240" w:lineRule="auto"/>
              <w:jc w:val="both"/>
              <w:rPr>
                <w:rFonts w:ascii="Times New Roman" w:hAnsi="Times New Roman" w:cs="Times New Roman"/>
                <w:sz w:val="28"/>
                <w:szCs w:val="28"/>
              </w:rPr>
            </w:pPr>
            <w:r w:rsidRPr="009B0732">
              <w:rPr>
                <w:rFonts w:ascii="Times New Roman" w:hAnsi="Times New Roman" w:cs="Times New Roman"/>
                <w:sz w:val="28"/>
                <w:szCs w:val="28"/>
              </w:rPr>
              <w:t>Документ</w:t>
            </w:r>
          </w:p>
          <w:p w:rsidR="001C167A" w:rsidRPr="009B0732" w:rsidRDefault="001C167A" w:rsidP="00C87A81">
            <w:pPr>
              <w:tabs>
                <w:tab w:val="left" w:pos="0"/>
                <w:tab w:val="left" w:pos="34"/>
              </w:tabs>
              <w:spacing w:after="0" w:line="240" w:lineRule="auto"/>
              <w:jc w:val="both"/>
              <w:rPr>
                <w:rFonts w:ascii="Times New Roman" w:hAnsi="Times New Roman" w:cs="Times New Roman"/>
                <w:sz w:val="28"/>
                <w:szCs w:val="28"/>
              </w:rPr>
            </w:pPr>
            <w:r w:rsidRPr="009B0732">
              <w:rPr>
                <w:rFonts w:ascii="Times New Roman" w:hAnsi="Times New Roman" w:cs="Times New Roman"/>
                <w:sz w:val="28"/>
                <w:szCs w:val="28"/>
              </w:rPr>
              <w:t>может быть предоставлен заявителем (право заявителя)</w:t>
            </w:r>
          </w:p>
        </w:tc>
      </w:tr>
      <w:tr w:rsidR="001C167A" w:rsidRPr="009B0732">
        <w:tc>
          <w:tcPr>
            <w:tcW w:w="993" w:type="dxa"/>
          </w:tcPr>
          <w:p w:rsidR="001C167A" w:rsidRPr="009B0732" w:rsidRDefault="001C167A" w:rsidP="00C87A81">
            <w:pPr>
              <w:tabs>
                <w:tab w:val="left" w:pos="34"/>
              </w:tabs>
              <w:spacing w:after="0" w:line="240" w:lineRule="auto"/>
              <w:ind w:firstLine="34"/>
              <w:jc w:val="both"/>
              <w:rPr>
                <w:rFonts w:ascii="Times New Roman" w:hAnsi="Times New Roman" w:cs="Times New Roman"/>
                <w:sz w:val="28"/>
                <w:szCs w:val="28"/>
              </w:rPr>
            </w:pPr>
            <w:r w:rsidRPr="009B0732">
              <w:rPr>
                <w:rFonts w:ascii="Times New Roman" w:hAnsi="Times New Roman" w:cs="Times New Roman"/>
                <w:sz w:val="28"/>
                <w:szCs w:val="28"/>
              </w:rPr>
              <w:t>9.</w:t>
            </w:r>
          </w:p>
        </w:tc>
        <w:tc>
          <w:tcPr>
            <w:tcW w:w="3826" w:type="dxa"/>
          </w:tcPr>
          <w:p w:rsidR="001C167A" w:rsidRPr="009B0732" w:rsidRDefault="001C167A" w:rsidP="00C87A81">
            <w:pPr>
              <w:tabs>
                <w:tab w:val="left" w:pos="0"/>
                <w:tab w:val="left" w:pos="34"/>
              </w:tabs>
              <w:spacing w:after="0" w:line="240" w:lineRule="auto"/>
              <w:ind w:firstLine="34"/>
              <w:jc w:val="both"/>
              <w:rPr>
                <w:rFonts w:ascii="Times New Roman" w:hAnsi="Times New Roman" w:cs="Times New Roman"/>
                <w:sz w:val="28"/>
                <w:szCs w:val="28"/>
              </w:rPr>
            </w:pPr>
            <w:r w:rsidRPr="009B0732">
              <w:rPr>
                <w:rFonts w:ascii="Times New Roman" w:hAnsi="Times New Roman" w:cs="Times New Roman"/>
                <w:sz w:val="28"/>
                <w:szCs w:val="28"/>
              </w:rPr>
              <w:t>Сведения из органов  опеки и попечительства о лишении родительских прав  в отношении  детей;</w:t>
            </w:r>
          </w:p>
        </w:tc>
        <w:tc>
          <w:tcPr>
            <w:tcW w:w="2689" w:type="dxa"/>
          </w:tcPr>
          <w:p w:rsidR="001C167A" w:rsidRPr="009B0732" w:rsidRDefault="001C167A" w:rsidP="00C87A81">
            <w:pPr>
              <w:tabs>
                <w:tab w:val="left" w:pos="0"/>
                <w:tab w:val="left" w:pos="34"/>
              </w:tabs>
              <w:spacing w:after="0" w:line="240" w:lineRule="auto"/>
              <w:jc w:val="both"/>
              <w:rPr>
                <w:rFonts w:ascii="Times New Roman" w:hAnsi="Times New Roman" w:cs="Times New Roman"/>
                <w:sz w:val="28"/>
                <w:szCs w:val="28"/>
              </w:rPr>
            </w:pPr>
            <w:r w:rsidRPr="009B0732">
              <w:rPr>
                <w:rFonts w:ascii="Times New Roman" w:hAnsi="Times New Roman" w:cs="Times New Roman"/>
                <w:sz w:val="28"/>
                <w:szCs w:val="28"/>
              </w:rPr>
              <w:t>Получение  документа осуществляется</w:t>
            </w:r>
          </w:p>
          <w:p w:rsidR="001C167A" w:rsidRPr="009B0732" w:rsidRDefault="001C167A" w:rsidP="00C87A81">
            <w:pPr>
              <w:tabs>
                <w:tab w:val="left" w:pos="0"/>
                <w:tab w:val="left" w:pos="34"/>
              </w:tabs>
              <w:spacing w:after="0" w:line="240" w:lineRule="auto"/>
              <w:jc w:val="both"/>
              <w:rPr>
                <w:rFonts w:ascii="Times New Roman" w:hAnsi="Times New Roman" w:cs="Times New Roman"/>
                <w:sz w:val="28"/>
                <w:szCs w:val="28"/>
              </w:rPr>
            </w:pPr>
            <w:r w:rsidRPr="009B0732">
              <w:rPr>
                <w:rFonts w:ascii="Times New Roman" w:hAnsi="Times New Roman" w:cs="Times New Roman"/>
                <w:sz w:val="28"/>
                <w:szCs w:val="28"/>
              </w:rPr>
              <w:t>в рамках  межведомственного  взаимодействия</w:t>
            </w:r>
          </w:p>
        </w:tc>
        <w:tc>
          <w:tcPr>
            <w:tcW w:w="2412" w:type="dxa"/>
          </w:tcPr>
          <w:p w:rsidR="001C167A" w:rsidRPr="009B0732" w:rsidRDefault="001C167A" w:rsidP="00C87A81">
            <w:pPr>
              <w:tabs>
                <w:tab w:val="left" w:pos="0"/>
                <w:tab w:val="left" w:pos="34"/>
              </w:tabs>
              <w:spacing w:after="0" w:line="240" w:lineRule="auto"/>
              <w:jc w:val="both"/>
              <w:rPr>
                <w:rFonts w:ascii="Times New Roman" w:hAnsi="Times New Roman" w:cs="Times New Roman"/>
                <w:sz w:val="28"/>
                <w:szCs w:val="28"/>
              </w:rPr>
            </w:pPr>
            <w:r w:rsidRPr="009B0732">
              <w:rPr>
                <w:rFonts w:ascii="Times New Roman" w:hAnsi="Times New Roman" w:cs="Times New Roman"/>
                <w:sz w:val="28"/>
                <w:szCs w:val="28"/>
              </w:rPr>
              <w:t>Документ</w:t>
            </w:r>
          </w:p>
          <w:p w:rsidR="001C167A" w:rsidRPr="009B0732" w:rsidRDefault="001C167A" w:rsidP="00C87A81">
            <w:pPr>
              <w:tabs>
                <w:tab w:val="left" w:pos="0"/>
                <w:tab w:val="left" w:pos="34"/>
              </w:tabs>
              <w:spacing w:after="0" w:line="240" w:lineRule="auto"/>
              <w:jc w:val="both"/>
              <w:rPr>
                <w:rFonts w:ascii="Times New Roman" w:hAnsi="Times New Roman" w:cs="Times New Roman"/>
                <w:sz w:val="28"/>
                <w:szCs w:val="28"/>
              </w:rPr>
            </w:pPr>
            <w:r w:rsidRPr="009B0732">
              <w:rPr>
                <w:rFonts w:ascii="Times New Roman" w:hAnsi="Times New Roman" w:cs="Times New Roman"/>
                <w:sz w:val="28"/>
                <w:szCs w:val="28"/>
              </w:rPr>
              <w:t>может быть предоставлен заявителем (право заявителя)</w:t>
            </w:r>
          </w:p>
        </w:tc>
      </w:tr>
      <w:tr w:rsidR="001C167A" w:rsidRPr="009B0732">
        <w:tc>
          <w:tcPr>
            <w:tcW w:w="993" w:type="dxa"/>
          </w:tcPr>
          <w:p w:rsidR="001C167A" w:rsidRPr="009B0732" w:rsidRDefault="001C167A" w:rsidP="00C87A81">
            <w:pPr>
              <w:tabs>
                <w:tab w:val="left" w:pos="34"/>
              </w:tabs>
              <w:spacing w:after="0" w:line="240" w:lineRule="auto"/>
              <w:jc w:val="both"/>
              <w:rPr>
                <w:rFonts w:ascii="Times New Roman" w:hAnsi="Times New Roman" w:cs="Times New Roman"/>
                <w:sz w:val="28"/>
                <w:szCs w:val="28"/>
              </w:rPr>
            </w:pPr>
            <w:r w:rsidRPr="009B0732">
              <w:rPr>
                <w:rFonts w:ascii="Times New Roman" w:hAnsi="Times New Roman" w:cs="Times New Roman"/>
                <w:sz w:val="28"/>
                <w:szCs w:val="28"/>
              </w:rPr>
              <w:t>10.</w:t>
            </w:r>
          </w:p>
        </w:tc>
        <w:tc>
          <w:tcPr>
            <w:tcW w:w="3826" w:type="dxa"/>
          </w:tcPr>
          <w:p w:rsidR="001C167A" w:rsidRPr="009B0732" w:rsidRDefault="001C167A" w:rsidP="00C87A81">
            <w:pPr>
              <w:tabs>
                <w:tab w:val="left" w:pos="0"/>
                <w:tab w:val="left" w:pos="34"/>
              </w:tabs>
              <w:spacing w:after="0" w:line="240" w:lineRule="auto"/>
              <w:ind w:firstLine="34"/>
              <w:jc w:val="both"/>
              <w:rPr>
                <w:rFonts w:ascii="Times New Roman" w:hAnsi="Times New Roman" w:cs="Times New Roman"/>
                <w:sz w:val="28"/>
                <w:szCs w:val="28"/>
              </w:rPr>
            </w:pPr>
            <w:r w:rsidRPr="009B0732">
              <w:rPr>
                <w:rFonts w:ascii="Times New Roman" w:hAnsi="Times New Roman" w:cs="Times New Roman"/>
                <w:sz w:val="28"/>
                <w:szCs w:val="28"/>
              </w:rPr>
              <w:t>Сведения из Единого государственного реестра прав на недвижимое имущество и сделок с ним, подтверждающие наличие либо отсутствие у членов многодетной семьи земельных участков на правах, перечисленных в подпункте «в» статьи 1 настоящего Закона, а также на праве аренды земельного участка</w:t>
            </w:r>
          </w:p>
        </w:tc>
        <w:tc>
          <w:tcPr>
            <w:tcW w:w="2689" w:type="dxa"/>
          </w:tcPr>
          <w:p w:rsidR="001C167A" w:rsidRPr="009B0732" w:rsidRDefault="001C167A" w:rsidP="00C87A81">
            <w:pPr>
              <w:tabs>
                <w:tab w:val="left" w:pos="0"/>
                <w:tab w:val="left" w:pos="34"/>
              </w:tabs>
              <w:spacing w:after="0" w:line="240" w:lineRule="auto"/>
              <w:jc w:val="both"/>
              <w:rPr>
                <w:rFonts w:ascii="Times New Roman" w:hAnsi="Times New Roman" w:cs="Times New Roman"/>
                <w:sz w:val="28"/>
                <w:szCs w:val="28"/>
              </w:rPr>
            </w:pPr>
            <w:r w:rsidRPr="009B0732">
              <w:rPr>
                <w:rFonts w:ascii="Times New Roman" w:hAnsi="Times New Roman" w:cs="Times New Roman"/>
                <w:sz w:val="28"/>
                <w:szCs w:val="28"/>
              </w:rPr>
              <w:t>Получение документа осуществляется</w:t>
            </w:r>
          </w:p>
          <w:p w:rsidR="001C167A" w:rsidRPr="009B0732" w:rsidRDefault="001C167A" w:rsidP="00C87A81">
            <w:pPr>
              <w:tabs>
                <w:tab w:val="left" w:pos="0"/>
                <w:tab w:val="left" w:pos="34"/>
              </w:tabs>
              <w:spacing w:after="0" w:line="240" w:lineRule="auto"/>
              <w:jc w:val="both"/>
              <w:rPr>
                <w:rFonts w:ascii="Times New Roman" w:hAnsi="Times New Roman" w:cs="Times New Roman"/>
                <w:sz w:val="28"/>
                <w:szCs w:val="28"/>
              </w:rPr>
            </w:pPr>
            <w:r w:rsidRPr="009B0732">
              <w:rPr>
                <w:rFonts w:ascii="Times New Roman" w:hAnsi="Times New Roman" w:cs="Times New Roman"/>
                <w:sz w:val="28"/>
                <w:szCs w:val="28"/>
              </w:rPr>
              <w:t>в рамках  межведомственного  взаимодействия</w:t>
            </w:r>
          </w:p>
        </w:tc>
        <w:tc>
          <w:tcPr>
            <w:tcW w:w="2412" w:type="dxa"/>
          </w:tcPr>
          <w:p w:rsidR="001C167A" w:rsidRPr="009B0732" w:rsidRDefault="001C167A" w:rsidP="00C87A81">
            <w:pPr>
              <w:tabs>
                <w:tab w:val="left" w:pos="0"/>
                <w:tab w:val="left" w:pos="34"/>
              </w:tabs>
              <w:spacing w:after="0" w:line="240" w:lineRule="auto"/>
              <w:jc w:val="both"/>
              <w:rPr>
                <w:rFonts w:ascii="Times New Roman" w:hAnsi="Times New Roman" w:cs="Times New Roman"/>
                <w:sz w:val="28"/>
                <w:szCs w:val="28"/>
              </w:rPr>
            </w:pPr>
            <w:r w:rsidRPr="009B0732">
              <w:rPr>
                <w:rFonts w:ascii="Times New Roman" w:hAnsi="Times New Roman" w:cs="Times New Roman"/>
                <w:sz w:val="28"/>
                <w:szCs w:val="28"/>
              </w:rPr>
              <w:t>Документ</w:t>
            </w:r>
          </w:p>
          <w:p w:rsidR="001C167A" w:rsidRPr="009B0732" w:rsidRDefault="001C167A" w:rsidP="00C87A81">
            <w:pPr>
              <w:tabs>
                <w:tab w:val="left" w:pos="0"/>
                <w:tab w:val="left" w:pos="34"/>
              </w:tabs>
              <w:spacing w:after="0" w:line="240" w:lineRule="auto"/>
              <w:jc w:val="both"/>
              <w:rPr>
                <w:rFonts w:ascii="Times New Roman" w:hAnsi="Times New Roman" w:cs="Times New Roman"/>
                <w:sz w:val="28"/>
                <w:szCs w:val="28"/>
              </w:rPr>
            </w:pPr>
            <w:r w:rsidRPr="009B0732">
              <w:rPr>
                <w:rFonts w:ascii="Times New Roman" w:hAnsi="Times New Roman" w:cs="Times New Roman"/>
                <w:sz w:val="28"/>
                <w:szCs w:val="28"/>
              </w:rPr>
              <w:t>может быть предоставлен заявителем (право заявителя)</w:t>
            </w:r>
          </w:p>
        </w:tc>
      </w:tr>
    </w:tbl>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sz w:val="28"/>
          <w:szCs w:val="28"/>
        </w:rPr>
      </w:pP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Документы, получаемые в рамках межведомственного взаимодействия, заявитель вправе предоставить лично.</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2.11. Запрещается требовать от заявителя:</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 27.07.2010 № 210-ФЗ «Об организации предоставления государственных и муниципальных услуг».</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2.12. Перечень оснований для отказа в приеме документов, необходимых для предоставления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непредставление документов, предусмотренных настоящим административным регламентом;</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Перечень оснований для отказа в предоставлении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письменное заявление гражданина о возврате документов, представленных им для получения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несоответствие заявителя требованиям, установленным пунктом 1.2 настоящего административного регламента;</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предоставление заявителем документов, содержащих ошибки, недостоверные или противоречивые сведения.</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2.13. Услуги, необходимые и обязательные для предоставления муниципальной услуги отсутствуют.</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2.14. Предоставление муниципальной услуги осуществляется без взимания государственной пошлины и иной платы.</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2.15. Максимальный срок ожидания в очереди при подаче документов на получение муниципальной услуги –15 минут.</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Максимальный срок ожидания в очереди при получении результата предоставления муниципальной услуги –15 минут.</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2.16. Прием запроса (заявления) о предоставлении муниципальной услуги осуществляется в течение 15 минут с момента обращения заявителя.</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При приеме заявления, специалист ставит отметку на втором экземпляре заявления и передает его заявителю.</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2.17. Требования к местам предоставления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2.17.1 прием заявителей осуществляется в специально выделенных для предоставления муниципальных услуг помещениях. Помещения для приема заявителей должны соответствовать комфортным условиям (в том числе для лиц с ограниченными возможностями) и оптимальными условиями работы муниципальных служащих;</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2.17.2 помещение, в котором предоставляется муниципальная услуга, находится в зоне пешеходной доступности (не более 10 минут пешком от остановки общественного транспорта);</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2.17.3 помещения должны соответствовать требованиям пожарной безопасности и санитарно-эпидемиологоческим правилам и нормам;</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2.17.4 вход в помещение (кабинет), где располагается МФЦ,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2.17.5 места информирования, предназначенные для ознакомления заявителей с информационными материалами, оборудуются:</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информационными стендами, на которых размещается визуальная и текстовая информация;</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стульями и столами для оформления документов.</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К информационным стендам должна быть обеспечена возможность свободного доступа граждан;</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2.17.6 рабочее место сотрудника должно быть оборудовано компьютером</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 xml:space="preserve">и принтером с возможностью доступа к информационным системам, используемым в администрации </w:t>
      </w:r>
      <w:r>
        <w:rPr>
          <w:rFonts w:ascii="Times New Roman" w:eastAsia="F1" w:hAnsi="Times New Roman" w:cs="Times New Roman"/>
          <w:sz w:val="28"/>
          <w:szCs w:val="28"/>
        </w:rPr>
        <w:t>Тихановского</w:t>
      </w:r>
      <w:r w:rsidRPr="000627AB">
        <w:rPr>
          <w:rFonts w:ascii="Times New Roman" w:eastAsia="F1" w:hAnsi="Times New Roman" w:cs="Times New Roman"/>
          <w:sz w:val="28"/>
          <w:szCs w:val="28"/>
        </w:rPr>
        <w:t xml:space="preserve"> сельского поселения </w:t>
      </w:r>
      <w:r>
        <w:rPr>
          <w:rFonts w:ascii="Times New Roman" w:eastAsia="F1" w:hAnsi="Times New Roman" w:cs="Times New Roman"/>
          <w:sz w:val="28"/>
          <w:szCs w:val="28"/>
        </w:rPr>
        <w:t>Кунгурского</w:t>
      </w:r>
      <w:r w:rsidRPr="000627AB">
        <w:rPr>
          <w:rFonts w:ascii="Times New Roman" w:eastAsia="F1" w:hAnsi="Times New Roman" w:cs="Times New Roman"/>
          <w:sz w:val="28"/>
          <w:szCs w:val="28"/>
        </w:rPr>
        <w:t xml:space="preserve"> муниципального района.</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2.18. Показатели доступности и качества муниципальных услуг.</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Показателями доступности и качества муниципальной услуги могут быть:</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Невнимательное отношение муниципальных служащих к заявителям (их представителям) к общему количеству поступивших обращений (не более 1%);</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возможность получения заявителем информации о ходе предоставления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соблюдение сроков предоставления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Качественной предоставляемая муниципальная услуга признается при предоставлении услуги в сроки, определенные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2.19. Особенности предоставления услуг в электронном виде.</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2.19.1 заявители вправе представить заявление в электронном виде с использованием федеральной государственной информационной системы – Единый портал государственных и муниципальных услуг (функций) (далее- Единый портал). К заявлению в электронном виде прикрепляются сканированные образцы документов, необходимых для предоставления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2.19.2 электронная форма заявления формируется автоматически на основании заполненных Заявителем полей.</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Обязательные для заполнения поля, необходимые для формирования электронного Заявления, выделяются специальным символом (*). Далее сформированная электронная форма Заявления поступает исполнителю для дальнейшего рассмотрения и выполнения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2.19.3 на Едином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принято от заявителя;</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отправлено в ведомство;</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исполнено;</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мотивированный отказ;</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ошибка отправки в ведомство;</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принято ведомством;</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промежуточные результаты от ведомства;</w:t>
      </w:r>
    </w:p>
    <w:p w:rsidR="001C167A" w:rsidRPr="000627AB" w:rsidRDefault="001C167A" w:rsidP="00C87A81">
      <w:pPr>
        <w:autoSpaceDE w:val="0"/>
        <w:autoSpaceDN w:val="0"/>
        <w:adjustRightInd w:val="0"/>
        <w:spacing w:after="0" w:line="240" w:lineRule="auto"/>
        <w:ind w:firstLine="567"/>
        <w:jc w:val="both"/>
        <w:rPr>
          <w:rFonts w:ascii="Times New Roman" w:eastAsia="F1" w:hAnsi="Times New Roman" w:cs="Times New Roman"/>
          <w:sz w:val="28"/>
          <w:szCs w:val="28"/>
        </w:rPr>
      </w:pPr>
      <w:r w:rsidRPr="000627AB">
        <w:rPr>
          <w:rFonts w:ascii="Times New Roman" w:eastAsia="F1" w:hAnsi="Times New Roman" w:cs="Times New Roman"/>
          <w:sz w:val="28"/>
          <w:szCs w:val="28"/>
        </w:rPr>
        <w:t>2.19.4 при подаче заявления в форме электронного документа оригиналы документов, необходимых для предоставления муниципальной услуги, предъявляются заявителем лично не позднее 3-х дней с момента подачи заявления через Единый портал.</w:t>
      </w:r>
    </w:p>
    <w:p w:rsidR="001C167A" w:rsidRPr="000627AB" w:rsidRDefault="001C167A" w:rsidP="00C87A81">
      <w:pPr>
        <w:tabs>
          <w:tab w:val="left" w:pos="320"/>
        </w:tabs>
        <w:spacing w:after="0" w:line="240" w:lineRule="auto"/>
        <w:ind w:firstLine="567"/>
        <w:jc w:val="both"/>
        <w:rPr>
          <w:rFonts w:ascii="Times New Roman" w:hAnsi="Times New Roman" w:cs="Times New Roman"/>
          <w:sz w:val="28"/>
          <w:szCs w:val="28"/>
        </w:rPr>
      </w:pPr>
    </w:p>
    <w:p w:rsidR="001C167A" w:rsidRPr="000627AB" w:rsidRDefault="001C167A" w:rsidP="00C87A81">
      <w:pPr>
        <w:numPr>
          <w:ilvl w:val="0"/>
          <w:numId w:val="1"/>
        </w:numPr>
        <w:tabs>
          <w:tab w:val="left" w:pos="1620"/>
        </w:tabs>
        <w:spacing w:after="0" w:line="240" w:lineRule="auto"/>
        <w:ind w:left="0" w:firstLine="567"/>
        <w:jc w:val="center"/>
        <w:rPr>
          <w:rFonts w:ascii="Times New Roman" w:hAnsi="Times New Roman" w:cs="Times New Roman"/>
          <w:b/>
          <w:bCs/>
          <w:sz w:val="28"/>
          <w:szCs w:val="28"/>
        </w:rPr>
      </w:pPr>
      <w:r w:rsidRPr="000627AB">
        <w:rPr>
          <w:rFonts w:ascii="Times New Roman" w:hAnsi="Times New Roman" w:cs="Times New Roman"/>
          <w:b/>
          <w:bCs/>
          <w:sz w:val="28"/>
          <w:szCs w:val="28"/>
        </w:rPr>
        <w:t>СОСТАВ, ПОСЛЕДОВАТЕЛЬНОСТЬ И СРОКИ</w:t>
      </w:r>
    </w:p>
    <w:p w:rsidR="001C167A" w:rsidRPr="000627AB" w:rsidRDefault="001C167A" w:rsidP="00C87A81">
      <w:pPr>
        <w:tabs>
          <w:tab w:val="left" w:pos="1620"/>
        </w:tabs>
        <w:spacing w:after="0" w:line="240" w:lineRule="auto"/>
        <w:ind w:firstLine="567"/>
        <w:jc w:val="center"/>
        <w:rPr>
          <w:rFonts w:ascii="Times New Roman" w:hAnsi="Times New Roman" w:cs="Times New Roman"/>
          <w:b/>
          <w:bCs/>
          <w:sz w:val="28"/>
          <w:szCs w:val="28"/>
        </w:rPr>
      </w:pPr>
      <w:r w:rsidRPr="000627AB">
        <w:rPr>
          <w:rFonts w:ascii="Times New Roman" w:hAnsi="Times New Roman" w:cs="Times New Roman"/>
          <w:b/>
          <w:bCs/>
          <w:sz w:val="28"/>
          <w:szCs w:val="28"/>
        </w:rPr>
        <w:t>ВЫПОЛНЕНИЯ АДМИНИСТРАТИВНЫХ ПРОЦЕДУР,</w:t>
      </w:r>
    </w:p>
    <w:p w:rsidR="001C167A" w:rsidRPr="000627AB" w:rsidRDefault="001C167A" w:rsidP="00C87A81">
      <w:pPr>
        <w:tabs>
          <w:tab w:val="left" w:pos="1620"/>
        </w:tabs>
        <w:spacing w:after="0" w:line="240" w:lineRule="auto"/>
        <w:ind w:firstLine="567"/>
        <w:jc w:val="center"/>
        <w:rPr>
          <w:rFonts w:ascii="Times New Roman" w:hAnsi="Times New Roman" w:cs="Times New Roman"/>
          <w:b/>
          <w:bCs/>
          <w:sz w:val="28"/>
          <w:szCs w:val="28"/>
        </w:rPr>
      </w:pPr>
      <w:r w:rsidRPr="000627AB">
        <w:rPr>
          <w:rFonts w:ascii="Times New Roman" w:hAnsi="Times New Roman" w:cs="Times New Roman"/>
          <w:b/>
          <w:bCs/>
          <w:sz w:val="28"/>
          <w:szCs w:val="28"/>
        </w:rPr>
        <w:t>ТРЕБОВАНИЯ К ПОРЯДКУ ИХ ВЫПОЛНЕНИЯ</w:t>
      </w:r>
    </w:p>
    <w:p w:rsidR="001C167A" w:rsidRPr="000627AB" w:rsidRDefault="001C167A" w:rsidP="00C87A81">
      <w:pPr>
        <w:tabs>
          <w:tab w:val="left" w:pos="16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Pr="000627AB">
        <w:rPr>
          <w:rFonts w:ascii="Times New Roman" w:hAnsi="Times New Roman" w:cs="Times New Roman"/>
          <w:sz w:val="28"/>
          <w:szCs w:val="28"/>
        </w:rPr>
        <w:t>Блок-схема предоставления муниципальной услуги приведена в приложении 2 к настоящему административному регламенту.</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3.2.</w:t>
      </w:r>
      <w:r w:rsidRPr="000627AB">
        <w:rPr>
          <w:rFonts w:ascii="Times New Roman" w:hAnsi="Times New Roman" w:cs="Times New Roman"/>
          <w:b/>
          <w:bCs/>
          <w:sz w:val="28"/>
          <w:szCs w:val="28"/>
        </w:rPr>
        <w:t xml:space="preserve"> </w:t>
      </w:r>
      <w:r w:rsidRPr="000627A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прием и регистрация заявления о предоставлении земельного участка в собственность многодетной семье – не более 2-х дней;</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экспертиза документов, установление оснований для предоставления (отказа в предоставлении) муниципальной услуги  - не более 2х- дней;</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направление межведомственных запросов (при необходимости) – не более 5 дней;</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подготовка и утверждение </w:t>
      </w:r>
      <w:r>
        <w:rPr>
          <w:rFonts w:ascii="Times New Roman" w:hAnsi="Times New Roman" w:cs="Times New Roman"/>
          <w:sz w:val="28"/>
          <w:szCs w:val="28"/>
        </w:rPr>
        <w:t>постановления</w:t>
      </w:r>
      <w:r w:rsidRPr="000627AB">
        <w:rPr>
          <w:rFonts w:ascii="Times New Roman" w:hAnsi="Times New Roman" w:cs="Times New Roman"/>
          <w:sz w:val="28"/>
          <w:szCs w:val="28"/>
        </w:rPr>
        <w:t xml:space="preserve"> о постановке многодетной семьи на учет  в целях предоставления земельного участка – не более 10 дней;</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направление  заявителю копии решения  о постановке многодетной семьи на учет  в целях предоставления земельного участка  или уведомления об отказе в предоставлении муниципальной услуги - 7 дней.</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3.3. Прием и регистрация заявления о предоставлении земельного участка в собственность многодетной семье.</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МФЦ  или  в </w:t>
      </w:r>
      <w:r>
        <w:rPr>
          <w:rFonts w:ascii="Times New Roman" w:hAnsi="Times New Roman" w:cs="Times New Roman"/>
          <w:sz w:val="28"/>
          <w:szCs w:val="28"/>
        </w:rPr>
        <w:t>Администрацию Тихановского  сельского поселения к специалисту</w:t>
      </w:r>
      <w:r w:rsidRPr="000627AB">
        <w:rPr>
          <w:rFonts w:ascii="Times New Roman" w:hAnsi="Times New Roman" w:cs="Times New Roman"/>
          <w:sz w:val="28"/>
          <w:szCs w:val="28"/>
        </w:rPr>
        <w:t xml:space="preserve"> с заявлением на имя главы </w:t>
      </w:r>
      <w:r>
        <w:rPr>
          <w:rFonts w:ascii="Times New Roman" w:hAnsi="Times New Roman" w:cs="Times New Roman"/>
          <w:sz w:val="28"/>
          <w:szCs w:val="28"/>
        </w:rPr>
        <w:t>администрации Тихановского сельского поселения</w:t>
      </w:r>
      <w:r w:rsidRPr="000627AB">
        <w:rPr>
          <w:rFonts w:ascii="Times New Roman" w:hAnsi="Times New Roman" w:cs="Times New Roman"/>
          <w:sz w:val="28"/>
          <w:szCs w:val="28"/>
        </w:rPr>
        <w:t xml:space="preserve"> о предоставлении земельного участка в собственность многодетной семье  с приложением документов, указанных в пункте 2.10. настоящего регламента.</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Прием заявлений на имя главы </w:t>
      </w:r>
      <w:r>
        <w:rPr>
          <w:rFonts w:ascii="Times New Roman" w:hAnsi="Times New Roman" w:cs="Times New Roman"/>
          <w:sz w:val="28"/>
          <w:szCs w:val="28"/>
        </w:rPr>
        <w:t xml:space="preserve">администрации Тихановского сельского поселения </w:t>
      </w:r>
      <w:r w:rsidRPr="000627AB">
        <w:rPr>
          <w:rFonts w:ascii="Times New Roman" w:hAnsi="Times New Roman" w:cs="Times New Roman"/>
          <w:sz w:val="28"/>
          <w:szCs w:val="28"/>
        </w:rPr>
        <w:t xml:space="preserve">осуществляется </w:t>
      </w:r>
      <w:r>
        <w:rPr>
          <w:rFonts w:ascii="Times New Roman" w:hAnsi="Times New Roman" w:cs="Times New Roman"/>
          <w:sz w:val="28"/>
          <w:szCs w:val="28"/>
        </w:rPr>
        <w:t>специалистом администрации Тихановского сельского поселения</w:t>
      </w:r>
      <w:r w:rsidRPr="000627AB">
        <w:rPr>
          <w:rFonts w:ascii="Times New Roman" w:hAnsi="Times New Roman" w:cs="Times New Roman"/>
          <w:sz w:val="28"/>
          <w:szCs w:val="28"/>
        </w:rPr>
        <w:t>.</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Ответственным за исполнение  данной адми</w:t>
      </w:r>
      <w:r>
        <w:rPr>
          <w:rFonts w:ascii="Times New Roman" w:hAnsi="Times New Roman" w:cs="Times New Roman"/>
          <w:sz w:val="28"/>
          <w:szCs w:val="28"/>
        </w:rPr>
        <w:t xml:space="preserve">нистративной процедуры является специалист по имуществу, землеустройству и градостроительству  </w:t>
      </w:r>
      <w:r w:rsidRPr="000627AB">
        <w:rPr>
          <w:rFonts w:ascii="Times New Roman" w:hAnsi="Times New Roman" w:cs="Times New Roman"/>
          <w:sz w:val="28"/>
          <w:szCs w:val="28"/>
        </w:rPr>
        <w:t xml:space="preserve"> </w:t>
      </w:r>
      <w:r w:rsidRPr="002053B5">
        <w:rPr>
          <w:rFonts w:ascii="Times New Roman" w:hAnsi="Times New Roman" w:cs="Times New Roman"/>
          <w:sz w:val="28"/>
          <w:szCs w:val="28"/>
        </w:rPr>
        <w:t>в соответствии с должностными обязанностями (далее – ответственный за исполнение административной процедуры).</w:t>
      </w:r>
      <w:r w:rsidRPr="000627AB">
        <w:rPr>
          <w:rFonts w:ascii="Times New Roman" w:hAnsi="Times New Roman" w:cs="Times New Roman"/>
          <w:sz w:val="28"/>
          <w:szCs w:val="28"/>
        </w:rPr>
        <w:t xml:space="preserve"> </w:t>
      </w:r>
    </w:p>
    <w:p w:rsidR="001C167A" w:rsidRPr="002053B5" w:rsidRDefault="001C167A" w:rsidP="00C449D9">
      <w:pPr>
        <w:pStyle w:val="NoSpacing"/>
        <w:ind w:firstLine="284"/>
        <w:jc w:val="both"/>
        <w:rPr>
          <w:rFonts w:ascii="Times New Roman" w:hAnsi="Times New Roman" w:cs="Times New Roman"/>
          <w:sz w:val="28"/>
          <w:szCs w:val="28"/>
        </w:rPr>
      </w:pPr>
      <w:r w:rsidRPr="002053B5">
        <w:rPr>
          <w:rFonts w:ascii="Times New Roman" w:hAnsi="Times New Roman" w:cs="Times New Roman"/>
          <w:sz w:val="28"/>
          <w:szCs w:val="28"/>
        </w:rPr>
        <w:t xml:space="preserve">3.3.1. Заявление о предоставлении муниципальной услуги, в том числе </w:t>
      </w:r>
      <w:r w:rsidRPr="002053B5">
        <w:rPr>
          <w:rFonts w:ascii="Times New Roman" w:hAnsi="Times New Roman" w:cs="Times New Roman"/>
          <w:sz w:val="28"/>
          <w:szCs w:val="28"/>
        </w:rPr>
        <w:br/>
        <w:t xml:space="preserve">в электронной форме, подлежит регистрации в день его поступления </w:t>
      </w:r>
      <w:r w:rsidRPr="002053B5">
        <w:rPr>
          <w:rFonts w:ascii="Times New Roman" w:hAnsi="Times New Roman" w:cs="Times New Roman"/>
          <w:sz w:val="28"/>
          <w:szCs w:val="28"/>
        </w:rPr>
        <w:br/>
        <w:t>в орган, организацию,  предоставляющие муниципальную услугу.</w:t>
      </w:r>
    </w:p>
    <w:p w:rsidR="001C167A" w:rsidRPr="002053B5" w:rsidRDefault="001C167A" w:rsidP="00C449D9">
      <w:pPr>
        <w:pStyle w:val="NoSpacing"/>
        <w:ind w:firstLine="284"/>
        <w:jc w:val="both"/>
        <w:rPr>
          <w:rFonts w:ascii="Times New Roman" w:hAnsi="Times New Roman" w:cs="Times New Roman"/>
          <w:sz w:val="28"/>
          <w:szCs w:val="28"/>
        </w:rPr>
      </w:pPr>
      <w:r w:rsidRPr="002053B5">
        <w:rPr>
          <w:rFonts w:ascii="Times New Roman" w:hAnsi="Times New Roman" w:cs="Times New Roman"/>
          <w:sz w:val="28"/>
          <w:szCs w:val="28"/>
        </w:rPr>
        <w:t>3.3.2. Ответственный за исполнение административной процедуры выполняет следующие действия:</w:t>
      </w:r>
    </w:p>
    <w:p w:rsidR="001C167A" w:rsidRPr="002053B5" w:rsidRDefault="001C167A" w:rsidP="00C449D9">
      <w:pPr>
        <w:pStyle w:val="NoSpacing"/>
        <w:ind w:firstLine="284"/>
        <w:jc w:val="both"/>
        <w:rPr>
          <w:rFonts w:ascii="Times New Roman" w:hAnsi="Times New Roman" w:cs="Times New Roman"/>
          <w:sz w:val="28"/>
          <w:szCs w:val="28"/>
        </w:rPr>
      </w:pPr>
      <w:r w:rsidRPr="002053B5">
        <w:rPr>
          <w:rFonts w:ascii="Times New Roman" w:hAnsi="Times New Roman" w:cs="Times New Roman"/>
          <w:sz w:val="28"/>
          <w:szCs w:val="28"/>
        </w:rPr>
        <w:t>3.3.2.1 устанавливает предмет обращения;</w:t>
      </w:r>
    </w:p>
    <w:p w:rsidR="001C167A" w:rsidRPr="002053B5" w:rsidRDefault="001C167A" w:rsidP="00C449D9">
      <w:pPr>
        <w:pStyle w:val="NoSpacing"/>
        <w:ind w:firstLine="284"/>
        <w:jc w:val="both"/>
        <w:rPr>
          <w:rFonts w:ascii="Times New Roman" w:hAnsi="Times New Roman" w:cs="Times New Roman"/>
          <w:sz w:val="28"/>
          <w:szCs w:val="28"/>
        </w:rPr>
      </w:pPr>
      <w:r w:rsidRPr="002053B5">
        <w:rPr>
          <w:rFonts w:ascii="Times New Roman" w:hAnsi="Times New Roman" w:cs="Times New Roman"/>
          <w:sz w:val="28"/>
          <w:szCs w:val="28"/>
        </w:rPr>
        <w:t>3.3.2.2. проверяет представленные документы (заявление) на соответствие требованиям, установленным разделом 2.10. административного регламента;</w:t>
      </w:r>
    </w:p>
    <w:p w:rsidR="001C167A" w:rsidRPr="002053B5" w:rsidRDefault="001C167A" w:rsidP="00C449D9">
      <w:pPr>
        <w:pStyle w:val="NoSpacing"/>
        <w:ind w:firstLine="284"/>
        <w:jc w:val="both"/>
        <w:rPr>
          <w:rFonts w:ascii="Times New Roman" w:hAnsi="Times New Roman" w:cs="Times New Roman"/>
          <w:sz w:val="28"/>
          <w:szCs w:val="28"/>
        </w:rPr>
      </w:pPr>
      <w:r w:rsidRPr="002053B5">
        <w:rPr>
          <w:rFonts w:ascii="Times New Roman" w:hAnsi="Times New Roman" w:cs="Times New Roman"/>
          <w:sz w:val="28"/>
          <w:szCs w:val="28"/>
        </w:rPr>
        <w:t>При установлении несоответствия представленного заявления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предлагает принять меры по их устранению.</w:t>
      </w:r>
    </w:p>
    <w:p w:rsidR="001C167A" w:rsidRPr="002053B5" w:rsidRDefault="001C167A" w:rsidP="00C449D9">
      <w:pPr>
        <w:pStyle w:val="NoSpacing"/>
        <w:ind w:firstLine="284"/>
        <w:jc w:val="both"/>
        <w:rPr>
          <w:rFonts w:ascii="Times New Roman" w:hAnsi="Times New Roman" w:cs="Times New Roman"/>
          <w:sz w:val="28"/>
          <w:szCs w:val="28"/>
        </w:rPr>
      </w:pPr>
      <w:r w:rsidRPr="002053B5">
        <w:rPr>
          <w:rFonts w:ascii="Times New Roman" w:hAnsi="Times New Roman" w:cs="Times New Roman"/>
          <w:sz w:val="28"/>
          <w:szCs w:val="28"/>
        </w:rPr>
        <w:t>Если недостатки, препятствующие приему заявления, могут быть устранены в ходе приема, они устраняются незамедлительно.</w:t>
      </w:r>
    </w:p>
    <w:p w:rsidR="001C167A" w:rsidRPr="002053B5" w:rsidRDefault="001C167A" w:rsidP="00C449D9">
      <w:pPr>
        <w:pStyle w:val="NoSpacing"/>
        <w:ind w:firstLine="284"/>
        <w:jc w:val="both"/>
        <w:rPr>
          <w:rFonts w:ascii="Times New Roman" w:hAnsi="Times New Roman" w:cs="Times New Roman"/>
          <w:sz w:val="28"/>
          <w:szCs w:val="28"/>
        </w:rPr>
      </w:pPr>
      <w:r w:rsidRPr="002053B5">
        <w:rPr>
          <w:rFonts w:ascii="Times New Roman" w:hAnsi="Times New Roman" w:cs="Times New Roman"/>
          <w:sz w:val="28"/>
          <w:szCs w:val="28"/>
        </w:rPr>
        <w:t>В случае невозможности устранения выявленных недостатков в течение приема, заявление возвращается Заявителю.</w:t>
      </w:r>
    </w:p>
    <w:p w:rsidR="001C167A" w:rsidRPr="002053B5" w:rsidRDefault="001C167A" w:rsidP="00C449D9">
      <w:pPr>
        <w:pStyle w:val="NoSpacing"/>
        <w:ind w:firstLine="284"/>
        <w:jc w:val="both"/>
        <w:rPr>
          <w:rFonts w:ascii="Times New Roman" w:hAnsi="Times New Roman" w:cs="Times New Roman"/>
          <w:sz w:val="28"/>
          <w:szCs w:val="28"/>
        </w:rPr>
      </w:pPr>
      <w:r w:rsidRPr="002053B5">
        <w:rPr>
          <w:rFonts w:ascii="Times New Roman" w:hAnsi="Times New Roman" w:cs="Times New Roman"/>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 (заявления).</w:t>
      </w:r>
    </w:p>
    <w:p w:rsidR="001C167A" w:rsidRPr="002053B5" w:rsidRDefault="001C167A" w:rsidP="00C449D9">
      <w:pPr>
        <w:pStyle w:val="NoSpacing"/>
        <w:ind w:firstLine="284"/>
        <w:jc w:val="both"/>
        <w:rPr>
          <w:rFonts w:ascii="Times New Roman" w:hAnsi="Times New Roman" w:cs="Times New Roman"/>
          <w:sz w:val="28"/>
          <w:szCs w:val="28"/>
        </w:rPr>
      </w:pPr>
      <w:r w:rsidRPr="002053B5">
        <w:rPr>
          <w:rFonts w:ascii="Times New Roman" w:hAnsi="Times New Roman" w:cs="Times New Roman"/>
          <w:sz w:val="28"/>
          <w:szCs w:val="28"/>
        </w:rPr>
        <w:t>Принятие органом, организацией,  предоставляющим муниципальную услугу, решения об отказе в приеме документов (заявления),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организацией,  предоставляющими муниципальную услугу, указанного решения.</w:t>
      </w:r>
    </w:p>
    <w:p w:rsidR="001C167A" w:rsidRPr="002053B5" w:rsidRDefault="001C167A" w:rsidP="00C449D9">
      <w:pPr>
        <w:pStyle w:val="NoSpacing"/>
        <w:ind w:firstLine="284"/>
        <w:jc w:val="both"/>
        <w:rPr>
          <w:rFonts w:ascii="Times New Roman" w:hAnsi="Times New Roman" w:cs="Times New Roman"/>
          <w:sz w:val="28"/>
          <w:szCs w:val="28"/>
        </w:rPr>
      </w:pPr>
      <w:r w:rsidRPr="002053B5">
        <w:rPr>
          <w:rFonts w:ascii="Times New Roman" w:hAnsi="Times New Roman" w:cs="Times New Roman"/>
          <w:sz w:val="28"/>
          <w:szCs w:val="28"/>
        </w:rPr>
        <w:t>3.3.2.3. регистрирует Заявление в соответствии с требованиями нормативных правовых актов, правил делопроизводства, установленных в органе, организации,  предоставляющих муниципальную услугу;</w:t>
      </w:r>
    </w:p>
    <w:p w:rsidR="001C167A" w:rsidRPr="002053B5" w:rsidRDefault="001C167A" w:rsidP="00C449D9">
      <w:pPr>
        <w:pStyle w:val="NoSpacing"/>
        <w:ind w:firstLine="284"/>
        <w:jc w:val="both"/>
        <w:rPr>
          <w:rFonts w:ascii="Times New Roman" w:hAnsi="Times New Roman" w:cs="Times New Roman"/>
          <w:sz w:val="28"/>
          <w:szCs w:val="28"/>
        </w:rPr>
      </w:pPr>
      <w:r w:rsidRPr="002053B5">
        <w:rPr>
          <w:rFonts w:ascii="Times New Roman" w:hAnsi="Times New Roman" w:cs="Times New Roman"/>
          <w:sz w:val="28"/>
          <w:szCs w:val="28"/>
        </w:rPr>
        <w:t xml:space="preserve">3.3.2.4. оформляет расписку в получении от заявителя соответствующего заявления с указанием даты получения органом, организацией,  предоставляющим муниципальную услугу. </w:t>
      </w:r>
    </w:p>
    <w:p w:rsidR="001C167A" w:rsidRPr="002053B5" w:rsidRDefault="001C167A" w:rsidP="00AE5984">
      <w:pPr>
        <w:pStyle w:val="NoSpacing"/>
        <w:ind w:firstLine="284"/>
        <w:jc w:val="both"/>
        <w:rPr>
          <w:rFonts w:ascii="Times New Roman" w:hAnsi="Times New Roman" w:cs="Times New Roman"/>
          <w:sz w:val="28"/>
          <w:szCs w:val="28"/>
        </w:rPr>
      </w:pPr>
      <w:r w:rsidRPr="002053B5">
        <w:rPr>
          <w:rFonts w:ascii="Times New Roman" w:hAnsi="Times New Roman" w:cs="Times New Roman"/>
          <w:sz w:val="28"/>
          <w:szCs w:val="28"/>
        </w:rPr>
        <w:t>3.3.3. В случае подачи запроса в электронной форме через Единый портал, заявление поступает ответственному за исполнение административной процедуры.</w:t>
      </w:r>
    </w:p>
    <w:p w:rsidR="001C167A" w:rsidRPr="002053B5" w:rsidRDefault="001C167A" w:rsidP="00AE5984">
      <w:pPr>
        <w:pStyle w:val="NoSpacing"/>
        <w:ind w:firstLine="284"/>
        <w:jc w:val="both"/>
        <w:rPr>
          <w:rFonts w:ascii="Times New Roman" w:hAnsi="Times New Roman" w:cs="Times New Roman"/>
          <w:sz w:val="28"/>
          <w:szCs w:val="28"/>
        </w:rPr>
      </w:pPr>
      <w:r w:rsidRPr="002053B5">
        <w:rPr>
          <w:rFonts w:ascii="Times New Roman" w:hAnsi="Times New Roman" w:cs="Times New Roman"/>
          <w:sz w:val="28"/>
          <w:szCs w:val="28"/>
        </w:rPr>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1C167A" w:rsidRPr="002053B5" w:rsidRDefault="001C167A" w:rsidP="00AE5984">
      <w:pPr>
        <w:pStyle w:val="NoSpacing"/>
        <w:ind w:firstLine="284"/>
        <w:jc w:val="both"/>
        <w:rPr>
          <w:rFonts w:ascii="Times New Roman" w:hAnsi="Times New Roman" w:cs="Times New Roman"/>
          <w:sz w:val="28"/>
          <w:szCs w:val="28"/>
        </w:rPr>
      </w:pPr>
      <w:r w:rsidRPr="002053B5">
        <w:rPr>
          <w:rFonts w:ascii="Times New Roman" w:hAnsi="Times New Roman" w:cs="Times New Roman"/>
          <w:sz w:val="28"/>
          <w:szCs w:val="28"/>
        </w:rPr>
        <w:t>3.3.3.1. Ответственный за исполнение административной процедуры проверяет заявление на соответствие требованиям раздела 2.10. административного регламента.</w:t>
      </w:r>
    </w:p>
    <w:p w:rsidR="001C167A" w:rsidRPr="002053B5" w:rsidRDefault="001C167A" w:rsidP="00AE5984">
      <w:pPr>
        <w:pStyle w:val="NoSpacing"/>
        <w:ind w:firstLine="284"/>
        <w:jc w:val="both"/>
        <w:rPr>
          <w:rFonts w:ascii="Times New Roman" w:hAnsi="Times New Roman" w:cs="Times New Roman"/>
          <w:sz w:val="28"/>
          <w:szCs w:val="28"/>
        </w:rPr>
      </w:pPr>
      <w:r w:rsidRPr="002053B5">
        <w:rPr>
          <w:rFonts w:ascii="Times New Roman" w:hAnsi="Times New Roman" w:cs="Times New Roman"/>
          <w:sz w:val="28"/>
          <w:szCs w:val="28"/>
        </w:rPr>
        <w:t>Если представленное заявление не соответствует установленным требованиям, ответственный за исполнение административной процедуры готовит уведомление об отказе в приеме документов (заявления). В личном кабинете 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1C167A" w:rsidRPr="002053B5" w:rsidRDefault="001C167A" w:rsidP="00AE5984">
      <w:pPr>
        <w:pStyle w:val="NoSpacing"/>
        <w:ind w:firstLine="284"/>
        <w:jc w:val="both"/>
        <w:rPr>
          <w:rFonts w:ascii="Times New Roman" w:hAnsi="Times New Roman" w:cs="Times New Roman"/>
          <w:sz w:val="28"/>
          <w:szCs w:val="28"/>
        </w:rPr>
      </w:pPr>
      <w:r w:rsidRPr="002053B5">
        <w:rPr>
          <w:rFonts w:ascii="Times New Roman" w:hAnsi="Times New Roman" w:cs="Times New Roman"/>
          <w:sz w:val="28"/>
          <w:szCs w:val="28"/>
        </w:rPr>
        <w:t>В случае соответствия документов (заявления) установленным требованиям, ответственный за исполнение административной процедуры регистрирует заявление.</w:t>
      </w:r>
    </w:p>
    <w:p w:rsidR="001C167A" w:rsidRPr="002053B5" w:rsidRDefault="001C167A" w:rsidP="00AE5984">
      <w:pPr>
        <w:pStyle w:val="NoSpacing"/>
        <w:ind w:firstLine="284"/>
        <w:jc w:val="both"/>
        <w:rPr>
          <w:rFonts w:ascii="Times New Roman" w:hAnsi="Times New Roman" w:cs="Times New Roman"/>
          <w:sz w:val="28"/>
          <w:szCs w:val="28"/>
        </w:rPr>
      </w:pPr>
      <w:r w:rsidRPr="002053B5">
        <w:rPr>
          <w:rFonts w:ascii="Times New Roman" w:hAnsi="Times New Roman" w:cs="Times New Roman"/>
          <w:sz w:val="28"/>
          <w:szCs w:val="28"/>
        </w:rPr>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ведомство с оригиналами документов.»</w:t>
      </w:r>
    </w:p>
    <w:p w:rsidR="001C167A" w:rsidRPr="002053B5" w:rsidRDefault="001C167A" w:rsidP="00AE5984">
      <w:pPr>
        <w:pStyle w:val="NoSpacing"/>
        <w:ind w:firstLine="284"/>
        <w:jc w:val="both"/>
        <w:rPr>
          <w:rFonts w:ascii="Times New Roman" w:hAnsi="Times New Roman" w:cs="Times New Roman"/>
          <w:sz w:val="28"/>
          <w:szCs w:val="28"/>
        </w:rPr>
      </w:pPr>
      <w:r w:rsidRPr="002053B5">
        <w:rPr>
          <w:rFonts w:ascii="Times New Roman" w:hAnsi="Times New Roman" w:cs="Times New Roman"/>
          <w:sz w:val="28"/>
          <w:szCs w:val="28"/>
        </w:rPr>
        <w:t>3.3.3.2. Прием заявления в МФЦ осуществляется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1C167A" w:rsidRPr="002053B5" w:rsidRDefault="001C167A" w:rsidP="00AE5984">
      <w:pPr>
        <w:pStyle w:val="NoSpacing"/>
        <w:ind w:firstLine="284"/>
        <w:jc w:val="both"/>
        <w:rPr>
          <w:rFonts w:ascii="Times New Roman" w:hAnsi="Times New Roman" w:cs="Times New Roman"/>
          <w:sz w:val="28"/>
          <w:szCs w:val="28"/>
        </w:rPr>
      </w:pPr>
      <w:r w:rsidRPr="002053B5">
        <w:rPr>
          <w:rFonts w:ascii="Times New Roman" w:hAnsi="Times New Roman" w:cs="Times New Roman"/>
          <w:sz w:val="28"/>
          <w:szCs w:val="28"/>
        </w:rPr>
        <w:t>3.3.3.3. Результатом административной процедуры является регистрация заявления в установленном порядке или отказ в приеме документов (заявления) по основаниям, установленным в разделом 2.10. административного регламента.</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3.</w:t>
      </w:r>
      <w:r>
        <w:rPr>
          <w:rFonts w:ascii="Times New Roman" w:hAnsi="Times New Roman" w:cs="Times New Roman"/>
          <w:sz w:val="28"/>
          <w:szCs w:val="28"/>
        </w:rPr>
        <w:t>3.4.</w:t>
      </w:r>
      <w:r w:rsidRPr="000627AB">
        <w:rPr>
          <w:rFonts w:ascii="Times New Roman" w:hAnsi="Times New Roman" w:cs="Times New Roman"/>
          <w:sz w:val="28"/>
          <w:szCs w:val="28"/>
        </w:rPr>
        <w:t xml:space="preserve"> Направление межведомственного запроса (при необходимости).</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Основанием  для начала  данной административной процедуры является необходимость получения документов (сведений), необходимых для получения муниципальной услуги, которые находятся в распоряжении государственных, муниципальных органов и других организаций (см.п.2.10. регламента).</w:t>
      </w:r>
    </w:p>
    <w:p w:rsidR="001C167A" w:rsidRPr="000627AB" w:rsidRDefault="001C167A" w:rsidP="00C87A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направление </w:t>
      </w:r>
      <w:r w:rsidRPr="000627AB">
        <w:rPr>
          <w:rFonts w:ascii="Times New Roman" w:hAnsi="Times New Roman" w:cs="Times New Roman"/>
          <w:sz w:val="28"/>
          <w:szCs w:val="28"/>
        </w:rPr>
        <w:t xml:space="preserve">межведомственного запроса является специалист </w:t>
      </w:r>
      <w:r>
        <w:rPr>
          <w:rFonts w:ascii="Times New Roman" w:hAnsi="Times New Roman" w:cs="Times New Roman"/>
          <w:sz w:val="28"/>
          <w:szCs w:val="28"/>
        </w:rPr>
        <w:t>администрации поселения</w:t>
      </w:r>
      <w:r w:rsidRPr="000627AB">
        <w:rPr>
          <w:rFonts w:ascii="Times New Roman" w:hAnsi="Times New Roman" w:cs="Times New Roman"/>
          <w:sz w:val="28"/>
          <w:szCs w:val="28"/>
        </w:rPr>
        <w:t xml:space="preserve"> в соответствии с должностными обязанностями (далее – ответственный исполнитель).</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Ответственным за подписание, в том числе цифровой подписью, межведомственного запроса  является </w:t>
      </w:r>
      <w:r>
        <w:rPr>
          <w:rFonts w:ascii="Times New Roman" w:hAnsi="Times New Roman" w:cs="Times New Roman"/>
          <w:sz w:val="28"/>
          <w:szCs w:val="28"/>
        </w:rPr>
        <w:t>глава поселения</w:t>
      </w:r>
      <w:r w:rsidRPr="000627AB">
        <w:rPr>
          <w:rFonts w:ascii="Times New Roman" w:hAnsi="Times New Roman" w:cs="Times New Roman"/>
          <w:sz w:val="28"/>
          <w:szCs w:val="28"/>
        </w:rPr>
        <w:t>.</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В случае если заявитель самостоятельно представил  документы и информацию, согласно пункту 2.10. настоящего административного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и информации, находящихся в их распоряжении.</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Ответственный исполнитель:</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направляет межведомственный запрос, подписанный электронной цифровой подписью, по каналам системы межведомственного электронного взаимодействия (далее  - СМЭВ). При отсутствии  технической возможности направления межведомственного запроса по каналам СМЭВ соответствующий запрос  направляется почтой (электронной почтой, факсом).</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В этом случае ответы на межведомственные запросы регистрируются в СЭД согласно инструкции  по делопроизводству.</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3.</w:t>
      </w:r>
      <w:r>
        <w:rPr>
          <w:rFonts w:ascii="Times New Roman" w:hAnsi="Times New Roman" w:cs="Times New Roman"/>
          <w:sz w:val="28"/>
          <w:szCs w:val="28"/>
        </w:rPr>
        <w:t>4</w:t>
      </w:r>
      <w:r w:rsidRPr="000627AB">
        <w:rPr>
          <w:rFonts w:ascii="Times New Roman" w:hAnsi="Times New Roman" w:cs="Times New Roman"/>
          <w:sz w:val="28"/>
          <w:szCs w:val="28"/>
        </w:rPr>
        <w:t xml:space="preserve">. Подготовка и утверждение  </w:t>
      </w:r>
      <w:r>
        <w:rPr>
          <w:rFonts w:ascii="Times New Roman" w:hAnsi="Times New Roman" w:cs="Times New Roman"/>
          <w:sz w:val="28"/>
          <w:szCs w:val="28"/>
        </w:rPr>
        <w:t xml:space="preserve">постановления </w:t>
      </w:r>
      <w:r w:rsidRPr="000627AB">
        <w:rPr>
          <w:rFonts w:ascii="Times New Roman" w:hAnsi="Times New Roman" w:cs="Times New Roman"/>
          <w:sz w:val="28"/>
          <w:szCs w:val="28"/>
        </w:rPr>
        <w:t>о постановке многодетной семьи на учет в целях предоставления земельного участка.</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Основанием  для начала данной административной процедуры является полученный  ответ на межведомственный запрос.</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Ответственный исполнитель:</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устанавливает отсутствие (наличие) оснований для отказа в предоставлении муниципальной услуги по результатам анализа ответов на межведомственные запросы; </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проекта </w:t>
      </w:r>
      <w:r>
        <w:rPr>
          <w:rFonts w:ascii="Times New Roman" w:hAnsi="Times New Roman" w:cs="Times New Roman"/>
          <w:sz w:val="28"/>
          <w:szCs w:val="28"/>
        </w:rPr>
        <w:t>постановления</w:t>
      </w:r>
      <w:r w:rsidRPr="000627AB">
        <w:rPr>
          <w:rFonts w:ascii="Times New Roman" w:hAnsi="Times New Roman" w:cs="Times New Roman"/>
          <w:sz w:val="28"/>
          <w:szCs w:val="28"/>
        </w:rPr>
        <w:t xml:space="preserve"> о постановке многодетной семьи на учет (далее –</w:t>
      </w:r>
      <w:r>
        <w:rPr>
          <w:rFonts w:ascii="Times New Roman" w:hAnsi="Times New Roman" w:cs="Times New Roman"/>
          <w:sz w:val="28"/>
          <w:szCs w:val="28"/>
        </w:rPr>
        <w:t xml:space="preserve"> Постановление</w:t>
      </w:r>
      <w:r w:rsidRPr="000627AB">
        <w:rPr>
          <w:rFonts w:ascii="Times New Roman" w:hAnsi="Times New Roman" w:cs="Times New Roman"/>
          <w:sz w:val="28"/>
          <w:szCs w:val="28"/>
        </w:rPr>
        <w:t>);</w:t>
      </w:r>
    </w:p>
    <w:p w:rsidR="001C167A"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инициирует процедуру согласования и утверждения проекта </w:t>
      </w:r>
      <w:r>
        <w:rPr>
          <w:rFonts w:ascii="Times New Roman" w:hAnsi="Times New Roman" w:cs="Times New Roman"/>
          <w:sz w:val="28"/>
          <w:szCs w:val="28"/>
        </w:rPr>
        <w:t>постановление</w:t>
      </w:r>
      <w:r w:rsidRPr="000627AB">
        <w:rPr>
          <w:rFonts w:ascii="Times New Roman" w:hAnsi="Times New Roman" w:cs="Times New Roman"/>
          <w:sz w:val="28"/>
          <w:szCs w:val="28"/>
        </w:rPr>
        <w:t xml:space="preserve"> в соответствии с Порядком подготовки, оформления и согласования правовых актов администрации </w:t>
      </w:r>
      <w:r>
        <w:rPr>
          <w:rFonts w:ascii="Times New Roman" w:hAnsi="Times New Roman" w:cs="Times New Roman"/>
          <w:sz w:val="28"/>
          <w:szCs w:val="28"/>
        </w:rPr>
        <w:t>Тихановского сельского  поселения Кунгурского</w:t>
      </w:r>
      <w:r w:rsidRPr="000627AB">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осуществляет мониторинг процесса согласования и утверждения, в части соблюдения сроков;</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В случае наличия следующих оснований для отказа в предоставлении земельного участка в собственность бесплатно  (несоответствие  требованиям и условиям, установленных статьей 1  Закона)  ответственный исполнитель  обеспечивает в соответствии с инструкцией по делопроизводству подготовку, согласование и подписание руководителем или его заместителем уведомления об отказе в предоставлении муниципальной услуги.</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Результатом исполнения административной процедуры является изданное </w:t>
      </w:r>
      <w:r>
        <w:rPr>
          <w:rFonts w:ascii="Times New Roman" w:hAnsi="Times New Roman" w:cs="Times New Roman"/>
          <w:sz w:val="28"/>
          <w:szCs w:val="28"/>
        </w:rPr>
        <w:t>Постановление</w:t>
      </w:r>
      <w:r w:rsidRPr="000627AB">
        <w:rPr>
          <w:rFonts w:ascii="Times New Roman" w:hAnsi="Times New Roman" w:cs="Times New Roman"/>
          <w:sz w:val="28"/>
          <w:szCs w:val="28"/>
        </w:rPr>
        <w:t xml:space="preserve"> о постановке многодетной семьи на учет в целях предоставления земельного участка либо уведомление об отказе в предоставлении муниципальной услуги.</w:t>
      </w:r>
    </w:p>
    <w:p w:rsidR="001C167A" w:rsidRPr="000627AB" w:rsidRDefault="001C167A" w:rsidP="00C87A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0627AB">
        <w:rPr>
          <w:rFonts w:ascii="Times New Roman" w:hAnsi="Times New Roman" w:cs="Times New Roman"/>
          <w:sz w:val="28"/>
          <w:szCs w:val="28"/>
        </w:rPr>
        <w:t>. Направление заявителю копии решения о постановке многодетной семьи на учет в целях предоставления  земельного участка или уведомления об отказе в предоставлении муниципальной услуги.</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Основанием для начала административной процедуры является изданное </w:t>
      </w:r>
      <w:r>
        <w:rPr>
          <w:rFonts w:ascii="Times New Roman" w:hAnsi="Times New Roman" w:cs="Times New Roman"/>
          <w:sz w:val="28"/>
          <w:szCs w:val="28"/>
        </w:rPr>
        <w:t>Постановление</w:t>
      </w:r>
      <w:r w:rsidRPr="000627AB">
        <w:rPr>
          <w:rFonts w:ascii="Times New Roman" w:hAnsi="Times New Roman" w:cs="Times New Roman"/>
          <w:sz w:val="28"/>
          <w:szCs w:val="28"/>
        </w:rPr>
        <w:t xml:space="preserve"> о постановке многодетной семьи на учет  в целях предоставления земельного участка либо принятое решение об отказе в предоставлении муниципальной услуги.</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Ответственными  за выполнение административной процедуры является специалист </w:t>
      </w:r>
      <w:r>
        <w:rPr>
          <w:rFonts w:ascii="Times New Roman" w:hAnsi="Times New Roman" w:cs="Times New Roman"/>
          <w:sz w:val="28"/>
          <w:szCs w:val="28"/>
        </w:rPr>
        <w:t>администрации Тихановского сельского поселения</w:t>
      </w:r>
      <w:r w:rsidRPr="000627AB">
        <w:rPr>
          <w:rFonts w:ascii="Times New Roman" w:hAnsi="Times New Roman" w:cs="Times New Roman"/>
          <w:sz w:val="28"/>
          <w:szCs w:val="28"/>
        </w:rPr>
        <w:t xml:space="preserve"> в соответствии с должностными обязанностями.</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Тихановского сельского поселения</w:t>
      </w:r>
      <w:r w:rsidRPr="000627AB">
        <w:rPr>
          <w:rFonts w:ascii="Times New Roman" w:hAnsi="Times New Roman" w:cs="Times New Roman"/>
          <w:sz w:val="28"/>
          <w:szCs w:val="28"/>
        </w:rPr>
        <w:t>:</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устанавливает  возможность выдачи документов лично заявителю;</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извещает заявителя о времени получения документов;</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при личном обращении заявителя выдает заявителю один экземпляр копии Распоряжения  либо, в случае если заявитель выбрал место получения результата услуги в МФЦ, передает уведомление в МФЦ для выдачи заявителю.</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В случае отсутствия возможности выдачи документов лично заявителю:</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администрации  Тихановского сельского поселения </w:t>
      </w:r>
      <w:r w:rsidRPr="000627AB">
        <w:rPr>
          <w:rFonts w:ascii="Times New Roman" w:hAnsi="Times New Roman" w:cs="Times New Roman"/>
          <w:sz w:val="28"/>
          <w:szCs w:val="28"/>
        </w:rPr>
        <w:t>:</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готовит и обеспечивает подписание сопроводительного письма;</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направляет сопроводительное письмо с приложением копии </w:t>
      </w:r>
      <w:r>
        <w:rPr>
          <w:rFonts w:ascii="Times New Roman" w:hAnsi="Times New Roman" w:cs="Times New Roman"/>
          <w:sz w:val="28"/>
          <w:szCs w:val="28"/>
        </w:rPr>
        <w:t>Постановление</w:t>
      </w:r>
      <w:r w:rsidRPr="000627AB">
        <w:rPr>
          <w:rFonts w:ascii="Times New Roman" w:hAnsi="Times New Roman" w:cs="Times New Roman"/>
          <w:sz w:val="28"/>
          <w:szCs w:val="28"/>
        </w:rPr>
        <w:t xml:space="preserve"> по почтовому адресу, указанному в заявлении.</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Результатом исполнения административной процедуры является выдача или направление по почте  заявителю копии </w:t>
      </w:r>
      <w:r>
        <w:rPr>
          <w:rFonts w:ascii="Times New Roman" w:hAnsi="Times New Roman" w:cs="Times New Roman"/>
          <w:sz w:val="28"/>
          <w:szCs w:val="28"/>
        </w:rPr>
        <w:t>Постановление</w:t>
      </w:r>
      <w:r w:rsidRPr="000627AB">
        <w:rPr>
          <w:rFonts w:ascii="Times New Roman" w:hAnsi="Times New Roman" w:cs="Times New Roman"/>
          <w:sz w:val="28"/>
          <w:szCs w:val="28"/>
        </w:rPr>
        <w:t xml:space="preserve"> о постановке многодетной семьи на учет в целях предоставления  земельного участка,  решения об отказе в предоставлении муниципальной услуги.</w:t>
      </w:r>
    </w:p>
    <w:p w:rsidR="001C167A" w:rsidRPr="000627AB" w:rsidRDefault="001C167A" w:rsidP="00C87A81">
      <w:pPr>
        <w:spacing w:after="0" w:line="240" w:lineRule="auto"/>
        <w:ind w:firstLine="567"/>
        <w:jc w:val="both"/>
        <w:rPr>
          <w:rFonts w:ascii="Times New Roman" w:hAnsi="Times New Roman" w:cs="Times New Roman"/>
          <w:sz w:val="28"/>
          <w:szCs w:val="28"/>
        </w:rPr>
      </w:pPr>
    </w:p>
    <w:p w:rsidR="001C167A" w:rsidRPr="002053B5" w:rsidRDefault="001C167A" w:rsidP="002053B5">
      <w:pPr>
        <w:pStyle w:val="ListParagraph"/>
        <w:numPr>
          <w:ilvl w:val="0"/>
          <w:numId w:val="1"/>
        </w:numPr>
        <w:spacing w:after="0" w:line="240" w:lineRule="auto"/>
        <w:jc w:val="center"/>
        <w:rPr>
          <w:rFonts w:ascii="Times New Roman" w:hAnsi="Times New Roman" w:cs="Times New Roman"/>
          <w:b/>
          <w:bCs/>
          <w:sz w:val="28"/>
          <w:szCs w:val="28"/>
        </w:rPr>
      </w:pPr>
      <w:r w:rsidRPr="002053B5">
        <w:rPr>
          <w:rFonts w:ascii="Times New Roman" w:hAnsi="Times New Roman" w:cs="Times New Roman"/>
          <w:b/>
          <w:bCs/>
          <w:sz w:val="28"/>
          <w:szCs w:val="28"/>
        </w:rPr>
        <w:t>ФОРМЫ  КОНТРОЛЯ  ЗА  ИСПОЛНЕНИЕМ АДМИНИСТРАТИВНОГО РЕГЛАМЕНТА</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4.1. Общий контроль</w:t>
      </w:r>
      <w:r>
        <w:rPr>
          <w:rFonts w:ascii="Times New Roman" w:hAnsi="Times New Roman" w:cs="Times New Roman"/>
          <w:sz w:val="28"/>
          <w:szCs w:val="28"/>
        </w:rPr>
        <w:t xml:space="preserve"> и</w:t>
      </w:r>
      <w:r w:rsidRPr="000627AB">
        <w:rPr>
          <w:rFonts w:ascii="Times New Roman" w:hAnsi="Times New Roman" w:cs="Times New Roman"/>
          <w:sz w:val="28"/>
          <w:szCs w:val="28"/>
        </w:rPr>
        <w:t xml:space="preserve"> </w:t>
      </w:r>
      <w:r>
        <w:rPr>
          <w:rFonts w:ascii="Times New Roman" w:hAnsi="Times New Roman" w:cs="Times New Roman"/>
          <w:sz w:val="28"/>
          <w:szCs w:val="28"/>
        </w:rPr>
        <w:t>т</w:t>
      </w:r>
      <w:r w:rsidRPr="000627AB">
        <w:rPr>
          <w:rFonts w:ascii="Times New Roman" w:hAnsi="Times New Roman" w:cs="Times New Roman"/>
          <w:sz w:val="28"/>
          <w:szCs w:val="28"/>
        </w:rPr>
        <w:t xml:space="preserve">екущий контроль за ходом оказания муниципальной услуги </w:t>
      </w:r>
      <w:r>
        <w:rPr>
          <w:rFonts w:ascii="Times New Roman" w:hAnsi="Times New Roman" w:cs="Times New Roman"/>
          <w:sz w:val="28"/>
          <w:szCs w:val="28"/>
        </w:rPr>
        <w:t>осуществляет глава администрации Тихановского сельского поселения</w:t>
      </w:r>
      <w:r w:rsidRPr="000627AB">
        <w:rPr>
          <w:rFonts w:ascii="Times New Roman" w:hAnsi="Times New Roman" w:cs="Times New Roman"/>
          <w:sz w:val="28"/>
          <w:szCs w:val="28"/>
        </w:rPr>
        <w:t>.</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4.</w:t>
      </w:r>
      <w:r>
        <w:rPr>
          <w:rFonts w:ascii="Times New Roman" w:hAnsi="Times New Roman" w:cs="Times New Roman"/>
          <w:sz w:val="28"/>
          <w:szCs w:val="28"/>
        </w:rPr>
        <w:t>2</w:t>
      </w:r>
      <w:r w:rsidRPr="000627AB">
        <w:rPr>
          <w:rFonts w:ascii="Times New Roman" w:hAnsi="Times New Roman" w:cs="Times New Roman"/>
          <w:sz w:val="28"/>
          <w:szCs w:val="28"/>
        </w:rPr>
        <w:t>. Основания для проведения внеплановых проверок полноты и качества предоставления муниципальной услуги:</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поручение руководителя органа, предоставляющего услугу;</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обращение заявителя или иного заинтересованного лица.</w:t>
      </w:r>
    </w:p>
    <w:p w:rsidR="001C167A" w:rsidRPr="000627AB" w:rsidRDefault="001C167A" w:rsidP="00C87A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w:t>
      </w:r>
      <w:r w:rsidRPr="000627AB">
        <w:rPr>
          <w:rFonts w:ascii="Times New Roman" w:hAnsi="Times New Roman" w:cs="Times New Roman"/>
          <w:sz w:val="28"/>
          <w:szCs w:val="28"/>
        </w:rPr>
        <w:t xml:space="preserve">. Персональная ответственность сотрудников </w:t>
      </w:r>
      <w:r>
        <w:rPr>
          <w:rFonts w:ascii="Times New Roman" w:hAnsi="Times New Roman" w:cs="Times New Roman"/>
          <w:sz w:val="28"/>
          <w:szCs w:val="28"/>
        </w:rPr>
        <w:t xml:space="preserve">администрации поселения </w:t>
      </w:r>
      <w:r w:rsidRPr="000627AB">
        <w:rPr>
          <w:rFonts w:ascii="Times New Roman" w:hAnsi="Times New Roman" w:cs="Times New Roman"/>
          <w:sz w:val="28"/>
          <w:szCs w:val="28"/>
        </w:rPr>
        <w:t>и МФЦ, закрепляется в должностных инструкциях в соответствии с требованиями законодательства. К сотрудникам может быть применено дисциплинарное взыскание в случае несоблюдения положений настоящего административного регламента, в том числе:</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нарушения срока регистрации запроса заявителя о предоставлении услуги; </w:t>
      </w:r>
    </w:p>
    <w:p w:rsidR="001C167A" w:rsidRPr="000627AB" w:rsidRDefault="001C167A" w:rsidP="00C87A81">
      <w:pPr>
        <w:tabs>
          <w:tab w:val="left" w:pos="885"/>
        </w:tabs>
        <w:spacing w:after="0" w:line="240" w:lineRule="auto"/>
        <w:ind w:firstLine="567"/>
        <w:rPr>
          <w:rFonts w:ascii="Times New Roman" w:hAnsi="Times New Roman" w:cs="Times New Roman"/>
          <w:sz w:val="28"/>
          <w:szCs w:val="28"/>
        </w:rPr>
      </w:pPr>
      <w:r w:rsidRPr="000627AB">
        <w:rPr>
          <w:rFonts w:ascii="Times New Roman" w:hAnsi="Times New Roman" w:cs="Times New Roman"/>
          <w:sz w:val="28"/>
          <w:szCs w:val="28"/>
        </w:rPr>
        <w:t>нарушения срока предоставления услуги;</w:t>
      </w:r>
    </w:p>
    <w:p w:rsidR="001C167A" w:rsidRPr="000627AB" w:rsidRDefault="001C167A" w:rsidP="00C87A81">
      <w:pPr>
        <w:tabs>
          <w:tab w:val="left" w:pos="885"/>
        </w:tabs>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требования у заявителя документов, не предусмотренных нормативными правовыми актами для предоставления услуги;</w:t>
      </w:r>
    </w:p>
    <w:p w:rsidR="001C167A" w:rsidRPr="000627AB" w:rsidRDefault="001C167A" w:rsidP="00C87A81">
      <w:pPr>
        <w:tabs>
          <w:tab w:val="left" w:pos="885"/>
        </w:tabs>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неправомерного отказа в предоставлении услуги;</w:t>
      </w:r>
    </w:p>
    <w:p w:rsidR="001C167A" w:rsidRPr="000627AB" w:rsidRDefault="001C167A" w:rsidP="00C87A81">
      <w:pPr>
        <w:tabs>
          <w:tab w:val="left" w:pos="885"/>
        </w:tabs>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требования с заявителя при предоставлении услуги платы, не предусмотренной нормативными правовыми актами;</w:t>
      </w:r>
    </w:p>
    <w:p w:rsidR="001C167A" w:rsidRPr="000627AB" w:rsidRDefault="001C167A" w:rsidP="00C87A81">
      <w:pPr>
        <w:tabs>
          <w:tab w:val="left" w:pos="885"/>
        </w:tabs>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1C167A" w:rsidRPr="000627AB" w:rsidRDefault="001C167A" w:rsidP="00C87A81">
      <w:pPr>
        <w:tabs>
          <w:tab w:val="left" w:pos="885"/>
        </w:tabs>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неправомерного отказа в приеме документов, предоставление которых предусмотрено нормативными правовыми актами для предоставления услуги.</w:t>
      </w:r>
    </w:p>
    <w:p w:rsidR="001C167A" w:rsidRPr="000627AB" w:rsidRDefault="001C167A" w:rsidP="00C87A81">
      <w:pPr>
        <w:spacing w:after="0" w:line="240" w:lineRule="auto"/>
        <w:ind w:firstLine="567"/>
        <w:jc w:val="center"/>
        <w:rPr>
          <w:rFonts w:ascii="Times New Roman" w:hAnsi="Times New Roman" w:cs="Times New Roman"/>
          <w:b/>
          <w:bCs/>
          <w:sz w:val="28"/>
          <w:szCs w:val="28"/>
        </w:rPr>
      </w:pPr>
    </w:p>
    <w:p w:rsidR="001C167A" w:rsidRPr="000627AB" w:rsidRDefault="001C167A" w:rsidP="00C87A81">
      <w:pPr>
        <w:spacing w:after="0" w:line="240" w:lineRule="auto"/>
        <w:ind w:firstLine="567"/>
        <w:jc w:val="center"/>
        <w:rPr>
          <w:rFonts w:ascii="Times New Roman" w:hAnsi="Times New Roman" w:cs="Times New Roman"/>
          <w:b/>
          <w:bCs/>
          <w:sz w:val="28"/>
          <w:szCs w:val="28"/>
        </w:rPr>
      </w:pPr>
      <w:r w:rsidRPr="000627AB">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5.1. Получатели  муниципальной услуги (заявители) вправе обжаловать действия (бездействие) специалистов и решения должностных лиц, осуществляемых (принятых) в ходе предоставления муниципальной услуги.</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5.2. Жалоба на действия (бездействие) специалистов </w:t>
      </w:r>
      <w:r>
        <w:rPr>
          <w:rFonts w:ascii="Times New Roman" w:hAnsi="Times New Roman" w:cs="Times New Roman"/>
          <w:sz w:val="28"/>
          <w:szCs w:val="28"/>
        </w:rPr>
        <w:t xml:space="preserve">администрации поселения  и </w:t>
      </w:r>
      <w:r w:rsidRPr="000627AB">
        <w:rPr>
          <w:rFonts w:ascii="Times New Roman" w:hAnsi="Times New Roman" w:cs="Times New Roman"/>
          <w:sz w:val="28"/>
          <w:szCs w:val="28"/>
        </w:rPr>
        <w:t>МФЦ (далее - жалоба) подается в письменной форме на бумажном носителе, в электронной форме главе</w:t>
      </w:r>
      <w:r>
        <w:rPr>
          <w:rFonts w:ascii="Times New Roman" w:hAnsi="Times New Roman" w:cs="Times New Roman"/>
          <w:sz w:val="28"/>
          <w:szCs w:val="28"/>
        </w:rPr>
        <w:t xml:space="preserve"> администрации Тихановского сельского</w:t>
      </w:r>
      <w:r w:rsidRPr="000627AB">
        <w:rPr>
          <w:rFonts w:ascii="Times New Roman" w:hAnsi="Times New Roman" w:cs="Times New Roman"/>
          <w:sz w:val="28"/>
          <w:szCs w:val="28"/>
        </w:rPr>
        <w:t xml:space="preserve"> </w:t>
      </w:r>
      <w:r>
        <w:rPr>
          <w:rFonts w:ascii="Times New Roman" w:hAnsi="Times New Roman" w:cs="Times New Roman"/>
          <w:sz w:val="28"/>
          <w:szCs w:val="28"/>
        </w:rPr>
        <w:t>поселения</w:t>
      </w:r>
      <w:r w:rsidRPr="000627AB">
        <w:rPr>
          <w:rFonts w:ascii="Times New Roman" w:hAnsi="Times New Roman" w:cs="Times New Roman"/>
          <w:sz w:val="28"/>
          <w:szCs w:val="28"/>
        </w:rPr>
        <w:t>.</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Жалоба может быть направлена в виде:</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почтового отправления по адресу: </w:t>
      </w:r>
      <w:r>
        <w:rPr>
          <w:rFonts w:ascii="Times New Roman" w:hAnsi="Times New Roman" w:cs="Times New Roman"/>
          <w:sz w:val="28"/>
          <w:szCs w:val="28"/>
        </w:rPr>
        <w:t>Пермский край, Кунгурский р-он, д. Теплая, ул. Юбилейная, д. 1</w:t>
      </w:r>
      <w:r w:rsidRPr="000627AB">
        <w:rPr>
          <w:rFonts w:ascii="Times New Roman" w:hAnsi="Times New Roman" w:cs="Times New Roman"/>
          <w:sz w:val="28"/>
          <w:szCs w:val="28"/>
        </w:rPr>
        <w:t>;</w:t>
      </w:r>
    </w:p>
    <w:p w:rsidR="001C167A" w:rsidRPr="00114AEA" w:rsidRDefault="001C167A" w:rsidP="00C87A81">
      <w:pPr>
        <w:autoSpaceDE w:val="0"/>
        <w:autoSpaceDN w:val="0"/>
        <w:adjustRightInd w:val="0"/>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электронного сообщения, направленного по электронной почте: </w:t>
      </w:r>
      <w:r>
        <w:rPr>
          <w:rFonts w:ascii="Times New Roman" w:hAnsi="Times New Roman" w:cs="Times New Roman"/>
          <w:sz w:val="28"/>
          <w:szCs w:val="28"/>
          <w:lang w:val="en-US"/>
        </w:rPr>
        <w:t>tihansp</w:t>
      </w:r>
      <w:r w:rsidRPr="00D664C0">
        <w:rPr>
          <w:rFonts w:ascii="Times New Roman" w:hAnsi="Times New Roman" w:cs="Times New Roman"/>
          <w:sz w:val="28"/>
          <w:szCs w:val="28"/>
        </w:rPr>
        <w:t>@</w:t>
      </w:r>
      <w:r>
        <w:rPr>
          <w:rFonts w:ascii="Times New Roman" w:hAnsi="Times New Roman" w:cs="Times New Roman"/>
          <w:sz w:val="28"/>
          <w:szCs w:val="28"/>
          <w:lang w:val="en-US"/>
        </w:rPr>
        <w:t>yandex</w:t>
      </w:r>
      <w:r w:rsidRPr="00D664C0">
        <w:rPr>
          <w:rFonts w:ascii="Times New Roman" w:hAnsi="Times New Roman" w:cs="Times New Roman"/>
          <w:sz w:val="28"/>
          <w:szCs w:val="28"/>
        </w:rPr>
        <w:t>.</w:t>
      </w:r>
      <w:r>
        <w:rPr>
          <w:rFonts w:ascii="Times New Roman" w:hAnsi="Times New Roman" w:cs="Times New Roman"/>
          <w:sz w:val="28"/>
          <w:szCs w:val="28"/>
          <w:lang w:val="en-US"/>
        </w:rPr>
        <w:t>ru</w:t>
      </w:r>
      <w:r w:rsidRPr="00114AEA">
        <w:rPr>
          <w:rFonts w:ascii="Times New Roman" w:eastAsia="F1" w:hAnsi="Times New Roman" w:cs="Times New Roman"/>
          <w:sz w:val="28"/>
          <w:szCs w:val="28"/>
        </w:rPr>
        <w:t xml:space="preserve">; </w:t>
      </w:r>
      <w:r w:rsidRPr="00114AEA">
        <w:rPr>
          <w:rFonts w:ascii="Times New Roman" w:hAnsi="Times New Roman" w:cs="Times New Roman"/>
          <w:sz w:val="28"/>
          <w:szCs w:val="28"/>
        </w:rPr>
        <w:t>или размещенного на официальн</w:t>
      </w:r>
      <w:r>
        <w:rPr>
          <w:rFonts w:ascii="Times New Roman" w:hAnsi="Times New Roman" w:cs="Times New Roman"/>
          <w:sz w:val="28"/>
          <w:szCs w:val="28"/>
        </w:rPr>
        <w:t xml:space="preserve">ом Интернет сайте администрации Тихановского сельского поселения </w:t>
      </w:r>
      <w:r w:rsidRPr="00257453">
        <w:rPr>
          <w:rFonts w:ascii="Times New Roman" w:hAnsi="Times New Roman" w:cs="Times New Roman"/>
          <w:sz w:val="28"/>
          <w:szCs w:val="28"/>
          <w:u w:val="single"/>
        </w:rPr>
        <w:t>http://kungur.permarea.ru/tihanovskoe/</w:t>
      </w:r>
      <w:r w:rsidRPr="00114AEA">
        <w:rPr>
          <w:rFonts w:ascii="Times New Roman" w:hAnsi="Times New Roman" w:cs="Times New Roman"/>
          <w:sz w:val="28"/>
          <w:szCs w:val="28"/>
        </w:rPr>
        <w:t xml:space="preserve">; на официальном Интернет сайте единого портала государственных и муниципальных услуг </w:t>
      </w:r>
      <w:hyperlink r:id="rId8" w:history="1">
        <w:r w:rsidRPr="00114AEA">
          <w:rPr>
            <w:rStyle w:val="Hyperlink"/>
            <w:rFonts w:ascii="Times New Roman" w:hAnsi="Times New Roman" w:cs="Times New Roman"/>
            <w:color w:val="auto"/>
            <w:sz w:val="28"/>
            <w:szCs w:val="28"/>
            <w:u w:val="none"/>
            <w:lang w:val="en-US"/>
          </w:rPr>
          <w:t>www</w:t>
        </w:r>
        <w:r w:rsidRPr="00114AEA">
          <w:rPr>
            <w:rStyle w:val="Hyperlink"/>
            <w:rFonts w:ascii="Times New Roman" w:hAnsi="Times New Roman" w:cs="Times New Roman"/>
            <w:color w:val="auto"/>
            <w:sz w:val="28"/>
            <w:szCs w:val="28"/>
            <w:u w:val="none"/>
          </w:rPr>
          <w:t>.</w:t>
        </w:r>
        <w:r w:rsidRPr="00114AEA">
          <w:rPr>
            <w:rStyle w:val="Hyperlink"/>
            <w:rFonts w:ascii="Times New Roman" w:hAnsi="Times New Roman" w:cs="Times New Roman"/>
            <w:color w:val="auto"/>
            <w:sz w:val="28"/>
            <w:szCs w:val="28"/>
            <w:u w:val="none"/>
            <w:lang w:val="en-US"/>
          </w:rPr>
          <w:t>gosuslugi</w:t>
        </w:r>
        <w:r w:rsidRPr="00114AEA">
          <w:rPr>
            <w:rStyle w:val="Hyperlink"/>
            <w:rFonts w:ascii="Times New Roman" w:hAnsi="Times New Roman" w:cs="Times New Roman"/>
            <w:color w:val="auto"/>
            <w:sz w:val="28"/>
            <w:szCs w:val="28"/>
            <w:u w:val="none"/>
          </w:rPr>
          <w:t>.</w:t>
        </w:r>
        <w:r w:rsidRPr="00114AEA">
          <w:rPr>
            <w:rStyle w:val="Hyperlink"/>
            <w:rFonts w:ascii="Times New Roman" w:hAnsi="Times New Roman" w:cs="Times New Roman"/>
            <w:color w:val="auto"/>
            <w:sz w:val="28"/>
            <w:szCs w:val="28"/>
            <w:u w:val="none"/>
            <w:lang w:val="en-US"/>
          </w:rPr>
          <w:t>ru</w:t>
        </w:r>
      </w:hyperlink>
      <w:r w:rsidRPr="00114AEA">
        <w:rPr>
          <w:rFonts w:ascii="Times New Roman" w:hAnsi="Times New Roman" w:cs="Times New Roman"/>
          <w:sz w:val="28"/>
          <w:szCs w:val="28"/>
        </w:rPr>
        <w:t xml:space="preserve">; на официальном Интернет сайте регионального портала государственных и муниципальных услуг </w:t>
      </w:r>
      <w:hyperlink r:id="rId9" w:history="1">
        <w:r w:rsidRPr="00114AEA">
          <w:rPr>
            <w:rStyle w:val="Hyperlink"/>
            <w:rFonts w:ascii="Times New Roman" w:hAnsi="Times New Roman" w:cs="Times New Roman"/>
            <w:color w:val="auto"/>
            <w:sz w:val="28"/>
            <w:szCs w:val="28"/>
            <w:u w:val="none"/>
            <w:lang w:val="en-US"/>
          </w:rPr>
          <w:t>www</w:t>
        </w:r>
        <w:r w:rsidRPr="00114AEA">
          <w:rPr>
            <w:rStyle w:val="Hyperlink"/>
            <w:rFonts w:ascii="Times New Roman" w:hAnsi="Times New Roman" w:cs="Times New Roman"/>
            <w:color w:val="auto"/>
            <w:sz w:val="28"/>
            <w:szCs w:val="28"/>
            <w:u w:val="none"/>
          </w:rPr>
          <w:t>.</w:t>
        </w:r>
        <w:r w:rsidRPr="00114AEA">
          <w:rPr>
            <w:rStyle w:val="Hyperlink"/>
            <w:rFonts w:ascii="Times New Roman" w:hAnsi="Times New Roman" w:cs="Times New Roman"/>
            <w:color w:val="auto"/>
            <w:sz w:val="28"/>
            <w:szCs w:val="28"/>
            <w:u w:val="none"/>
            <w:lang w:val="en-US"/>
          </w:rPr>
          <w:t>gosuslugi</w:t>
        </w:r>
        <w:r w:rsidRPr="00114AEA">
          <w:rPr>
            <w:rStyle w:val="Hyperlink"/>
            <w:rFonts w:ascii="Times New Roman" w:hAnsi="Times New Roman" w:cs="Times New Roman"/>
            <w:color w:val="auto"/>
            <w:sz w:val="28"/>
            <w:szCs w:val="28"/>
            <w:u w:val="none"/>
          </w:rPr>
          <w:t>.</w:t>
        </w:r>
        <w:r w:rsidRPr="00114AEA">
          <w:rPr>
            <w:rStyle w:val="Hyperlink"/>
            <w:rFonts w:ascii="Times New Roman" w:hAnsi="Times New Roman" w:cs="Times New Roman"/>
            <w:color w:val="auto"/>
            <w:sz w:val="28"/>
            <w:szCs w:val="28"/>
            <w:u w:val="none"/>
            <w:lang w:val="en-US"/>
          </w:rPr>
          <w:t>permkrai</w:t>
        </w:r>
        <w:r w:rsidRPr="00114AEA">
          <w:rPr>
            <w:rStyle w:val="Hyperlink"/>
            <w:rFonts w:ascii="Times New Roman" w:hAnsi="Times New Roman" w:cs="Times New Roman"/>
            <w:color w:val="auto"/>
            <w:sz w:val="28"/>
            <w:szCs w:val="28"/>
            <w:u w:val="none"/>
          </w:rPr>
          <w:t>.</w:t>
        </w:r>
        <w:r w:rsidRPr="00114AEA">
          <w:rPr>
            <w:rStyle w:val="Hyperlink"/>
            <w:rFonts w:ascii="Times New Roman" w:hAnsi="Times New Roman" w:cs="Times New Roman"/>
            <w:color w:val="auto"/>
            <w:sz w:val="28"/>
            <w:szCs w:val="28"/>
            <w:u w:val="none"/>
            <w:lang w:val="en-US"/>
          </w:rPr>
          <w:t>ru</w:t>
        </w:r>
      </w:hyperlink>
      <w:r w:rsidRPr="00114AEA">
        <w:rPr>
          <w:rFonts w:ascii="Times New Roman" w:hAnsi="Times New Roman" w:cs="Times New Roman"/>
          <w:sz w:val="28"/>
          <w:szCs w:val="28"/>
        </w:rPr>
        <w:t>;  (далее – Официальный сайт)</w:t>
      </w:r>
      <w:r w:rsidRPr="00114AEA">
        <w:rPr>
          <w:rFonts w:ascii="Times New Roman" w:eastAsia="F1" w:hAnsi="Times New Roman" w:cs="Times New Roman"/>
          <w:sz w:val="28"/>
          <w:szCs w:val="28"/>
        </w:rPr>
        <w:t xml:space="preserve"> адрес электронной почты: </w:t>
      </w:r>
    </w:p>
    <w:p w:rsidR="001C167A" w:rsidRPr="00FC4467" w:rsidRDefault="001C167A" w:rsidP="00C87A81">
      <w:pPr>
        <w:spacing w:after="0" w:line="240" w:lineRule="auto"/>
        <w:ind w:firstLine="567"/>
        <w:jc w:val="both"/>
        <w:rPr>
          <w:rFonts w:ascii="Times New Roman" w:hAnsi="Times New Roman" w:cs="Times New Roman"/>
          <w:sz w:val="28"/>
          <w:szCs w:val="28"/>
          <w:lang w:val="en-US"/>
        </w:rPr>
      </w:pPr>
      <w:r w:rsidRPr="000627AB">
        <w:rPr>
          <w:rFonts w:ascii="Times New Roman" w:hAnsi="Times New Roman" w:cs="Times New Roman"/>
          <w:sz w:val="28"/>
          <w:szCs w:val="28"/>
        </w:rPr>
        <w:t xml:space="preserve">факсимильного сообщения: </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5.3. В форме  устного личного обращения к главе</w:t>
      </w:r>
      <w:r>
        <w:rPr>
          <w:rFonts w:ascii="Times New Roman" w:hAnsi="Times New Roman" w:cs="Times New Roman"/>
          <w:sz w:val="28"/>
          <w:szCs w:val="28"/>
        </w:rPr>
        <w:t xml:space="preserve"> администрации Тихановского сельского </w:t>
      </w:r>
      <w:r w:rsidRPr="000627AB">
        <w:rPr>
          <w:rFonts w:ascii="Times New Roman" w:hAnsi="Times New Roman" w:cs="Times New Roman"/>
          <w:sz w:val="28"/>
          <w:szCs w:val="28"/>
        </w:rPr>
        <w:t xml:space="preserve"> </w:t>
      </w:r>
      <w:r>
        <w:rPr>
          <w:rFonts w:ascii="Times New Roman" w:hAnsi="Times New Roman" w:cs="Times New Roman"/>
          <w:sz w:val="28"/>
          <w:szCs w:val="28"/>
        </w:rPr>
        <w:t>поселения  н</w:t>
      </w:r>
      <w:r w:rsidRPr="000627AB">
        <w:rPr>
          <w:rFonts w:ascii="Times New Roman" w:hAnsi="Times New Roman" w:cs="Times New Roman"/>
          <w:sz w:val="28"/>
          <w:szCs w:val="28"/>
        </w:rPr>
        <w:t xml:space="preserve">а личном приеме. Уточнить график приема и записаться на личный прием к главе </w:t>
      </w:r>
      <w:r>
        <w:rPr>
          <w:rFonts w:ascii="Times New Roman" w:hAnsi="Times New Roman" w:cs="Times New Roman"/>
          <w:sz w:val="28"/>
          <w:szCs w:val="28"/>
        </w:rPr>
        <w:t xml:space="preserve">администрации Тихановского сельского поселения, Кунгурского </w:t>
      </w:r>
      <w:r w:rsidRPr="000627AB">
        <w:rPr>
          <w:rFonts w:ascii="Times New Roman" w:hAnsi="Times New Roman" w:cs="Times New Roman"/>
          <w:sz w:val="28"/>
          <w:szCs w:val="28"/>
        </w:rPr>
        <w:t xml:space="preserve">муниципального района можно по телефону </w:t>
      </w:r>
      <w:r>
        <w:rPr>
          <w:rFonts w:ascii="Times New Roman" w:hAnsi="Times New Roman" w:cs="Times New Roman"/>
          <w:sz w:val="28"/>
          <w:szCs w:val="28"/>
        </w:rPr>
        <w:t>8(342)27144321</w:t>
      </w:r>
      <w:r w:rsidRPr="000627AB">
        <w:rPr>
          <w:rFonts w:ascii="Times New Roman" w:hAnsi="Times New Roman" w:cs="Times New Roman"/>
          <w:sz w:val="28"/>
          <w:szCs w:val="28"/>
        </w:rPr>
        <w:t>.</w:t>
      </w:r>
    </w:p>
    <w:p w:rsidR="001C167A"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Информацию о порядке подачи жалобы можно получить по телефону:</w:t>
      </w:r>
      <w:r w:rsidRPr="008D484C">
        <w:rPr>
          <w:rFonts w:ascii="Times New Roman" w:hAnsi="Times New Roman" w:cs="Times New Roman"/>
          <w:sz w:val="28"/>
          <w:szCs w:val="28"/>
        </w:rPr>
        <w:t xml:space="preserve"> </w:t>
      </w:r>
      <w:r>
        <w:rPr>
          <w:rFonts w:ascii="Times New Roman" w:hAnsi="Times New Roman" w:cs="Times New Roman"/>
          <w:sz w:val="28"/>
          <w:szCs w:val="28"/>
        </w:rPr>
        <w:t>8(342)27144321</w:t>
      </w:r>
      <w:r w:rsidRPr="000627AB">
        <w:rPr>
          <w:rFonts w:ascii="Times New Roman" w:hAnsi="Times New Roman" w:cs="Times New Roman"/>
          <w:sz w:val="28"/>
          <w:szCs w:val="28"/>
        </w:rPr>
        <w:t xml:space="preserve"> </w:t>
      </w:r>
      <w:r>
        <w:rPr>
          <w:rFonts w:ascii="Times New Roman" w:hAnsi="Times New Roman" w:cs="Times New Roman"/>
          <w:sz w:val="28"/>
          <w:szCs w:val="28"/>
        </w:rPr>
        <w:t>.</w:t>
      </w:r>
      <w:r w:rsidRPr="000627AB">
        <w:rPr>
          <w:rFonts w:ascii="Times New Roman" w:hAnsi="Times New Roman" w:cs="Times New Roman"/>
          <w:sz w:val="28"/>
          <w:szCs w:val="28"/>
        </w:rPr>
        <w:t xml:space="preserve"> </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5.4. В соответствии со статьей 11.1. Федерального закона Российской Федерации от 27.07.2010  № 210-ФЗ заявитель может обратиться с жалобой в том числе в следующих случаях:</w:t>
      </w:r>
    </w:p>
    <w:p w:rsidR="001C167A" w:rsidRPr="000627AB" w:rsidRDefault="001C167A" w:rsidP="00C87A81">
      <w:pPr>
        <w:numPr>
          <w:ilvl w:val="0"/>
          <w:numId w:val="3"/>
        </w:numPr>
        <w:spacing w:after="0" w:line="240" w:lineRule="auto"/>
        <w:ind w:left="0"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 нарушение срока регистрации запроса заявителя о предоставлении муниципальной услуги;</w:t>
      </w:r>
    </w:p>
    <w:p w:rsidR="001C167A" w:rsidRPr="000627AB" w:rsidRDefault="001C167A" w:rsidP="00C87A81">
      <w:pPr>
        <w:numPr>
          <w:ilvl w:val="0"/>
          <w:numId w:val="3"/>
        </w:numPr>
        <w:spacing w:after="0" w:line="240" w:lineRule="auto"/>
        <w:ind w:left="0" w:firstLine="567"/>
        <w:jc w:val="both"/>
        <w:rPr>
          <w:rFonts w:ascii="Times New Roman" w:hAnsi="Times New Roman" w:cs="Times New Roman"/>
          <w:sz w:val="28"/>
          <w:szCs w:val="28"/>
        </w:rPr>
      </w:pPr>
      <w:r w:rsidRPr="000627AB">
        <w:rPr>
          <w:rFonts w:ascii="Times New Roman" w:hAnsi="Times New Roman" w:cs="Times New Roman"/>
          <w:sz w:val="28"/>
          <w:szCs w:val="28"/>
        </w:rPr>
        <w:t>нарушение срока предоставления муниципальной услуги;</w:t>
      </w:r>
    </w:p>
    <w:p w:rsidR="001C167A" w:rsidRPr="000627AB" w:rsidRDefault="001C167A" w:rsidP="00C87A81">
      <w:pPr>
        <w:numPr>
          <w:ilvl w:val="0"/>
          <w:numId w:val="3"/>
        </w:numPr>
        <w:spacing w:after="0" w:line="240" w:lineRule="auto"/>
        <w:ind w:left="0" w:firstLine="567"/>
        <w:jc w:val="both"/>
        <w:rPr>
          <w:rFonts w:ascii="Times New Roman" w:hAnsi="Times New Roman" w:cs="Times New Roman"/>
          <w:sz w:val="28"/>
          <w:szCs w:val="28"/>
        </w:rPr>
      </w:pPr>
      <w:r w:rsidRPr="000627AB">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167A" w:rsidRPr="000627AB" w:rsidRDefault="001C167A" w:rsidP="00C87A81">
      <w:pPr>
        <w:numPr>
          <w:ilvl w:val="0"/>
          <w:numId w:val="3"/>
        </w:numPr>
        <w:spacing w:after="0" w:line="240" w:lineRule="auto"/>
        <w:ind w:left="0" w:firstLine="567"/>
        <w:jc w:val="both"/>
        <w:rPr>
          <w:rFonts w:ascii="Times New Roman" w:hAnsi="Times New Roman" w:cs="Times New Roman"/>
          <w:sz w:val="28"/>
          <w:szCs w:val="28"/>
        </w:rPr>
      </w:pPr>
      <w:r w:rsidRPr="000627A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167A" w:rsidRPr="000627AB" w:rsidRDefault="001C167A" w:rsidP="00C87A81">
      <w:pPr>
        <w:numPr>
          <w:ilvl w:val="0"/>
          <w:numId w:val="3"/>
        </w:numPr>
        <w:spacing w:after="0" w:line="240" w:lineRule="auto"/>
        <w:ind w:left="0" w:firstLine="567"/>
        <w:jc w:val="both"/>
        <w:rPr>
          <w:rFonts w:ascii="Times New Roman" w:hAnsi="Times New Roman" w:cs="Times New Roman"/>
          <w:sz w:val="28"/>
          <w:szCs w:val="28"/>
        </w:rPr>
      </w:pPr>
      <w:r w:rsidRPr="000627AB">
        <w:rPr>
          <w:rFonts w:ascii="Times New Roman" w:hAnsi="Times New Roman" w:cs="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167A" w:rsidRPr="000627AB" w:rsidRDefault="001C167A" w:rsidP="00C87A81">
      <w:pPr>
        <w:numPr>
          <w:ilvl w:val="0"/>
          <w:numId w:val="3"/>
        </w:numPr>
        <w:spacing w:after="0" w:line="240" w:lineRule="auto"/>
        <w:ind w:left="0" w:firstLine="567"/>
        <w:jc w:val="both"/>
        <w:rPr>
          <w:rFonts w:ascii="Times New Roman" w:hAnsi="Times New Roman" w:cs="Times New Roman"/>
          <w:sz w:val="28"/>
          <w:szCs w:val="28"/>
        </w:rPr>
      </w:pPr>
      <w:r w:rsidRPr="000627AB">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167A" w:rsidRPr="000627AB" w:rsidRDefault="001C167A" w:rsidP="00C87A81">
      <w:pPr>
        <w:numPr>
          <w:ilvl w:val="0"/>
          <w:numId w:val="3"/>
        </w:numPr>
        <w:spacing w:after="0" w:line="240" w:lineRule="auto"/>
        <w:ind w:left="0" w:firstLine="567"/>
        <w:jc w:val="both"/>
        <w:rPr>
          <w:rFonts w:ascii="Times New Roman" w:hAnsi="Times New Roman" w:cs="Times New Roman"/>
          <w:sz w:val="28"/>
          <w:szCs w:val="28"/>
        </w:rPr>
      </w:pPr>
      <w:r w:rsidRPr="000627AB">
        <w:rPr>
          <w:rFonts w:ascii="Times New Roman" w:hAnsi="Times New Roman" w:cs="Times New Roman"/>
          <w:sz w:val="28"/>
          <w:szCs w:val="28"/>
        </w:rPr>
        <w:t>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5.5. В соответствии с пунктом 5 статьи 11.2 Федерального закона Российской Федерации от 27.07.2010 № 210-ФЗ «Об организации предоставления государственных и муниципальных услуг» в жалобе указываются:</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ли муниципального служащего;</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5.6. Жалоба, поступившая в администрацию</w:t>
      </w:r>
      <w:r>
        <w:rPr>
          <w:rFonts w:ascii="Times New Roman" w:hAnsi="Times New Roman" w:cs="Times New Roman"/>
          <w:sz w:val="28"/>
          <w:szCs w:val="28"/>
        </w:rPr>
        <w:t xml:space="preserve"> Тихановского сельского</w:t>
      </w:r>
      <w:r w:rsidRPr="000627AB">
        <w:rPr>
          <w:rFonts w:ascii="Times New Roman" w:hAnsi="Times New Roman" w:cs="Times New Roman"/>
          <w:sz w:val="28"/>
          <w:szCs w:val="28"/>
        </w:rPr>
        <w:t xml:space="preserve"> </w:t>
      </w:r>
      <w:r>
        <w:rPr>
          <w:rFonts w:ascii="Times New Roman" w:hAnsi="Times New Roman" w:cs="Times New Roman"/>
          <w:sz w:val="28"/>
          <w:szCs w:val="28"/>
        </w:rPr>
        <w:t>поселения</w:t>
      </w:r>
      <w:r w:rsidRPr="000627AB">
        <w:rPr>
          <w:rFonts w:ascii="Times New Roman" w:hAnsi="Times New Roman" w:cs="Times New Roman"/>
          <w:sz w:val="28"/>
          <w:szCs w:val="28"/>
        </w:rPr>
        <w:t xml:space="preserve"> подлежит рассмотрению должностным лицом в 15 (пятнадцати) рабочих дней со дня регистрации, а в случае обжалования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5.7. 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 Письменный ответ, содержащий результаты рассмотрения обращения,  направляется заявителю.</w:t>
      </w:r>
    </w:p>
    <w:p w:rsidR="001C167A" w:rsidRPr="000627AB" w:rsidRDefault="001C167A" w:rsidP="00C87A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5.8. </w:t>
      </w:r>
      <w:r w:rsidRPr="000627AB">
        <w:rPr>
          <w:rFonts w:ascii="Times New Roman" w:hAnsi="Times New Roman" w:cs="Times New Roman"/>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принятые (осуществляемые) решения в ходе предоставления муниципальной услуги на основании административного  регламента и повлекшее за собой жалобу заинтересованного лица.</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5.10. Заявитель имеет право обратиться с жалобой в органы прокуратуры и вышестоящие  органы государственной власти Пермского края в досудебном (внесудебном) порядке. </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5.11. Перечень оснований для отказа в рассмотрении жалобы:</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в обращении не указаны фамилия заявителя и почтовый адрес, по которому должен быть направлен ответ;</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текст  письменного обращения не поддается прочтению;</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не соблюдены установленные сроки для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 xml:space="preserve">5.12. Заявитель вправе обжаловать решения, принятые в ходе предоставления муниципальной услуги, действия или бездействия должностных лиц и муниципальных служащих администрации </w:t>
      </w:r>
      <w:r>
        <w:rPr>
          <w:rFonts w:ascii="Times New Roman" w:hAnsi="Times New Roman" w:cs="Times New Roman"/>
          <w:sz w:val="28"/>
          <w:szCs w:val="28"/>
        </w:rPr>
        <w:t>Тихановского сельского  поселения</w:t>
      </w:r>
      <w:r w:rsidRPr="000627AB">
        <w:rPr>
          <w:rFonts w:ascii="Times New Roman" w:hAnsi="Times New Roman" w:cs="Times New Roman"/>
          <w:sz w:val="28"/>
          <w:szCs w:val="28"/>
        </w:rPr>
        <w:t xml:space="preserve"> в судебном порядке  в соответствии  с гражданским процессуальным  законодательством Российской Федерации.</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органа местного самоуправления.</w:t>
      </w:r>
    </w:p>
    <w:p w:rsidR="001C167A" w:rsidRPr="000627AB" w:rsidRDefault="001C167A" w:rsidP="00C87A81">
      <w:pPr>
        <w:spacing w:after="0" w:line="240" w:lineRule="auto"/>
        <w:ind w:firstLine="567"/>
        <w:jc w:val="both"/>
        <w:rPr>
          <w:rFonts w:ascii="Times New Roman" w:hAnsi="Times New Roman" w:cs="Times New Roman"/>
          <w:sz w:val="28"/>
          <w:szCs w:val="28"/>
        </w:rPr>
      </w:pPr>
      <w:r w:rsidRPr="000627AB">
        <w:rPr>
          <w:rFonts w:ascii="Times New Roman" w:hAnsi="Times New Roman" w:cs="Times New Roman"/>
          <w:sz w:val="28"/>
          <w:szCs w:val="28"/>
        </w:rPr>
        <w:t>5.13.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1C167A" w:rsidRPr="000627AB" w:rsidRDefault="001C167A" w:rsidP="00C87A81">
      <w:pPr>
        <w:spacing w:after="0" w:line="240" w:lineRule="auto"/>
        <w:ind w:firstLine="567"/>
        <w:jc w:val="both"/>
        <w:rPr>
          <w:rFonts w:ascii="Times New Roman" w:hAnsi="Times New Roman" w:cs="Times New Roman"/>
          <w:sz w:val="28"/>
          <w:szCs w:val="28"/>
        </w:rPr>
      </w:pPr>
    </w:p>
    <w:p w:rsidR="001C167A" w:rsidRDefault="001C167A">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1C167A" w:rsidRPr="00F7407E" w:rsidRDefault="001C167A" w:rsidP="00964769">
      <w:pPr>
        <w:spacing w:after="0" w:line="240" w:lineRule="auto"/>
        <w:ind w:left="4962"/>
        <w:rPr>
          <w:rFonts w:ascii="Times New Roman" w:hAnsi="Times New Roman" w:cs="Times New Roman"/>
          <w:color w:val="000000"/>
          <w:sz w:val="28"/>
          <w:szCs w:val="28"/>
        </w:rPr>
      </w:pPr>
      <w:r w:rsidRPr="000627AB">
        <w:rPr>
          <w:rFonts w:ascii="Times New Roman" w:hAnsi="Times New Roman" w:cs="Times New Roman"/>
          <w:sz w:val="28"/>
          <w:szCs w:val="28"/>
        </w:rPr>
        <w:t xml:space="preserve">Приложение 1 </w:t>
      </w:r>
    </w:p>
    <w:p w:rsidR="001C167A" w:rsidRPr="006E3CC3" w:rsidRDefault="001C167A" w:rsidP="00964769">
      <w:pPr>
        <w:autoSpaceDE w:val="0"/>
        <w:autoSpaceDN w:val="0"/>
        <w:adjustRightInd w:val="0"/>
        <w:spacing w:after="0" w:line="240" w:lineRule="auto"/>
        <w:ind w:left="4962"/>
        <w:rPr>
          <w:rFonts w:ascii="Times New Roman" w:hAnsi="Times New Roman" w:cs="Times New Roman"/>
          <w:sz w:val="28"/>
          <w:szCs w:val="28"/>
        </w:rPr>
      </w:pPr>
      <w:r w:rsidRPr="000627AB">
        <w:rPr>
          <w:rFonts w:ascii="Times New Roman" w:hAnsi="Times New Roman" w:cs="Times New Roman"/>
          <w:sz w:val="28"/>
          <w:szCs w:val="28"/>
        </w:rPr>
        <w:t>к административному регла</w:t>
      </w:r>
      <w:r>
        <w:rPr>
          <w:rFonts w:ascii="Times New Roman" w:hAnsi="Times New Roman" w:cs="Times New Roman"/>
          <w:sz w:val="28"/>
          <w:szCs w:val="28"/>
        </w:rPr>
        <w:t xml:space="preserve">менту  </w:t>
      </w:r>
      <w:r w:rsidRPr="006E3CC3">
        <w:rPr>
          <w:rFonts w:ascii="Times New Roman" w:hAnsi="Times New Roman" w:cs="Times New Roman"/>
          <w:sz w:val="28"/>
          <w:szCs w:val="28"/>
        </w:rPr>
        <w:t>«Постановка на учет многодетных семей с целью предоставления</w:t>
      </w:r>
    </w:p>
    <w:p w:rsidR="001C167A" w:rsidRPr="006E3CC3" w:rsidRDefault="001C167A" w:rsidP="00964769">
      <w:pPr>
        <w:autoSpaceDE w:val="0"/>
        <w:autoSpaceDN w:val="0"/>
        <w:adjustRightInd w:val="0"/>
        <w:spacing w:after="0" w:line="240" w:lineRule="auto"/>
        <w:ind w:left="4962"/>
        <w:rPr>
          <w:rFonts w:ascii="Times New Roman" w:hAnsi="Times New Roman" w:cs="Times New Roman"/>
          <w:sz w:val="28"/>
          <w:szCs w:val="28"/>
        </w:rPr>
      </w:pPr>
      <w:r w:rsidRPr="006E3CC3">
        <w:rPr>
          <w:rFonts w:ascii="Times New Roman" w:hAnsi="Times New Roman" w:cs="Times New Roman"/>
          <w:sz w:val="28"/>
          <w:szCs w:val="28"/>
        </w:rPr>
        <w:t>земельных участков в собственность бесплатно»</w:t>
      </w:r>
    </w:p>
    <w:p w:rsidR="001C167A" w:rsidRPr="000627AB" w:rsidRDefault="001C167A" w:rsidP="00964769">
      <w:pPr>
        <w:spacing w:after="0" w:line="240" w:lineRule="auto"/>
        <w:ind w:left="4962"/>
        <w:rPr>
          <w:rFonts w:ascii="Times New Roman" w:hAnsi="Times New Roman" w:cs="Times New Roman"/>
          <w:sz w:val="28"/>
          <w:szCs w:val="28"/>
        </w:rPr>
      </w:pPr>
    </w:p>
    <w:p w:rsidR="001C167A" w:rsidRPr="000627AB" w:rsidRDefault="001C167A"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 xml:space="preserve">Главе </w:t>
      </w:r>
      <w:r>
        <w:rPr>
          <w:rFonts w:ascii="Times New Roman" w:hAnsi="Times New Roman" w:cs="Times New Roman"/>
          <w:sz w:val="28"/>
          <w:szCs w:val="28"/>
        </w:rPr>
        <w:t>___________ сельского поселения</w:t>
      </w:r>
      <w:r w:rsidRPr="000627AB">
        <w:rPr>
          <w:rFonts w:ascii="Times New Roman" w:hAnsi="Times New Roman" w:cs="Times New Roman"/>
          <w:sz w:val="28"/>
          <w:szCs w:val="28"/>
        </w:rPr>
        <w:t xml:space="preserve"> </w:t>
      </w:r>
    </w:p>
    <w:p w:rsidR="001C167A" w:rsidRDefault="001C167A" w:rsidP="006E3CC3">
      <w:pPr>
        <w:spacing w:after="0" w:line="240" w:lineRule="exact"/>
        <w:ind w:left="4961"/>
        <w:rPr>
          <w:rFonts w:ascii="Times New Roman" w:hAnsi="Times New Roman" w:cs="Times New Roman"/>
          <w:sz w:val="28"/>
          <w:szCs w:val="28"/>
        </w:rPr>
      </w:pPr>
      <w:r>
        <w:rPr>
          <w:rFonts w:ascii="Times New Roman" w:hAnsi="Times New Roman" w:cs="Times New Roman"/>
          <w:sz w:val="28"/>
          <w:szCs w:val="28"/>
        </w:rPr>
        <w:t>__________________________</w:t>
      </w:r>
    </w:p>
    <w:p w:rsidR="001C167A" w:rsidRDefault="001C167A" w:rsidP="006E3CC3">
      <w:pPr>
        <w:spacing w:after="0" w:line="240" w:lineRule="exact"/>
        <w:ind w:left="4961"/>
        <w:rPr>
          <w:rFonts w:ascii="Times New Roman" w:hAnsi="Times New Roman" w:cs="Times New Roman"/>
          <w:sz w:val="28"/>
          <w:szCs w:val="28"/>
        </w:rPr>
      </w:pPr>
      <w:r>
        <w:rPr>
          <w:rFonts w:ascii="Times New Roman" w:hAnsi="Times New Roman" w:cs="Times New Roman"/>
          <w:sz w:val="28"/>
          <w:szCs w:val="28"/>
        </w:rPr>
        <w:t>ФИО</w:t>
      </w:r>
    </w:p>
    <w:p w:rsidR="001C167A" w:rsidRPr="000627AB" w:rsidRDefault="001C167A" w:rsidP="006E3CC3">
      <w:pPr>
        <w:spacing w:after="0" w:line="240" w:lineRule="exact"/>
        <w:ind w:left="4961"/>
        <w:rPr>
          <w:rFonts w:ascii="Times New Roman" w:hAnsi="Times New Roman" w:cs="Times New Roman"/>
          <w:sz w:val="28"/>
          <w:szCs w:val="28"/>
        </w:rPr>
      </w:pPr>
    </w:p>
    <w:p w:rsidR="001C167A" w:rsidRPr="000627AB" w:rsidRDefault="001C167A"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от _____</w:t>
      </w:r>
      <w:r>
        <w:rPr>
          <w:rFonts w:ascii="Times New Roman" w:hAnsi="Times New Roman" w:cs="Times New Roman"/>
          <w:sz w:val="28"/>
          <w:szCs w:val="28"/>
        </w:rPr>
        <w:t>___________________________</w:t>
      </w:r>
    </w:p>
    <w:p w:rsidR="001C167A" w:rsidRPr="000627AB" w:rsidRDefault="001C167A"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(фамилия, имя, отчество)</w:t>
      </w:r>
    </w:p>
    <w:p w:rsidR="001C167A" w:rsidRPr="000627AB" w:rsidRDefault="001C167A"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______</w:t>
      </w:r>
      <w:r>
        <w:rPr>
          <w:rFonts w:ascii="Times New Roman" w:hAnsi="Times New Roman" w:cs="Times New Roman"/>
          <w:sz w:val="28"/>
          <w:szCs w:val="28"/>
        </w:rPr>
        <w:t>__________________________</w:t>
      </w:r>
    </w:p>
    <w:p w:rsidR="001C167A" w:rsidRPr="000627AB" w:rsidRDefault="001C167A"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Число, месяц, год рождения:_____</w:t>
      </w:r>
      <w:r>
        <w:rPr>
          <w:rFonts w:ascii="Times New Roman" w:hAnsi="Times New Roman" w:cs="Times New Roman"/>
          <w:sz w:val="28"/>
          <w:szCs w:val="28"/>
        </w:rPr>
        <w:t>_________</w:t>
      </w:r>
      <w:r w:rsidRPr="000627AB">
        <w:rPr>
          <w:rFonts w:ascii="Times New Roman" w:hAnsi="Times New Roman" w:cs="Times New Roman"/>
          <w:sz w:val="28"/>
          <w:szCs w:val="28"/>
        </w:rPr>
        <w:t>_________</w:t>
      </w:r>
    </w:p>
    <w:p w:rsidR="001C167A" w:rsidRPr="000627AB" w:rsidRDefault="001C167A"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______</w:t>
      </w:r>
      <w:r>
        <w:rPr>
          <w:rFonts w:ascii="Times New Roman" w:hAnsi="Times New Roman" w:cs="Times New Roman"/>
          <w:sz w:val="28"/>
          <w:szCs w:val="28"/>
        </w:rPr>
        <w:t>__________________________</w:t>
      </w:r>
    </w:p>
    <w:p w:rsidR="001C167A" w:rsidRPr="000627AB" w:rsidRDefault="001C167A"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Гражданство: ______________________</w:t>
      </w:r>
      <w:r>
        <w:rPr>
          <w:rFonts w:ascii="Times New Roman" w:hAnsi="Times New Roman" w:cs="Times New Roman"/>
          <w:sz w:val="28"/>
          <w:szCs w:val="28"/>
        </w:rPr>
        <w:t>______</w:t>
      </w:r>
      <w:r w:rsidRPr="000627AB">
        <w:rPr>
          <w:rFonts w:ascii="Times New Roman" w:hAnsi="Times New Roman" w:cs="Times New Roman"/>
          <w:sz w:val="28"/>
          <w:szCs w:val="28"/>
        </w:rPr>
        <w:t>____</w:t>
      </w:r>
    </w:p>
    <w:p w:rsidR="001C167A" w:rsidRPr="000627AB" w:rsidRDefault="001C167A"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Паспортные данные:</w:t>
      </w:r>
    </w:p>
    <w:p w:rsidR="001C167A" w:rsidRPr="000627AB" w:rsidRDefault="001C167A"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Серия ______</w:t>
      </w:r>
      <w:r>
        <w:rPr>
          <w:rFonts w:ascii="Times New Roman" w:hAnsi="Times New Roman" w:cs="Times New Roman"/>
          <w:sz w:val="28"/>
          <w:szCs w:val="28"/>
        </w:rPr>
        <w:t>__________________</w:t>
      </w:r>
      <w:r w:rsidRPr="000627AB">
        <w:rPr>
          <w:rFonts w:ascii="Times New Roman" w:hAnsi="Times New Roman" w:cs="Times New Roman"/>
          <w:sz w:val="28"/>
          <w:szCs w:val="28"/>
        </w:rPr>
        <w:t>__ №_________</w:t>
      </w:r>
      <w:r>
        <w:rPr>
          <w:rFonts w:ascii="Times New Roman" w:hAnsi="Times New Roman" w:cs="Times New Roman"/>
          <w:sz w:val="28"/>
          <w:szCs w:val="28"/>
        </w:rPr>
        <w:t>_______</w:t>
      </w:r>
      <w:r w:rsidRPr="000627AB">
        <w:rPr>
          <w:rFonts w:ascii="Times New Roman" w:hAnsi="Times New Roman" w:cs="Times New Roman"/>
          <w:sz w:val="28"/>
          <w:szCs w:val="28"/>
        </w:rPr>
        <w:t>______________</w:t>
      </w:r>
    </w:p>
    <w:p w:rsidR="001C167A" w:rsidRPr="000627AB" w:rsidRDefault="001C167A"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 xml:space="preserve">Кем </w:t>
      </w:r>
      <w:r>
        <w:rPr>
          <w:rFonts w:ascii="Times New Roman" w:hAnsi="Times New Roman" w:cs="Times New Roman"/>
          <w:sz w:val="28"/>
          <w:szCs w:val="28"/>
        </w:rPr>
        <w:t>в</w:t>
      </w:r>
      <w:r w:rsidRPr="000627AB">
        <w:rPr>
          <w:rFonts w:ascii="Times New Roman" w:hAnsi="Times New Roman" w:cs="Times New Roman"/>
          <w:sz w:val="28"/>
          <w:szCs w:val="28"/>
        </w:rPr>
        <w:t>ыдан:______________________</w:t>
      </w:r>
    </w:p>
    <w:p w:rsidR="001C167A" w:rsidRPr="000627AB" w:rsidRDefault="001C167A"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Дата выдачи: ___________________________</w:t>
      </w:r>
      <w:r>
        <w:rPr>
          <w:rFonts w:ascii="Times New Roman" w:hAnsi="Times New Roman" w:cs="Times New Roman"/>
          <w:sz w:val="28"/>
          <w:szCs w:val="28"/>
        </w:rPr>
        <w:t>_____</w:t>
      </w:r>
    </w:p>
    <w:p w:rsidR="001C167A" w:rsidRPr="000627AB" w:rsidRDefault="001C167A"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Адрес регистрации:_____________________</w:t>
      </w:r>
    </w:p>
    <w:p w:rsidR="001C167A" w:rsidRPr="000627AB" w:rsidRDefault="001C167A"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w:t>
      </w:r>
      <w:r w:rsidRPr="000627AB">
        <w:rPr>
          <w:rFonts w:ascii="Times New Roman" w:hAnsi="Times New Roman" w:cs="Times New Roman"/>
          <w:sz w:val="28"/>
          <w:szCs w:val="28"/>
        </w:rPr>
        <w:t>_</w:t>
      </w:r>
    </w:p>
    <w:p w:rsidR="001C167A" w:rsidRDefault="001C167A" w:rsidP="006E3CC3">
      <w:pPr>
        <w:spacing w:after="0" w:line="240" w:lineRule="exact"/>
        <w:ind w:left="4961"/>
        <w:rPr>
          <w:rFonts w:ascii="Times New Roman" w:hAnsi="Times New Roman" w:cs="Times New Roman"/>
          <w:sz w:val="28"/>
          <w:szCs w:val="28"/>
        </w:rPr>
      </w:pPr>
    </w:p>
    <w:p w:rsidR="001C167A" w:rsidRDefault="001C167A"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 xml:space="preserve">Адрес фактического места жительства: </w:t>
      </w:r>
    </w:p>
    <w:p w:rsidR="001C167A" w:rsidRPr="000627AB" w:rsidRDefault="001C167A" w:rsidP="006E3CC3">
      <w:pPr>
        <w:spacing w:after="0" w:line="240" w:lineRule="exact"/>
        <w:ind w:left="4961"/>
        <w:rPr>
          <w:rFonts w:ascii="Times New Roman" w:hAnsi="Times New Roman" w:cs="Times New Roman"/>
          <w:sz w:val="28"/>
          <w:szCs w:val="28"/>
        </w:rPr>
      </w:pPr>
      <w:r w:rsidRPr="000627AB">
        <w:rPr>
          <w:rFonts w:ascii="Times New Roman" w:hAnsi="Times New Roman" w:cs="Times New Roman"/>
          <w:sz w:val="28"/>
          <w:szCs w:val="28"/>
        </w:rPr>
        <w:t>________________________________ Контактный телефон:_________________</w:t>
      </w:r>
      <w:r>
        <w:rPr>
          <w:rFonts w:ascii="Times New Roman" w:hAnsi="Times New Roman" w:cs="Times New Roman"/>
          <w:sz w:val="28"/>
          <w:szCs w:val="28"/>
        </w:rPr>
        <w:t>_____</w:t>
      </w:r>
      <w:r w:rsidRPr="000627AB">
        <w:rPr>
          <w:rFonts w:ascii="Times New Roman" w:hAnsi="Times New Roman" w:cs="Times New Roman"/>
          <w:sz w:val="28"/>
          <w:szCs w:val="28"/>
        </w:rPr>
        <w:t>__</w:t>
      </w:r>
    </w:p>
    <w:p w:rsidR="001C167A" w:rsidRPr="000627AB" w:rsidRDefault="001C167A" w:rsidP="005A722A">
      <w:pPr>
        <w:tabs>
          <w:tab w:val="left" w:pos="5103"/>
        </w:tabs>
        <w:spacing w:after="0" w:line="240" w:lineRule="auto"/>
        <w:jc w:val="right"/>
        <w:rPr>
          <w:rFonts w:ascii="Times New Roman" w:hAnsi="Times New Roman" w:cs="Times New Roman"/>
          <w:sz w:val="28"/>
          <w:szCs w:val="28"/>
        </w:rPr>
      </w:pPr>
    </w:p>
    <w:p w:rsidR="001C167A" w:rsidRPr="000627AB" w:rsidRDefault="001C167A" w:rsidP="000627AB">
      <w:pPr>
        <w:tabs>
          <w:tab w:val="left" w:pos="5103"/>
        </w:tabs>
        <w:spacing w:after="0" w:line="240" w:lineRule="auto"/>
        <w:jc w:val="center"/>
        <w:rPr>
          <w:rFonts w:ascii="Times New Roman" w:hAnsi="Times New Roman" w:cs="Times New Roman"/>
          <w:b/>
          <w:bCs/>
          <w:sz w:val="28"/>
          <w:szCs w:val="28"/>
        </w:rPr>
      </w:pPr>
    </w:p>
    <w:p w:rsidR="001C167A" w:rsidRPr="000627AB" w:rsidRDefault="001C167A" w:rsidP="000627AB">
      <w:pPr>
        <w:tabs>
          <w:tab w:val="left" w:pos="5103"/>
        </w:tabs>
        <w:spacing w:after="0" w:line="240" w:lineRule="auto"/>
        <w:jc w:val="center"/>
        <w:rPr>
          <w:rFonts w:ascii="Times New Roman" w:hAnsi="Times New Roman" w:cs="Times New Roman"/>
          <w:b/>
          <w:bCs/>
          <w:sz w:val="28"/>
          <w:szCs w:val="28"/>
        </w:rPr>
      </w:pPr>
      <w:r w:rsidRPr="000627AB">
        <w:rPr>
          <w:rFonts w:ascii="Times New Roman" w:hAnsi="Times New Roman" w:cs="Times New Roman"/>
          <w:b/>
          <w:bCs/>
          <w:sz w:val="28"/>
          <w:szCs w:val="28"/>
        </w:rPr>
        <w:t>ЗАЯВЛЕНИЕ</w:t>
      </w:r>
    </w:p>
    <w:p w:rsidR="001C167A" w:rsidRPr="000627AB" w:rsidRDefault="001C167A" w:rsidP="000627AB">
      <w:pPr>
        <w:tabs>
          <w:tab w:val="left" w:pos="5103"/>
        </w:tabs>
        <w:spacing w:after="0" w:line="240" w:lineRule="auto"/>
        <w:jc w:val="center"/>
        <w:rPr>
          <w:rFonts w:ascii="Times New Roman" w:hAnsi="Times New Roman" w:cs="Times New Roman"/>
          <w:b/>
          <w:bCs/>
          <w:sz w:val="28"/>
          <w:szCs w:val="28"/>
        </w:rPr>
      </w:pPr>
    </w:p>
    <w:p w:rsidR="001C167A" w:rsidRPr="000627AB" w:rsidRDefault="001C167A" w:rsidP="000627AB">
      <w:pPr>
        <w:spacing w:after="0" w:line="240" w:lineRule="auto"/>
        <w:jc w:val="both"/>
        <w:rPr>
          <w:rFonts w:ascii="Times New Roman" w:hAnsi="Times New Roman" w:cs="Times New Roman"/>
          <w:sz w:val="28"/>
          <w:szCs w:val="28"/>
        </w:rPr>
      </w:pPr>
      <w:r w:rsidRPr="000627AB">
        <w:rPr>
          <w:rFonts w:ascii="Times New Roman" w:hAnsi="Times New Roman" w:cs="Times New Roman"/>
          <w:b/>
          <w:bCs/>
          <w:sz w:val="28"/>
          <w:szCs w:val="28"/>
        </w:rPr>
        <w:tab/>
      </w:r>
      <w:r w:rsidRPr="000627AB">
        <w:rPr>
          <w:rFonts w:ascii="Times New Roman" w:hAnsi="Times New Roman" w:cs="Times New Roman"/>
          <w:sz w:val="28"/>
          <w:szCs w:val="28"/>
        </w:rPr>
        <w:t>Прошу</w:t>
      </w:r>
      <w:r w:rsidRPr="000627AB">
        <w:rPr>
          <w:rFonts w:ascii="Times New Roman" w:hAnsi="Times New Roman" w:cs="Times New Roman"/>
          <w:b/>
          <w:bCs/>
          <w:sz w:val="28"/>
          <w:szCs w:val="28"/>
        </w:rPr>
        <w:t xml:space="preserve"> </w:t>
      </w:r>
      <w:r w:rsidRPr="000627AB">
        <w:rPr>
          <w:rFonts w:ascii="Times New Roman" w:hAnsi="Times New Roman" w:cs="Times New Roman"/>
          <w:sz w:val="28"/>
          <w:szCs w:val="28"/>
        </w:rPr>
        <w:t>предоставить земельный участок в собственность многодетной семье для:</w:t>
      </w:r>
    </w:p>
    <w:p w:rsidR="001C167A" w:rsidRPr="000627AB" w:rsidRDefault="001C167A" w:rsidP="000627AB">
      <w:pPr>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 индивидуального жилищного строительства;</w:t>
      </w:r>
    </w:p>
    <w:p w:rsidR="001C167A" w:rsidRPr="000627AB" w:rsidRDefault="001C167A" w:rsidP="000627AB">
      <w:pPr>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 дачного строительства;</w:t>
      </w:r>
    </w:p>
    <w:p w:rsidR="001C167A" w:rsidRPr="000627AB" w:rsidRDefault="001C167A" w:rsidP="000627AB">
      <w:pPr>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 ведения личного подсобного хозяйства;</w:t>
      </w:r>
    </w:p>
    <w:p w:rsidR="001C167A" w:rsidRPr="000627AB" w:rsidRDefault="001C167A" w:rsidP="000627AB">
      <w:pPr>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 ведения крестьянского (фермерского) хозяйства;</w:t>
      </w:r>
    </w:p>
    <w:p w:rsidR="001C167A" w:rsidRPr="000627AB" w:rsidRDefault="001C167A" w:rsidP="000627AB">
      <w:pPr>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 огородничества;</w:t>
      </w:r>
    </w:p>
    <w:p w:rsidR="001C167A" w:rsidRPr="000627AB" w:rsidRDefault="001C167A" w:rsidP="000627AB">
      <w:pPr>
        <w:spacing w:after="0" w:line="240" w:lineRule="auto"/>
        <w:jc w:val="both"/>
        <w:rPr>
          <w:rFonts w:ascii="Times New Roman" w:hAnsi="Times New Roman" w:cs="Times New Roman"/>
          <w:sz w:val="28"/>
          <w:szCs w:val="28"/>
          <w:u w:val="single"/>
        </w:rPr>
      </w:pPr>
      <w:r w:rsidRPr="000627AB">
        <w:rPr>
          <w:rFonts w:ascii="Times New Roman" w:hAnsi="Times New Roman" w:cs="Times New Roman"/>
          <w:sz w:val="28"/>
          <w:szCs w:val="28"/>
          <w:u w:val="single"/>
        </w:rPr>
        <w:t>□ животноводства,</w:t>
      </w:r>
    </w:p>
    <w:p w:rsidR="001C167A" w:rsidRPr="000627AB" w:rsidRDefault="001C167A" w:rsidP="000627AB">
      <w:pPr>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(указать одну из целей использования земельного участка)</w:t>
      </w:r>
    </w:p>
    <w:p w:rsidR="001C167A" w:rsidRPr="000627AB" w:rsidRDefault="001C167A" w:rsidP="000627AB">
      <w:pPr>
        <w:spacing w:after="0" w:line="240" w:lineRule="auto"/>
        <w:rPr>
          <w:rFonts w:ascii="Times New Roman" w:hAnsi="Times New Roman" w:cs="Times New Roman"/>
          <w:sz w:val="28"/>
          <w:szCs w:val="28"/>
        </w:rPr>
      </w:pPr>
      <w:r w:rsidRPr="000627AB">
        <w:rPr>
          <w:rFonts w:ascii="Times New Roman" w:hAnsi="Times New Roman" w:cs="Times New Roman"/>
          <w:sz w:val="28"/>
          <w:szCs w:val="28"/>
        </w:rPr>
        <w:t>по адресу: ____________________________________________________________________</w:t>
      </w:r>
    </w:p>
    <w:p w:rsidR="001C167A" w:rsidRPr="000627AB" w:rsidRDefault="001C167A" w:rsidP="000627AB">
      <w:pPr>
        <w:tabs>
          <w:tab w:val="left" w:pos="3630"/>
        </w:tabs>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 xml:space="preserve">                                              (указать населенный пункт или местоположение)</w:t>
      </w:r>
    </w:p>
    <w:p w:rsidR="001C167A" w:rsidRPr="000627AB" w:rsidRDefault="001C167A" w:rsidP="000627AB">
      <w:pPr>
        <w:tabs>
          <w:tab w:val="left" w:pos="3630"/>
        </w:tabs>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Члены многодетной семьи:</w:t>
      </w:r>
    </w:p>
    <w:p w:rsidR="001C167A" w:rsidRPr="000627AB" w:rsidRDefault="001C167A" w:rsidP="000627AB">
      <w:pPr>
        <w:numPr>
          <w:ilvl w:val="0"/>
          <w:numId w:val="5"/>
        </w:numPr>
        <w:tabs>
          <w:tab w:val="left" w:pos="284"/>
        </w:tabs>
        <w:spacing w:after="0" w:line="240" w:lineRule="auto"/>
        <w:ind w:left="0" w:firstLine="0"/>
        <w:jc w:val="both"/>
        <w:rPr>
          <w:rFonts w:ascii="Times New Roman" w:hAnsi="Times New Roman" w:cs="Times New Roman"/>
          <w:sz w:val="28"/>
          <w:szCs w:val="28"/>
        </w:rPr>
      </w:pPr>
      <w:r w:rsidRPr="000627AB">
        <w:rPr>
          <w:rFonts w:ascii="Times New Roman" w:hAnsi="Times New Roman" w:cs="Times New Roman"/>
          <w:sz w:val="28"/>
          <w:szCs w:val="28"/>
        </w:rPr>
        <w:t>__________________________________________________________________</w:t>
      </w:r>
    </w:p>
    <w:p w:rsidR="001C167A" w:rsidRPr="000627AB" w:rsidRDefault="001C167A" w:rsidP="000627AB">
      <w:pPr>
        <w:numPr>
          <w:ilvl w:val="0"/>
          <w:numId w:val="5"/>
        </w:numPr>
        <w:tabs>
          <w:tab w:val="left" w:pos="284"/>
        </w:tabs>
        <w:spacing w:after="0" w:line="240" w:lineRule="auto"/>
        <w:ind w:left="0" w:firstLine="0"/>
        <w:jc w:val="both"/>
        <w:rPr>
          <w:rFonts w:ascii="Times New Roman" w:hAnsi="Times New Roman" w:cs="Times New Roman"/>
          <w:sz w:val="28"/>
          <w:szCs w:val="28"/>
        </w:rPr>
      </w:pPr>
      <w:r w:rsidRPr="000627AB">
        <w:rPr>
          <w:rFonts w:ascii="Times New Roman" w:hAnsi="Times New Roman" w:cs="Times New Roman"/>
          <w:sz w:val="28"/>
          <w:szCs w:val="28"/>
        </w:rPr>
        <w:t>__________________________________________________________________</w:t>
      </w:r>
    </w:p>
    <w:p w:rsidR="001C167A" w:rsidRPr="000627AB" w:rsidRDefault="001C167A" w:rsidP="000627AB">
      <w:pPr>
        <w:numPr>
          <w:ilvl w:val="0"/>
          <w:numId w:val="5"/>
        </w:numPr>
        <w:tabs>
          <w:tab w:val="left" w:pos="284"/>
        </w:tabs>
        <w:spacing w:after="0" w:line="240" w:lineRule="auto"/>
        <w:ind w:left="0" w:firstLine="0"/>
        <w:jc w:val="both"/>
        <w:rPr>
          <w:rFonts w:ascii="Times New Roman" w:hAnsi="Times New Roman" w:cs="Times New Roman"/>
          <w:sz w:val="28"/>
          <w:szCs w:val="28"/>
        </w:rPr>
      </w:pPr>
      <w:r w:rsidRPr="000627AB">
        <w:rPr>
          <w:rFonts w:ascii="Times New Roman" w:hAnsi="Times New Roman" w:cs="Times New Roman"/>
          <w:sz w:val="28"/>
          <w:szCs w:val="28"/>
        </w:rPr>
        <w:t>__________________________________________________________________</w:t>
      </w:r>
    </w:p>
    <w:p w:rsidR="001C167A" w:rsidRPr="000627AB" w:rsidRDefault="001C167A" w:rsidP="000627AB">
      <w:pPr>
        <w:numPr>
          <w:ilvl w:val="0"/>
          <w:numId w:val="5"/>
        </w:numPr>
        <w:tabs>
          <w:tab w:val="left" w:pos="284"/>
        </w:tabs>
        <w:spacing w:after="0" w:line="240" w:lineRule="auto"/>
        <w:ind w:left="0" w:firstLine="0"/>
        <w:jc w:val="both"/>
        <w:rPr>
          <w:rFonts w:ascii="Times New Roman" w:hAnsi="Times New Roman" w:cs="Times New Roman"/>
          <w:sz w:val="28"/>
          <w:szCs w:val="28"/>
        </w:rPr>
      </w:pPr>
      <w:r w:rsidRPr="000627AB">
        <w:rPr>
          <w:rFonts w:ascii="Times New Roman" w:hAnsi="Times New Roman" w:cs="Times New Roman"/>
          <w:sz w:val="28"/>
          <w:szCs w:val="28"/>
        </w:rPr>
        <w:t>__________________________________________________________________</w:t>
      </w:r>
    </w:p>
    <w:p w:rsidR="001C167A" w:rsidRPr="000627AB" w:rsidRDefault="001C167A" w:rsidP="000627AB">
      <w:pPr>
        <w:numPr>
          <w:ilvl w:val="0"/>
          <w:numId w:val="5"/>
        </w:numPr>
        <w:tabs>
          <w:tab w:val="left" w:pos="284"/>
        </w:tabs>
        <w:spacing w:after="0" w:line="240" w:lineRule="auto"/>
        <w:ind w:left="0" w:firstLine="0"/>
        <w:jc w:val="both"/>
        <w:rPr>
          <w:rFonts w:ascii="Times New Roman" w:hAnsi="Times New Roman" w:cs="Times New Roman"/>
          <w:sz w:val="28"/>
          <w:szCs w:val="28"/>
        </w:rPr>
      </w:pPr>
      <w:r w:rsidRPr="000627AB">
        <w:rPr>
          <w:rFonts w:ascii="Times New Roman" w:hAnsi="Times New Roman" w:cs="Times New Roman"/>
          <w:sz w:val="28"/>
          <w:szCs w:val="28"/>
        </w:rPr>
        <w:t>__________________________________________________________________</w:t>
      </w:r>
    </w:p>
    <w:p w:rsidR="001C167A" w:rsidRPr="000627AB" w:rsidRDefault="001C167A" w:rsidP="000627AB">
      <w:pPr>
        <w:numPr>
          <w:ilvl w:val="0"/>
          <w:numId w:val="5"/>
        </w:numPr>
        <w:tabs>
          <w:tab w:val="left" w:pos="284"/>
        </w:tabs>
        <w:spacing w:after="0" w:line="240" w:lineRule="auto"/>
        <w:ind w:left="0" w:firstLine="0"/>
        <w:jc w:val="both"/>
        <w:rPr>
          <w:rFonts w:ascii="Times New Roman" w:hAnsi="Times New Roman" w:cs="Times New Roman"/>
          <w:sz w:val="28"/>
          <w:szCs w:val="28"/>
        </w:rPr>
      </w:pPr>
      <w:r w:rsidRPr="000627AB">
        <w:rPr>
          <w:rFonts w:ascii="Times New Roman" w:hAnsi="Times New Roman" w:cs="Times New Roman"/>
          <w:sz w:val="28"/>
          <w:szCs w:val="28"/>
        </w:rPr>
        <w:t>__________________________________________________________________</w:t>
      </w:r>
    </w:p>
    <w:p w:rsidR="001C167A" w:rsidRPr="000627AB" w:rsidRDefault="001C167A" w:rsidP="000627AB">
      <w:pPr>
        <w:tabs>
          <w:tab w:val="left" w:pos="284"/>
        </w:tabs>
        <w:spacing w:after="0" w:line="240" w:lineRule="auto"/>
        <w:jc w:val="both"/>
        <w:rPr>
          <w:rFonts w:ascii="Times New Roman" w:hAnsi="Times New Roman" w:cs="Times New Roman"/>
          <w:sz w:val="28"/>
          <w:szCs w:val="28"/>
        </w:rPr>
      </w:pPr>
    </w:p>
    <w:p w:rsidR="001C167A" w:rsidRPr="000627AB" w:rsidRDefault="001C167A" w:rsidP="000627AB">
      <w:pPr>
        <w:tabs>
          <w:tab w:val="left" w:pos="284"/>
        </w:tabs>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Члены многодетной семьи не имеют (имеют) земельного участка в собственности, на праве пожизненного наследуемого владения или постоянного (бессрочного) пользования на территории Пермского края</w:t>
      </w:r>
    </w:p>
    <w:p w:rsidR="001C167A" w:rsidRPr="000627AB" w:rsidRDefault="001C167A" w:rsidP="000627AB">
      <w:pPr>
        <w:tabs>
          <w:tab w:val="left" w:pos="284"/>
        </w:tabs>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____________________________________________________________________</w:t>
      </w:r>
    </w:p>
    <w:p w:rsidR="001C167A" w:rsidRPr="000627AB" w:rsidRDefault="001C167A" w:rsidP="000627AB">
      <w:pPr>
        <w:tabs>
          <w:tab w:val="left" w:pos="284"/>
        </w:tabs>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(не нужное зачеркнуть, в случае если имеется участок – указать адрес и кадастровый номер)</w:t>
      </w:r>
    </w:p>
    <w:p w:rsidR="001C167A" w:rsidRPr="000627AB" w:rsidRDefault="001C167A" w:rsidP="000627AB">
      <w:pPr>
        <w:tabs>
          <w:tab w:val="left" w:pos="284"/>
        </w:tabs>
        <w:spacing w:after="0" w:line="240" w:lineRule="auto"/>
        <w:jc w:val="both"/>
        <w:rPr>
          <w:rFonts w:ascii="Times New Roman" w:hAnsi="Times New Roman" w:cs="Times New Roman"/>
          <w:sz w:val="28"/>
          <w:szCs w:val="28"/>
        </w:rPr>
      </w:pPr>
    </w:p>
    <w:p w:rsidR="001C167A" w:rsidRPr="000627AB" w:rsidRDefault="001C167A" w:rsidP="000627AB">
      <w:pPr>
        <w:spacing w:after="0" w:line="240" w:lineRule="auto"/>
        <w:rPr>
          <w:rFonts w:ascii="Times New Roman" w:hAnsi="Times New Roman" w:cs="Times New Roman"/>
          <w:sz w:val="28"/>
          <w:szCs w:val="28"/>
        </w:rPr>
      </w:pPr>
      <w:r w:rsidRPr="000627AB">
        <w:rPr>
          <w:rFonts w:ascii="Times New Roman" w:hAnsi="Times New Roman" w:cs="Times New Roman"/>
          <w:sz w:val="28"/>
          <w:szCs w:val="28"/>
        </w:rPr>
        <w:t>Мною  выбирается следующий  способ выдачи  конкретного  результата муниципальной услуги:</w:t>
      </w:r>
    </w:p>
    <w:p w:rsidR="001C167A" w:rsidRPr="000627AB" w:rsidRDefault="001C167A" w:rsidP="000627AB">
      <w:pPr>
        <w:spacing w:after="0" w:line="240" w:lineRule="auto"/>
        <w:jc w:val="both"/>
        <w:rPr>
          <w:rFonts w:ascii="Times New Roman" w:hAnsi="Times New Roman" w:cs="Times New Roman"/>
          <w:sz w:val="28"/>
          <w:szCs w:val="28"/>
        </w:rPr>
      </w:pPr>
    </w:p>
    <w:p w:rsidR="001C167A" w:rsidRPr="000627AB" w:rsidRDefault="001C167A" w:rsidP="000627AB">
      <w:pPr>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 xml:space="preserve">  □ – доставить почтой по указанному адресу</w:t>
      </w:r>
    </w:p>
    <w:p w:rsidR="001C167A" w:rsidRPr="000627AB" w:rsidRDefault="001C167A" w:rsidP="000627AB">
      <w:pPr>
        <w:spacing w:after="0" w:line="240" w:lineRule="auto"/>
        <w:jc w:val="both"/>
        <w:rPr>
          <w:rFonts w:ascii="Times New Roman" w:hAnsi="Times New Roman" w:cs="Times New Roman"/>
          <w:sz w:val="28"/>
          <w:szCs w:val="28"/>
        </w:rPr>
      </w:pPr>
    </w:p>
    <w:p w:rsidR="001C167A" w:rsidRPr="000627AB" w:rsidRDefault="001C167A" w:rsidP="000627AB">
      <w:pPr>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 xml:space="preserve">  □ – лично получить у специалиста в МФЦ</w:t>
      </w:r>
    </w:p>
    <w:p w:rsidR="001C167A" w:rsidRPr="000627AB" w:rsidRDefault="001C167A" w:rsidP="000627AB">
      <w:pPr>
        <w:spacing w:after="0" w:line="240" w:lineRule="auto"/>
        <w:rPr>
          <w:rFonts w:ascii="Times New Roman" w:hAnsi="Times New Roman" w:cs="Times New Roman"/>
          <w:sz w:val="28"/>
          <w:szCs w:val="28"/>
        </w:rPr>
      </w:pPr>
    </w:p>
    <w:p w:rsidR="001C167A" w:rsidRPr="000627AB" w:rsidRDefault="001C167A" w:rsidP="000627AB">
      <w:pPr>
        <w:spacing w:after="0" w:line="240" w:lineRule="auto"/>
        <w:rPr>
          <w:rFonts w:ascii="Times New Roman" w:hAnsi="Times New Roman" w:cs="Times New Roman"/>
          <w:sz w:val="28"/>
          <w:szCs w:val="28"/>
        </w:rPr>
      </w:pPr>
      <w:r w:rsidRPr="000627AB">
        <w:rPr>
          <w:rFonts w:ascii="Times New Roman" w:hAnsi="Times New Roman" w:cs="Times New Roman"/>
          <w:sz w:val="28"/>
          <w:szCs w:val="28"/>
        </w:rPr>
        <w:t>Я уведомлен (а) о сроке  выдачи конечного результата   предоставления муниципальной услуги:</w:t>
      </w:r>
    </w:p>
    <w:p w:rsidR="001C167A" w:rsidRPr="000627AB" w:rsidRDefault="001C167A" w:rsidP="000627AB">
      <w:pPr>
        <w:spacing w:after="0" w:line="240" w:lineRule="auto"/>
        <w:rPr>
          <w:rFonts w:ascii="Times New Roman" w:hAnsi="Times New Roman" w:cs="Times New Roman"/>
          <w:sz w:val="28"/>
          <w:szCs w:val="28"/>
        </w:rPr>
      </w:pPr>
      <w:r w:rsidRPr="000627AB">
        <w:rPr>
          <w:rFonts w:ascii="Times New Roman" w:hAnsi="Times New Roman" w:cs="Times New Roman"/>
          <w:sz w:val="28"/>
          <w:szCs w:val="28"/>
        </w:rPr>
        <w:t xml:space="preserve"> « _______» _______________ 201___г.    </w:t>
      </w:r>
    </w:p>
    <w:p w:rsidR="001C167A" w:rsidRPr="000627AB" w:rsidRDefault="001C167A" w:rsidP="000627AB">
      <w:pPr>
        <w:spacing w:after="0" w:line="240" w:lineRule="auto"/>
        <w:rPr>
          <w:rFonts w:ascii="Times New Roman" w:hAnsi="Times New Roman" w:cs="Times New Roman"/>
          <w:sz w:val="28"/>
          <w:szCs w:val="28"/>
        </w:rPr>
      </w:pPr>
    </w:p>
    <w:p w:rsidR="001C167A" w:rsidRPr="000627AB" w:rsidRDefault="001C167A" w:rsidP="000627AB">
      <w:pPr>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Я уведомлен (а)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услуги:____________________________________________</w:t>
      </w:r>
      <w:r>
        <w:rPr>
          <w:rFonts w:ascii="Times New Roman" w:hAnsi="Times New Roman" w:cs="Times New Roman"/>
          <w:sz w:val="28"/>
          <w:szCs w:val="28"/>
        </w:rPr>
        <w:t>_____________</w:t>
      </w:r>
    </w:p>
    <w:p w:rsidR="001C167A" w:rsidRPr="000627AB" w:rsidRDefault="001C167A" w:rsidP="000627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Согласен на обработку персональных данных___________________________</w:t>
      </w:r>
    </w:p>
    <w:p w:rsidR="001C167A" w:rsidRPr="000627AB" w:rsidRDefault="001C167A" w:rsidP="000627AB">
      <w:pPr>
        <w:spacing w:after="0" w:line="240" w:lineRule="auto"/>
        <w:rPr>
          <w:rFonts w:ascii="Times New Roman" w:hAnsi="Times New Roman" w:cs="Times New Roman"/>
          <w:sz w:val="28"/>
          <w:szCs w:val="28"/>
        </w:rPr>
      </w:pPr>
    </w:p>
    <w:p w:rsidR="001C167A" w:rsidRPr="000627AB" w:rsidRDefault="001C167A" w:rsidP="000627AB">
      <w:pPr>
        <w:tabs>
          <w:tab w:val="left" w:pos="0"/>
        </w:tabs>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Достоверность предоставленных сведений  подтверждаю.</w:t>
      </w:r>
    </w:p>
    <w:p w:rsidR="001C167A" w:rsidRPr="000627AB" w:rsidRDefault="001C167A" w:rsidP="000627AB">
      <w:pPr>
        <w:tabs>
          <w:tab w:val="left" w:pos="0"/>
        </w:tabs>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 _______» _______________ 201___г.                           ______________________</w:t>
      </w:r>
    </w:p>
    <w:p w:rsidR="001C167A" w:rsidRPr="000627AB" w:rsidRDefault="001C167A" w:rsidP="000627AB">
      <w:pPr>
        <w:tabs>
          <w:tab w:val="left" w:pos="7590"/>
        </w:tabs>
        <w:spacing w:after="0" w:line="240" w:lineRule="auto"/>
        <w:jc w:val="both"/>
        <w:rPr>
          <w:rFonts w:ascii="Times New Roman" w:hAnsi="Times New Roman" w:cs="Times New Roman"/>
          <w:sz w:val="28"/>
          <w:szCs w:val="28"/>
        </w:rPr>
      </w:pPr>
      <w:r w:rsidRPr="000627AB">
        <w:rPr>
          <w:rFonts w:ascii="Times New Roman" w:hAnsi="Times New Roman" w:cs="Times New Roman"/>
          <w:sz w:val="28"/>
          <w:szCs w:val="28"/>
        </w:rPr>
        <w:t xml:space="preserve">     (дата  составления заявления)                                       (подпись заявителя)</w:t>
      </w:r>
    </w:p>
    <w:p w:rsidR="001C167A" w:rsidRPr="000627AB" w:rsidRDefault="001C167A" w:rsidP="000627AB">
      <w:pPr>
        <w:tabs>
          <w:tab w:val="left" w:pos="7590"/>
        </w:tabs>
        <w:spacing w:after="0" w:line="240" w:lineRule="auto"/>
        <w:jc w:val="both"/>
        <w:rPr>
          <w:rFonts w:ascii="Times New Roman" w:hAnsi="Times New Roman" w:cs="Times New Roman"/>
          <w:sz w:val="28"/>
          <w:szCs w:val="28"/>
        </w:rPr>
      </w:pPr>
    </w:p>
    <w:p w:rsidR="001C167A" w:rsidRPr="000627AB" w:rsidRDefault="001C167A" w:rsidP="000627AB">
      <w:pPr>
        <w:spacing w:after="0" w:line="240" w:lineRule="auto"/>
        <w:rPr>
          <w:rFonts w:ascii="Times New Roman" w:hAnsi="Times New Roman" w:cs="Times New Roman"/>
          <w:sz w:val="28"/>
          <w:szCs w:val="28"/>
        </w:rPr>
      </w:pPr>
      <w:r w:rsidRPr="000627AB">
        <w:rPr>
          <w:rFonts w:ascii="Times New Roman" w:hAnsi="Times New Roman" w:cs="Times New Roman"/>
          <w:sz w:val="28"/>
          <w:szCs w:val="28"/>
        </w:rPr>
        <w:t xml:space="preserve">Отметка лица, принявшего заявление ________________________________ </w:t>
      </w:r>
    </w:p>
    <w:p w:rsidR="001C167A" w:rsidRPr="000627AB" w:rsidRDefault="001C167A" w:rsidP="000627AB">
      <w:pPr>
        <w:spacing w:after="0" w:line="240" w:lineRule="auto"/>
        <w:rPr>
          <w:rFonts w:ascii="Times New Roman" w:hAnsi="Times New Roman" w:cs="Times New Roman"/>
          <w:sz w:val="28"/>
          <w:szCs w:val="28"/>
        </w:rPr>
      </w:pPr>
    </w:p>
    <w:p w:rsidR="001C167A" w:rsidRDefault="001C167A">
      <w:pPr>
        <w:rPr>
          <w:rFonts w:ascii="Times New Roman" w:hAnsi="Times New Roman" w:cs="Times New Roman"/>
          <w:sz w:val="28"/>
          <w:szCs w:val="28"/>
        </w:rPr>
      </w:pPr>
      <w:r>
        <w:rPr>
          <w:rFonts w:ascii="Times New Roman" w:hAnsi="Times New Roman" w:cs="Times New Roman"/>
          <w:sz w:val="28"/>
          <w:szCs w:val="28"/>
        </w:rPr>
        <w:br w:type="page"/>
      </w:r>
    </w:p>
    <w:p w:rsidR="001C167A" w:rsidRPr="000627AB" w:rsidRDefault="001C167A" w:rsidP="00964769">
      <w:pPr>
        <w:spacing w:after="0" w:line="240" w:lineRule="auto"/>
        <w:ind w:left="5103"/>
        <w:rPr>
          <w:rFonts w:ascii="Times New Roman" w:hAnsi="Times New Roman" w:cs="Times New Roman"/>
          <w:sz w:val="28"/>
          <w:szCs w:val="28"/>
        </w:rPr>
      </w:pPr>
      <w:r w:rsidRPr="000627AB">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0627AB">
        <w:rPr>
          <w:rFonts w:ascii="Times New Roman" w:hAnsi="Times New Roman" w:cs="Times New Roman"/>
          <w:sz w:val="28"/>
          <w:szCs w:val="28"/>
        </w:rPr>
        <w:t xml:space="preserve"> </w:t>
      </w:r>
    </w:p>
    <w:p w:rsidR="001C167A" w:rsidRPr="006E3CC3" w:rsidRDefault="001C167A" w:rsidP="00964769">
      <w:pPr>
        <w:autoSpaceDE w:val="0"/>
        <w:autoSpaceDN w:val="0"/>
        <w:adjustRightInd w:val="0"/>
        <w:spacing w:after="0" w:line="240" w:lineRule="auto"/>
        <w:ind w:left="5103"/>
        <w:rPr>
          <w:rFonts w:ascii="Times New Roman" w:hAnsi="Times New Roman" w:cs="Times New Roman"/>
          <w:sz w:val="28"/>
          <w:szCs w:val="28"/>
        </w:rPr>
      </w:pPr>
      <w:r w:rsidRPr="000627AB">
        <w:rPr>
          <w:rFonts w:ascii="Times New Roman" w:hAnsi="Times New Roman" w:cs="Times New Roman"/>
          <w:sz w:val="28"/>
          <w:szCs w:val="28"/>
        </w:rPr>
        <w:t>к административному регла</w:t>
      </w:r>
      <w:r>
        <w:rPr>
          <w:rFonts w:ascii="Times New Roman" w:hAnsi="Times New Roman" w:cs="Times New Roman"/>
          <w:sz w:val="28"/>
          <w:szCs w:val="28"/>
        </w:rPr>
        <w:t xml:space="preserve">менту  </w:t>
      </w:r>
      <w:r w:rsidRPr="006E3CC3">
        <w:rPr>
          <w:rFonts w:ascii="Times New Roman" w:hAnsi="Times New Roman" w:cs="Times New Roman"/>
          <w:sz w:val="28"/>
          <w:szCs w:val="28"/>
        </w:rPr>
        <w:t>«Постановка на учет многодетных семей с целью предоставления</w:t>
      </w:r>
    </w:p>
    <w:p w:rsidR="001C167A" w:rsidRPr="006E3CC3" w:rsidRDefault="001C167A" w:rsidP="00964769">
      <w:pPr>
        <w:autoSpaceDE w:val="0"/>
        <w:autoSpaceDN w:val="0"/>
        <w:adjustRightInd w:val="0"/>
        <w:spacing w:after="0" w:line="240" w:lineRule="auto"/>
        <w:ind w:left="5103"/>
        <w:rPr>
          <w:rFonts w:ascii="Times New Roman" w:hAnsi="Times New Roman" w:cs="Times New Roman"/>
          <w:sz w:val="28"/>
          <w:szCs w:val="28"/>
        </w:rPr>
      </w:pPr>
      <w:r w:rsidRPr="006E3CC3">
        <w:rPr>
          <w:rFonts w:ascii="Times New Roman" w:hAnsi="Times New Roman" w:cs="Times New Roman"/>
          <w:sz w:val="28"/>
          <w:szCs w:val="28"/>
        </w:rPr>
        <w:t>земельных участков в собственность бесплатно»</w:t>
      </w:r>
    </w:p>
    <w:p w:rsidR="001C167A" w:rsidRDefault="001C167A" w:rsidP="000627AB">
      <w:pPr>
        <w:spacing w:after="0" w:line="240" w:lineRule="auto"/>
        <w:ind w:left="709"/>
        <w:jc w:val="center"/>
        <w:rPr>
          <w:rFonts w:ascii="Times New Roman" w:hAnsi="Times New Roman" w:cs="Times New Roman"/>
          <w:b/>
          <w:bCs/>
          <w:sz w:val="28"/>
          <w:szCs w:val="28"/>
        </w:rPr>
      </w:pPr>
    </w:p>
    <w:p w:rsidR="001C167A" w:rsidRPr="000627AB" w:rsidRDefault="001C167A" w:rsidP="000627AB">
      <w:pPr>
        <w:spacing w:after="0" w:line="240" w:lineRule="auto"/>
        <w:ind w:left="709"/>
        <w:jc w:val="center"/>
        <w:rPr>
          <w:rFonts w:ascii="Times New Roman" w:hAnsi="Times New Roman" w:cs="Times New Roman"/>
          <w:b/>
          <w:bCs/>
          <w:sz w:val="28"/>
          <w:szCs w:val="28"/>
        </w:rPr>
      </w:pPr>
      <w:r w:rsidRPr="000627AB">
        <w:rPr>
          <w:rFonts w:ascii="Times New Roman" w:hAnsi="Times New Roman" w:cs="Times New Roman"/>
          <w:b/>
          <w:bCs/>
          <w:sz w:val="28"/>
          <w:szCs w:val="28"/>
        </w:rPr>
        <w:t xml:space="preserve">Блок-схема предоставления муниципальной услуги </w:t>
      </w:r>
    </w:p>
    <w:p w:rsidR="001C167A" w:rsidRDefault="001C167A" w:rsidP="000627AB">
      <w:pPr>
        <w:spacing w:after="0" w:line="240" w:lineRule="auto"/>
        <w:rPr>
          <w:rFonts w:ascii="Times New Roman" w:hAnsi="Times New Roman" w:cs="Times New Roman"/>
          <w:sz w:val="28"/>
          <w:szCs w:val="28"/>
        </w:rPr>
      </w:pPr>
      <w:r>
        <w:rPr>
          <w:noProof/>
          <w:lang w:eastAsia="ru-RU"/>
        </w:rPr>
        <w:pict>
          <v:group id="_x0000_s1027" style="position:absolute;margin-left:112.85pt;margin-top:131.8pt;width:253.95pt;height:70.6pt;z-index:251655168;mso-wrap-distance-left:0;mso-wrap-distance-right:0" coordorigin="719,44" coordsize="8097,1205">
            <o:lock v:ext="edit" text="t"/>
            <v:shapetype id="_x0000_t109" coordsize="21600,21600" o:spt="109" path="m,l,21600r21600,l21600,xe">
              <v:stroke joinstyle="miter"/>
              <v:path gradientshapeok="t" o:connecttype="rect"/>
            </v:shapetype>
            <v:shape id="_x0000_s1028" type="#_x0000_t109" style="position:absolute;left:721;top:45;width:8095;height:1204;mso-wrap-style:none;v-text-anchor:middle" strokeweight=".26mm">
              <v:fill color2="black"/>
            </v:shape>
            <v:shapetype id="_x0000_t202" coordsize="21600,21600" o:spt="202" path="m,l,21600r21600,l21600,xe">
              <v:stroke joinstyle="miter"/>
              <v:path gradientshapeok="t" o:connecttype="rect"/>
            </v:shapetype>
            <v:shape id="_x0000_s1029" type="#_x0000_t202" style="position:absolute;left:719;top:44;width:8095;height:1204;v-text-anchor:middle" filled="f" stroked="f">
              <v:stroke joinstyle="round"/>
              <v:textbox style="mso-next-textbox:#_x0000_s1029;mso-rotate-with-shape:t">
                <w:txbxContent>
                  <w:p w:rsidR="001C167A" w:rsidRPr="00E503A8" w:rsidRDefault="001C167A" w:rsidP="00964769">
                    <w:pPr>
                      <w:tabs>
                        <w:tab w:val="left" w:pos="0"/>
                        <w:tab w:val="num" w:pos="1134"/>
                      </w:tabs>
                      <w:suppressAutoHyphens/>
                      <w:spacing w:before="120" w:after="120" w:line="480" w:lineRule="auto"/>
                      <w:jc w:val="center"/>
                      <w:rPr>
                        <w:rFonts w:ascii="Times New Roman" w:hAnsi="Times New Roman" w:cs="Times New Roman"/>
                        <w:b/>
                        <w:bCs/>
                        <w:sz w:val="28"/>
                        <w:szCs w:val="28"/>
                      </w:rPr>
                    </w:pPr>
                    <w:r w:rsidRPr="00E503A8">
                      <w:rPr>
                        <w:rFonts w:ascii="Times New Roman" w:hAnsi="Times New Roman" w:cs="Times New Roman"/>
                        <w:sz w:val="28"/>
                        <w:szCs w:val="28"/>
                      </w:rPr>
                      <w:t>Экспертиза документов, направление</w:t>
                    </w:r>
                    <w:r>
                      <w:rPr>
                        <w:rFonts w:ascii="Times New Roman" w:hAnsi="Times New Roman" w:cs="Times New Roman"/>
                        <w:sz w:val="28"/>
                        <w:szCs w:val="28"/>
                      </w:rPr>
                      <w:t xml:space="preserve"> </w:t>
                    </w:r>
                    <w:r w:rsidRPr="00E503A8">
                      <w:rPr>
                        <w:rFonts w:ascii="Times New Roman" w:hAnsi="Times New Roman" w:cs="Times New Roman"/>
                        <w:sz w:val="28"/>
                        <w:szCs w:val="28"/>
                      </w:rPr>
                      <w:t xml:space="preserve">межведомственных запросов </w:t>
                    </w:r>
                  </w:p>
                  <w:p w:rsidR="001C167A" w:rsidRDefault="001C167A" w:rsidP="00964769">
                    <w:pPr>
                      <w:jc w:val="center"/>
                    </w:pPr>
                  </w:p>
                </w:txbxContent>
              </v:textbox>
            </v:shape>
          </v:group>
        </w:pict>
      </w:r>
    </w:p>
    <w:p w:rsidR="001C167A" w:rsidRDefault="001C167A" w:rsidP="000627AB">
      <w:pPr>
        <w:spacing w:after="0" w:line="240" w:lineRule="auto"/>
        <w:rPr>
          <w:rFonts w:ascii="Times New Roman" w:hAnsi="Times New Roman" w:cs="Times New Roman"/>
          <w:sz w:val="28"/>
          <w:szCs w:val="28"/>
        </w:rPr>
      </w:pPr>
    </w:p>
    <w:p w:rsidR="001C167A" w:rsidRPr="00D3752D" w:rsidRDefault="001C167A" w:rsidP="00964769">
      <w:pPr>
        <w:rPr>
          <w:rFonts w:ascii="Times New Roman" w:hAnsi="Times New Roman" w:cs="Times New Roman"/>
          <w:sz w:val="24"/>
          <w:szCs w:val="24"/>
        </w:rPr>
      </w:pPr>
      <w:r>
        <w:rPr>
          <w:noProof/>
          <w:lang w:eastAsia="ru-RU"/>
        </w:rPr>
        <w:pict>
          <v:group id="_x0000_s1030" style="position:absolute;margin-left:112.9pt;margin-top:18.2pt;width:253.95pt;height:70.6pt;z-index:251662336;mso-wrap-distance-left:0;mso-wrap-distance-right:0" coordorigin="719,44" coordsize="8097,1205">
            <o:lock v:ext="edit" text="t"/>
            <v:shape id="_x0000_s1031" type="#_x0000_t109" style="position:absolute;left:721;top:45;width:8095;height:1204;mso-wrap-style:none;v-text-anchor:middle" strokeweight=".26mm">
              <v:fill color2="black"/>
            </v:shape>
            <v:shape id="_x0000_s1032" type="#_x0000_t202" style="position:absolute;left:719;top:44;width:8095;height:1204;v-text-anchor:middle" filled="f" stroked="f">
              <v:stroke joinstyle="round"/>
              <v:textbox style="mso-next-textbox:#_x0000_s1032;mso-rotate-with-shape:t">
                <w:txbxContent>
                  <w:p w:rsidR="001C167A" w:rsidRDefault="001C167A" w:rsidP="00A835D7">
                    <w:pPr>
                      <w:jc w:val="center"/>
                    </w:pPr>
                    <w:r>
                      <w:rPr>
                        <w:rFonts w:ascii="Times New Roman" w:hAnsi="Times New Roman" w:cs="Times New Roman"/>
                        <w:sz w:val="28"/>
                        <w:szCs w:val="28"/>
                      </w:rPr>
                      <w:t xml:space="preserve">Прием и регистрация заявления </w:t>
                    </w:r>
                  </w:p>
                </w:txbxContent>
              </v:textbox>
            </v:shape>
          </v:group>
        </w:pict>
      </w:r>
    </w:p>
    <w:p w:rsidR="001C167A" w:rsidRPr="00D3752D" w:rsidRDefault="001C167A" w:rsidP="00964769">
      <w:pPr>
        <w:rPr>
          <w:rFonts w:ascii="Times New Roman" w:hAnsi="Times New Roman" w:cs="Times New Roman"/>
          <w:b/>
          <w:bCs/>
          <w:sz w:val="24"/>
          <w:szCs w:val="24"/>
        </w:rPr>
      </w:pPr>
    </w:p>
    <w:p w:rsidR="001C167A" w:rsidRDefault="001C167A" w:rsidP="00964769">
      <w:pPr>
        <w:jc w:val="center"/>
        <w:rPr>
          <w:rFonts w:ascii="Times New Roman" w:hAnsi="Times New Roman" w:cs="Times New Roman"/>
          <w:b/>
          <w:bCs/>
          <w:sz w:val="24"/>
          <w:szCs w:val="24"/>
        </w:rPr>
      </w:pPr>
    </w:p>
    <w:p w:rsidR="001C167A" w:rsidRDefault="001C167A" w:rsidP="00964769">
      <w:pPr>
        <w:jc w:val="center"/>
        <w:rPr>
          <w:rFonts w:ascii="Times New Roman" w:hAnsi="Times New Roman" w:cs="Times New Roman"/>
          <w:b/>
          <w:bCs/>
          <w:sz w:val="24"/>
          <w:szCs w:val="24"/>
        </w:rPr>
      </w:pPr>
      <w:r>
        <w:rPr>
          <w:noProof/>
          <w:lang w:eastAsia="ru-RU"/>
        </w:rPr>
        <w:pict>
          <v:shape id="_x0000_s1033" type="#_x0000_t202" style="position:absolute;left:0;text-align:left;margin-left:389.85pt;margin-top:22.05pt;width:107.1pt;height:71.25pt;z-index:251653120;mso-wrap-distance-left:9.05pt;mso-wrap-distance-right:9.05pt" strokeweight=".5pt">
            <v:fill color2="black"/>
            <v:textbox inset="7.45pt,3.85pt,7.45pt,3.85pt">
              <w:txbxContent>
                <w:p w:rsidR="001C167A" w:rsidRPr="00E503A8" w:rsidRDefault="001C167A" w:rsidP="00964769">
                  <w:pPr>
                    <w:jc w:val="center"/>
                    <w:rPr>
                      <w:rFonts w:ascii="Times New Roman" w:hAnsi="Times New Roman" w:cs="Times New Roman"/>
                      <w:sz w:val="28"/>
                      <w:szCs w:val="28"/>
                    </w:rPr>
                  </w:pPr>
                  <w:r w:rsidRPr="00E503A8">
                    <w:rPr>
                      <w:rFonts w:ascii="Times New Roman" w:hAnsi="Times New Roman" w:cs="Times New Roman"/>
                      <w:sz w:val="28"/>
                      <w:szCs w:val="28"/>
                    </w:rPr>
                    <w:t>Возврат заявления заявителю</w:t>
                  </w:r>
                </w:p>
              </w:txbxContent>
            </v:textbox>
          </v:shape>
        </w:pict>
      </w:r>
      <w:r>
        <w:rPr>
          <w:noProof/>
          <w:lang w:eastAsia="ru-RU"/>
        </w:rPr>
        <w:pict>
          <v:shapetype id="_x0000_t32" coordsize="21600,21600" o:spt="32" o:oned="t" path="m,l21600,21600e" filled="f">
            <v:path arrowok="t" fillok="f" o:connecttype="none"/>
            <o:lock v:ext="edit" shapetype="t"/>
          </v:shapetype>
          <v:shape id="_x0000_s1034" type="#_x0000_t32" style="position:absolute;left:0;text-align:left;margin-left:239.7pt;margin-top:11.15pt;width:0;height:10.9pt;z-index:251663360" o:connectortype="straight">
            <v:stroke endarrow="block"/>
          </v:shape>
        </w:pict>
      </w:r>
    </w:p>
    <w:p w:rsidR="001C167A" w:rsidRPr="00D3752D" w:rsidRDefault="001C167A" w:rsidP="00964769">
      <w:pPr>
        <w:jc w:val="center"/>
        <w:rPr>
          <w:rFonts w:ascii="Times New Roman" w:hAnsi="Times New Roman" w:cs="Times New Roman"/>
          <w:b/>
          <w:bCs/>
          <w:sz w:val="24"/>
          <w:szCs w:val="24"/>
        </w:rPr>
      </w:pPr>
      <w:r>
        <w:rPr>
          <w:noProof/>
          <w:lang w:eastAsia="ru-RU"/>
        </w:rPr>
        <w:pict>
          <v:line id="_x0000_s1035" style="position:absolute;left:0;text-align:left;z-index:251652096" from="239.7pt,4.6pt" to="239.7pt,22pt" strokeweight=".26mm">
            <v:stroke endarrow="block" joinstyle="miter"/>
          </v:line>
        </w:pict>
      </w:r>
    </w:p>
    <w:p w:rsidR="001C167A" w:rsidRPr="00D3752D" w:rsidRDefault="001C167A" w:rsidP="00964769">
      <w:pPr>
        <w:jc w:val="center"/>
        <w:rPr>
          <w:rFonts w:ascii="Times New Roman" w:hAnsi="Times New Roman" w:cs="Times New Roman"/>
          <w:b/>
          <w:bCs/>
          <w:sz w:val="24"/>
          <w:szCs w:val="24"/>
        </w:rPr>
      </w:pPr>
      <w:r>
        <w:rPr>
          <w:noProof/>
          <w:lang w:eastAsia="ru-RU"/>
        </w:rPr>
        <w:pict>
          <v:shape id="_x0000_s1036" type="#_x0000_t32" style="position:absolute;left:0;text-align:left;margin-left:366.75pt;margin-top:.05pt;width:23.1pt;height:0;z-index:251656192" o:connectortype="straight">
            <v:stroke endarrow="block"/>
          </v:shape>
        </w:pict>
      </w:r>
    </w:p>
    <w:p w:rsidR="001C167A" w:rsidRPr="00D3752D" w:rsidRDefault="001C167A" w:rsidP="00964769">
      <w:pPr>
        <w:jc w:val="center"/>
        <w:rPr>
          <w:rFonts w:ascii="Times New Roman" w:hAnsi="Times New Roman" w:cs="Times New Roman"/>
          <w:b/>
          <w:bCs/>
          <w:sz w:val="24"/>
          <w:szCs w:val="24"/>
        </w:rPr>
      </w:pPr>
      <w:r>
        <w:rPr>
          <w:noProof/>
          <w:lang w:eastAsia="ru-RU"/>
        </w:rPr>
        <w:pict>
          <v:line id="_x0000_s1037" style="position:absolute;left:0;text-align:left;flip:x;z-index:251651072" from="135.7pt,15pt" to="135.7pt,80.3pt" strokeweight=".26mm">
            <v:stroke endarrow="block" joinstyle="miter"/>
          </v:line>
        </w:pict>
      </w:r>
      <w:r>
        <w:rPr>
          <w:noProof/>
          <w:lang w:eastAsia="ru-RU"/>
        </w:rPr>
        <w:pict>
          <v:line id="_x0000_s1038" style="position:absolute;left:0;text-align:left;z-index:251660288" from="342pt,15pt" to="342pt,80.2pt" strokeweight=".26mm">
            <v:stroke endarrow="block" joinstyle="miter"/>
          </v:line>
        </w:pict>
      </w:r>
    </w:p>
    <w:p w:rsidR="001C167A" w:rsidRPr="00D3752D" w:rsidRDefault="001C167A" w:rsidP="00964769">
      <w:pPr>
        <w:rPr>
          <w:rFonts w:ascii="Times New Roman" w:hAnsi="Times New Roman" w:cs="Times New Roman"/>
          <w:b/>
          <w:bCs/>
          <w:sz w:val="24"/>
          <w:szCs w:val="24"/>
        </w:rPr>
      </w:pPr>
    </w:p>
    <w:p w:rsidR="001C167A" w:rsidRPr="00D3752D" w:rsidRDefault="001C167A" w:rsidP="00964769">
      <w:pPr>
        <w:tabs>
          <w:tab w:val="left" w:pos="5625"/>
        </w:tabs>
        <w:rPr>
          <w:rFonts w:ascii="Times New Roman" w:hAnsi="Times New Roman" w:cs="Times New Roman"/>
          <w:sz w:val="24"/>
          <w:szCs w:val="24"/>
        </w:rPr>
      </w:pPr>
    </w:p>
    <w:p w:rsidR="001C167A" w:rsidRPr="00D3752D" w:rsidRDefault="001C167A" w:rsidP="00964769">
      <w:pPr>
        <w:tabs>
          <w:tab w:val="left" w:pos="5625"/>
        </w:tabs>
        <w:rPr>
          <w:rFonts w:ascii="Times New Roman" w:hAnsi="Times New Roman" w:cs="Times New Roman"/>
          <w:sz w:val="24"/>
          <w:szCs w:val="24"/>
        </w:rPr>
      </w:pPr>
      <w:r>
        <w:rPr>
          <w:noProof/>
          <w:lang w:eastAsia="ru-RU"/>
        </w:rPr>
        <w:pict>
          <v:shape id="_x0000_s1039" type="#_x0000_t202" style="position:absolute;margin-left:118.45pt;margin-top:2.6pt;width:109.25pt;height:106.25pt;z-index:251654144;mso-wrap-distance-left:9.05pt;mso-wrap-distance-right:9.05pt" strokeweight=".5pt">
            <v:fill color2="black"/>
            <v:textbox inset="7.45pt,3.85pt,7.45pt,3.85pt">
              <w:txbxContent>
                <w:p w:rsidR="001C167A" w:rsidRPr="00E503A8" w:rsidRDefault="001C167A" w:rsidP="00964769">
                  <w:pPr>
                    <w:jc w:val="center"/>
                    <w:rPr>
                      <w:sz w:val="28"/>
                      <w:szCs w:val="28"/>
                    </w:rPr>
                  </w:pPr>
                  <w:r w:rsidRPr="00E503A8">
                    <w:rPr>
                      <w:rFonts w:ascii="Times New Roman" w:hAnsi="Times New Roman" w:cs="Times New Roman"/>
                      <w:sz w:val="28"/>
                      <w:szCs w:val="28"/>
                    </w:rPr>
                    <w:t xml:space="preserve">Принятие решения о предоставлении земельного участка </w:t>
                  </w:r>
                </w:p>
              </w:txbxContent>
            </v:textbox>
          </v:shape>
        </w:pict>
      </w:r>
      <w:r>
        <w:rPr>
          <w:noProof/>
          <w:lang w:eastAsia="ru-RU"/>
        </w:rPr>
        <w:pict>
          <v:rect id="_x0000_s1040" style="position:absolute;margin-left:254.2pt;margin-top:2.6pt;width:112.65pt;height:106.25pt;z-index:251657216">
            <v:textbox>
              <w:txbxContent>
                <w:p w:rsidR="001C167A" w:rsidRPr="00E503A8" w:rsidRDefault="001C167A" w:rsidP="00964769">
                  <w:pPr>
                    <w:spacing w:line="360" w:lineRule="auto"/>
                    <w:jc w:val="center"/>
                    <w:rPr>
                      <w:rFonts w:ascii="Times New Roman" w:hAnsi="Times New Roman" w:cs="Times New Roman"/>
                      <w:sz w:val="28"/>
                      <w:szCs w:val="28"/>
                    </w:rPr>
                  </w:pPr>
                  <w:r w:rsidRPr="00E503A8">
                    <w:rPr>
                      <w:rFonts w:ascii="Times New Roman" w:hAnsi="Times New Roman" w:cs="Times New Roman"/>
                      <w:sz w:val="28"/>
                      <w:szCs w:val="28"/>
                    </w:rPr>
                    <w:t>Отказ в предоставлении муниципальной услуги</w:t>
                  </w:r>
                </w:p>
              </w:txbxContent>
            </v:textbox>
          </v:rect>
        </w:pict>
      </w:r>
    </w:p>
    <w:p w:rsidR="001C167A" w:rsidRPr="00D3752D" w:rsidRDefault="001C167A" w:rsidP="00964769">
      <w:pPr>
        <w:tabs>
          <w:tab w:val="left" w:pos="5625"/>
        </w:tabs>
        <w:rPr>
          <w:rFonts w:ascii="Times New Roman" w:hAnsi="Times New Roman" w:cs="Times New Roman"/>
          <w:sz w:val="24"/>
          <w:szCs w:val="24"/>
        </w:rPr>
      </w:pPr>
    </w:p>
    <w:p w:rsidR="001C167A" w:rsidRPr="00D3752D" w:rsidRDefault="001C167A" w:rsidP="00964769">
      <w:pPr>
        <w:tabs>
          <w:tab w:val="left" w:pos="5625"/>
        </w:tabs>
        <w:rPr>
          <w:rFonts w:ascii="Times New Roman" w:hAnsi="Times New Roman" w:cs="Times New Roman"/>
          <w:sz w:val="24"/>
          <w:szCs w:val="24"/>
        </w:rPr>
      </w:pPr>
    </w:p>
    <w:p w:rsidR="001C167A" w:rsidRPr="00D3752D" w:rsidRDefault="001C167A" w:rsidP="00964769">
      <w:pPr>
        <w:tabs>
          <w:tab w:val="left" w:pos="5625"/>
        </w:tabs>
        <w:rPr>
          <w:rFonts w:ascii="Times New Roman" w:hAnsi="Times New Roman" w:cs="Times New Roman"/>
          <w:sz w:val="24"/>
          <w:szCs w:val="24"/>
        </w:rPr>
      </w:pPr>
      <w:r w:rsidRPr="00D3752D">
        <w:rPr>
          <w:rFonts w:ascii="Times New Roman" w:hAnsi="Times New Roman" w:cs="Times New Roman"/>
          <w:sz w:val="24"/>
          <w:szCs w:val="24"/>
        </w:rPr>
        <w:tab/>
      </w:r>
    </w:p>
    <w:p w:rsidR="001C167A" w:rsidRPr="00D3752D" w:rsidRDefault="001C167A" w:rsidP="00964769">
      <w:pPr>
        <w:tabs>
          <w:tab w:val="left" w:pos="1830"/>
          <w:tab w:val="left" w:pos="7360"/>
        </w:tabs>
        <w:rPr>
          <w:rFonts w:ascii="Times New Roman" w:hAnsi="Times New Roman" w:cs="Times New Roman"/>
          <w:sz w:val="24"/>
          <w:szCs w:val="24"/>
        </w:rPr>
      </w:pPr>
      <w:r>
        <w:rPr>
          <w:noProof/>
          <w:lang w:eastAsia="ru-RU"/>
        </w:rPr>
        <w:pict>
          <v:line id="_x0000_s1041" style="position:absolute;flip:x;z-index:251661312" from="326.2pt,5.35pt" to="326.2pt,138.85pt" strokeweight=".26mm">
            <v:stroke endarrow="block" joinstyle="miter"/>
          </v:line>
        </w:pict>
      </w:r>
      <w:r>
        <w:rPr>
          <w:noProof/>
          <w:lang w:eastAsia="ru-RU"/>
        </w:rPr>
        <w:pict>
          <v:line id="_x0000_s1042" style="position:absolute;z-index:251658240" from="161.95pt,5.35pt" to="161.95pt,138.85pt" strokeweight=".26mm">
            <v:stroke endarrow="block" joinstyle="miter"/>
          </v:line>
        </w:pict>
      </w:r>
    </w:p>
    <w:p w:rsidR="001C167A" w:rsidRPr="00D3752D" w:rsidRDefault="001C167A" w:rsidP="00964769">
      <w:pPr>
        <w:tabs>
          <w:tab w:val="center" w:pos="7699"/>
          <w:tab w:val="left" w:pos="13815"/>
        </w:tabs>
        <w:rPr>
          <w:rFonts w:ascii="Times New Roman" w:hAnsi="Times New Roman" w:cs="Times New Roman"/>
          <w:sz w:val="24"/>
          <w:szCs w:val="24"/>
        </w:rPr>
      </w:pPr>
      <w:r w:rsidRPr="00D3752D">
        <w:rPr>
          <w:rFonts w:ascii="Times New Roman" w:hAnsi="Times New Roman" w:cs="Times New Roman"/>
          <w:sz w:val="24"/>
          <w:szCs w:val="24"/>
        </w:rPr>
        <w:tab/>
      </w:r>
      <w:r w:rsidRPr="00D3752D">
        <w:rPr>
          <w:rFonts w:ascii="Times New Roman" w:hAnsi="Times New Roman" w:cs="Times New Roman"/>
          <w:sz w:val="24"/>
          <w:szCs w:val="24"/>
        </w:rPr>
        <w:tab/>
      </w:r>
    </w:p>
    <w:p w:rsidR="001C167A" w:rsidRPr="00D3752D" w:rsidRDefault="001C167A" w:rsidP="00964769">
      <w:pPr>
        <w:tabs>
          <w:tab w:val="center" w:pos="7699"/>
          <w:tab w:val="left" w:pos="10935"/>
        </w:tabs>
        <w:rPr>
          <w:rFonts w:ascii="Times New Roman" w:hAnsi="Times New Roman" w:cs="Times New Roman"/>
          <w:sz w:val="24"/>
          <w:szCs w:val="24"/>
        </w:rPr>
      </w:pPr>
      <w:r w:rsidRPr="00D3752D">
        <w:rPr>
          <w:rFonts w:ascii="Times New Roman" w:hAnsi="Times New Roman" w:cs="Times New Roman"/>
          <w:sz w:val="24"/>
          <w:szCs w:val="24"/>
        </w:rPr>
        <w:tab/>
      </w:r>
      <w:r w:rsidRPr="00D3752D">
        <w:rPr>
          <w:rFonts w:ascii="Times New Roman" w:hAnsi="Times New Roman" w:cs="Times New Roman"/>
          <w:sz w:val="24"/>
          <w:szCs w:val="24"/>
        </w:rPr>
        <w:tab/>
      </w:r>
    </w:p>
    <w:p w:rsidR="001C167A" w:rsidRPr="00D3752D" w:rsidRDefault="001C167A" w:rsidP="00964769">
      <w:pPr>
        <w:rPr>
          <w:rFonts w:ascii="Times New Roman" w:hAnsi="Times New Roman" w:cs="Times New Roman"/>
          <w:sz w:val="24"/>
          <w:szCs w:val="24"/>
        </w:rPr>
      </w:pPr>
    </w:p>
    <w:p w:rsidR="001C167A" w:rsidRPr="00D3752D" w:rsidRDefault="001C167A" w:rsidP="00964769">
      <w:pPr>
        <w:tabs>
          <w:tab w:val="left" w:pos="11070"/>
        </w:tabs>
        <w:rPr>
          <w:rFonts w:ascii="Times New Roman" w:hAnsi="Times New Roman" w:cs="Times New Roman"/>
          <w:sz w:val="24"/>
          <w:szCs w:val="24"/>
        </w:rPr>
      </w:pPr>
      <w:r w:rsidRPr="00D3752D">
        <w:rPr>
          <w:rFonts w:ascii="Times New Roman" w:hAnsi="Times New Roman" w:cs="Times New Roman"/>
          <w:sz w:val="24"/>
          <w:szCs w:val="24"/>
        </w:rPr>
        <w:tab/>
      </w:r>
    </w:p>
    <w:p w:rsidR="001C167A" w:rsidRPr="00D3752D" w:rsidRDefault="001C167A" w:rsidP="00964769">
      <w:pPr>
        <w:rPr>
          <w:rFonts w:ascii="Times New Roman" w:hAnsi="Times New Roman" w:cs="Times New Roman"/>
          <w:sz w:val="24"/>
          <w:szCs w:val="24"/>
        </w:rPr>
      </w:pPr>
      <w:r>
        <w:rPr>
          <w:noProof/>
          <w:lang w:eastAsia="ru-RU"/>
        </w:rPr>
        <w:pict>
          <v:shape id="_x0000_s1043" type="#_x0000_t202" style="position:absolute;margin-left:112.85pt;margin-top:9.55pt;width:263.2pt;height:59.15pt;z-index:251659264;mso-wrap-distance-left:9.05pt;mso-wrap-distance-right:9.05pt" strokeweight=".5pt">
            <v:fill color2="black"/>
            <v:textbox inset="7.45pt,3.85pt,7.45pt,3.85pt">
              <w:txbxContent>
                <w:p w:rsidR="001C167A" w:rsidRPr="00E503A8" w:rsidRDefault="001C167A" w:rsidP="00964769">
                  <w:pPr>
                    <w:spacing w:line="360" w:lineRule="auto"/>
                    <w:jc w:val="center"/>
                    <w:rPr>
                      <w:rFonts w:ascii="Times New Roman" w:hAnsi="Times New Roman" w:cs="Times New Roman"/>
                      <w:sz w:val="28"/>
                      <w:szCs w:val="28"/>
                    </w:rPr>
                  </w:pPr>
                  <w:r w:rsidRPr="00E503A8">
                    <w:rPr>
                      <w:rFonts w:ascii="Times New Roman" w:hAnsi="Times New Roman" w:cs="Times New Roman"/>
                      <w:sz w:val="28"/>
                      <w:szCs w:val="28"/>
                    </w:rPr>
                    <w:t xml:space="preserve">Направление (выдача) результата муниципальной услуги заявителю </w:t>
                  </w:r>
                </w:p>
              </w:txbxContent>
            </v:textbox>
          </v:shape>
        </w:pict>
      </w:r>
    </w:p>
    <w:p w:rsidR="001C167A" w:rsidRPr="00D3752D" w:rsidRDefault="001C167A" w:rsidP="00964769">
      <w:pPr>
        <w:rPr>
          <w:rFonts w:ascii="Times New Roman" w:hAnsi="Times New Roman" w:cs="Times New Roman"/>
          <w:sz w:val="24"/>
          <w:szCs w:val="24"/>
        </w:rPr>
      </w:pPr>
    </w:p>
    <w:p w:rsidR="001C167A" w:rsidRPr="00D3752D" w:rsidRDefault="001C167A" w:rsidP="00964769">
      <w:pPr>
        <w:rPr>
          <w:rFonts w:ascii="Times New Roman" w:hAnsi="Times New Roman" w:cs="Times New Roman"/>
          <w:sz w:val="24"/>
          <w:szCs w:val="24"/>
        </w:rPr>
      </w:pPr>
    </w:p>
    <w:p w:rsidR="001C167A" w:rsidRDefault="001C167A" w:rsidP="000627AB">
      <w:pPr>
        <w:spacing w:after="0" w:line="240" w:lineRule="auto"/>
        <w:rPr>
          <w:rFonts w:ascii="Times New Roman" w:hAnsi="Times New Roman" w:cs="Times New Roman"/>
          <w:sz w:val="28"/>
          <w:szCs w:val="28"/>
        </w:rPr>
      </w:pPr>
    </w:p>
    <w:sectPr w:rsidR="001C167A" w:rsidSect="008D0E7D">
      <w:pgSz w:w="11906" w:h="16838"/>
      <w:pgMar w:top="567" w:right="850" w:bottom="96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E37F9"/>
    <w:multiLevelType w:val="multilevel"/>
    <w:tmpl w:val="2774D59C"/>
    <w:lvl w:ilvl="0">
      <w:start w:val="5"/>
      <w:numFmt w:val="decimal"/>
      <w:lvlText w:val="%1."/>
      <w:lvlJc w:val="left"/>
      <w:pPr>
        <w:ind w:left="450" w:hanging="450"/>
      </w:pPr>
    </w:lvl>
    <w:lvl w:ilvl="1">
      <w:start w:val="8"/>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
    <w:nsid w:val="35D20568"/>
    <w:multiLevelType w:val="multilevel"/>
    <w:tmpl w:val="74402DB2"/>
    <w:lvl w:ilvl="0">
      <w:start w:val="3"/>
      <w:numFmt w:val="decimal"/>
      <w:lvlText w:val="%1."/>
      <w:lvlJc w:val="left"/>
      <w:pPr>
        <w:tabs>
          <w:tab w:val="num" w:pos="390"/>
        </w:tabs>
        <w:ind w:left="390" w:hanging="390"/>
      </w:pPr>
    </w:lvl>
    <w:lvl w:ilvl="1">
      <w:start w:val="1"/>
      <w:numFmt w:val="decimal"/>
      <w:lvlText w:val="%1.%2."/>
      <w:lvlJc w:val="left"/>
      <w:pPr>
        <w:tabs>
          <w:tab w:val="num" w:pos="1430"/>
        </w:tabs>
        <w:ind w:left="1430" w:hanging="720"/>
      </w:pPr>
      <w:rPr>
        <w:b/>
        <w:bCs/>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3A225E80"/>
    <w:multiLevelType w:val="hybridMultilevel"/>
    <w:tmpl w:val="FA1CD08E"/>
    <w:lvl w:ilvl="0" w:tplc="206E97B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8086DE5"/>
    <w:multiLevelType w:val="hybridMultilevel"/>
    <w:tmpl w:val="A2A62F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0130DD8"/>
    <w:multiLevelType w:val="multilevel"/>
    <w:tmpl w:val="451EED9A"/>
    <w:lvl w:ilvl="0">
      <w:start w:val="3"/>
      <w:numFmt w:val="decimal"/>
      <w:lvlText w:val="%1."/>
      <w:lvlJc w:val="left"/>
      <w:pPr>
        <w:tabs>
          <w:tab w:val="num" w:pos="720"/>
        </w:tabs>
        <w:ind w:left="720" w:hanging="720"/>
      </w:pPr>
    </w:lvl>
    <w:lvl w:ilvl="1">
      <w:start w:val="14"/>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4"/>
    <w:lvlOverride w:ilvl="0">
      <w:startOverride w:val="3"/>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B1F"/>
    <w:rsid w:val="000627AB"/>
    <w:rsid w:val="00091A81"/>
    <w:rsid w:val="00092FFD"/>
    <w:rsid w:val="000B16FA"/>
    <w:rsid w:val="000B485B"/>
    <w:rsid w:val="00114AEA"/>
    <w:rsid w:val="00157BCC"/>
    <w:rsid w:val="00172DC4"/>
    <w:rsid w:val="001C167A"/>
    <w:rsid w:val="002053B5"/>
    <w:rsid w:val="00205D55"/>
    <w:rsid w:val="00214E86"/>
    <w:rsid w:val="0021690B"/>
    <w:rsid w:val="00255B16"/>
    <w:rsid w:val="00257453"/>
    <w:rsid w:val="002A352A"/>
    <w:rsid w:val="002D35AE"/>
    <w:rsid w:val="002F64ED"/>
    <w:rsid w:val="00360AAE"/>
    <w:rsid w:val="00382D4D"/>
    <w:rsid w:val="003A1770"/>
    <w:rsid w:val="00451609"/>
    <w:rsid w:val="00452B9F"/>
    <w:rsid w:val="004C7C31"/>
    <w:rsid w:val="004D3AB2"/>
    <w:rsid w:val="004E4789"/>
    <w:rsid w:val="00503536"/>
    <w:rsid w:val="00560819"/>
    <w:rsid w:val="0056122B"/>
    <w:rsid w:val="005A722A"/>
    <w:rsid w:val="006703EC"/>
    <w:rsid w:val="0067373A"/>
    <w:rsid w:val="006B3954"/>
    <w:rsid w:val="006B43C7"/>
    <w:rsid w:val="006E3CC3"/>
    <w:rsid w:val="006E76F8"/>
    <w:rsid w:val="007735B7"/>
    <w:rsid w:val="00797907"/>
    <w:rsid w:val="00801AE8"/>
    <w:rsid w:val="00832582"/>
    <w:rsid w:val="0086210D"/>
    <w:rsid w:val="008B24B9"/>
    <w:rsid w:val="008C548C"/>
    <w:rsid w:val="008D0057"/>
    <w:rsid w:val="008D0E7D"/>
    <w:rsid w:val="008D484C"/>
    <w:rsid w:val="008F50D1"/>
    <w:rsid w:val="00964769"/>
    <w:rsid w:val="009A6563"/>
    <w:rsid w:val="009B0732"/>
    <w:rsid w:val="009B6FD0"/>
    <w:rsid w:val="009C4AEE"/>
    <w:rsid w:val="00A373A7"/>
    <w:rsid w:val="00A5489F"/>
    <w:rsid w:val="00A835D7"/>
    <w:rsid w:val="00AA1C90"/>
    <w:rsid w:val="00AB2DFA"/>
    <w:rsid w:val="00AE5984"/>
    <w:rsid w:val="00B0511A"/>
    <w:rsid w:val="00B47D95"/>
    <w:rsid w:val="00BB11A6"/>
    <w:rsid w:val="00BB78D4"/>
    <w:rsid w:val="00C05B1F"/>
    <w:rsid w:val="00C2280C"/>
    <w:rsid w:val="00C449D9"/>
    <w:rsid w:val="00C53199"/>
    <w:rsid w:val="00C71A68"/>
    <w:rsid w:val="00C87A81"/>
    <w:rsid w:val="00CA2B2F"/>
    <w:rsid w:val="00CF280E"/>
    <w:rsid w:val="00D002FB"/>
    <w:rsid w:val="00D3752D"/>
    <w:rsid w:val="00D664C0"/>
    <w:rsid w:val="00DA1D42"/>
    <w:rsid w:val="00DF60F3"/>
    <w:rsid w:val="00E503A8"/>
    <w:rsid w:val="00E77CCD"/>
    <w:rsid w:val="00EB330E"/>
    <w:rsid w:val="00EC3B8E"/>
    <w:rsid w:val="00ED5459"/>
    <w:rsid w:val="00F679F1"/>
    <w:rsid w:val="00F7407E"/>
    <w:rsid w:val="00FC4467"/>
    <w:rsid w:val="00FC7B1E"/>
    <w:rsid w:val="00FE54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F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4E86"/>
    <w:rPr>
      <w:color w:val="0000FF"/>
      <w:u w:val="single"/>
    </w:rPr>
  </w:style>
  <w:style w:type="table" w:styleId="TableGrid">
    <w:name w:val="Table Grid"/>
    <w:basedOn w:val="TableNormal"/>
    <w:uiPriority w:val="99"/>
    <w:rsid w:val="00205D5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аголовок к тексту"/>
    <w:basedOn w:val="Normal"/>
    <w:next w:val="BodyText"/>
    <w:uiPriority w:val="99"/>
    <w:rsid w:val="00AB2DFA"/>
    <w:pPr>
      <w:suppressAutoHyphens/>
      <w:spacing w:after="480" w:line="240" w:lineRule="exact"/>
    </w:pPr>
    <w:rPr>
      <w:rFonts w:ascii="Times New Roman" w:eastAsia="Times New Roman" w:hAnsi="Times New Roman" w:cs="Times New Roman"/>
      <w:b/>
      <w:bCs/>
      <w:sz w:val="28"/>
      <w:szCs w:val="28"/>
      <w:lang w:eastAsia="ru-RU"/>
    </w:rPr>
  </w:style>
  <w:style w:type="paragraph" w:styleId="NoSpacing">
    <w:name w:val="No Spacing"/>
    <w:uiPriority w:val="99"/>
    <w:qFormat/>
    <w:rsid w:val="00AB2DFA"/>
    <w:rPr>
      <w:rFonts w:cs="Calibri"/>
      <w:lang w:eastAsia="en-US"/>
    </w:rPr>
  </w:style>
  <w:style w:type="paragraph" w:styleId="BodyText">
    <w:name w:val="Body Text"/>
    <w:basedOn w:val="Normal"/>
    <w:link w:val="BodyTextChar"/>
    <w:uiPriority w:val="99"/>
    <w:semiHidden/>
    <w:rsid w:val="00AB2DFA"/>
    <w:pPr>
      <w:spacing w:after="120"/>
    </w:pPr>
  </w:style>
  <w:style w:type="character" w:customStyle="1" w:styleId="BodyTextChar">
    <w:name w:val="Body Text Char"/>
    <w:basedOn w:val="DefaultParagraphFont"/>
    <w:link w:val="BodyText"/>
    <w:uiPriority w:val="99"/>
    <w:semiHidden/>
    <w:locked/>
    <w:rsid w:val="00AB2DFA"/>
  </w:style>
  <w:style w:type="paragraph" w:styleId="BalloonText">
    <w:name w:val="Balloon Text"/>
    <w:basedOn w:val="Normal"/>
    <w:link w:val="BalloonTextChar"/>
    <w:uiPriority w:val="99"/>
    <w:semiHidden/>
    <w:rsid w:val="00AB2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2DFA"/>
    <w:rPr>
      <w:rFonts w:ascii="Tahoma" w:hAnsi="Tahoma" w:cs="Tahoma"/>
      <w:sz w:val="16"/>
      <w:szCs w:val="16"/>
    </w:rPr>
  </w:style>
  <w:style w:type="paragraph" w:customStyle="1" w:styleId="ConsPlusNonformat">
    <w:name w:val="ConsPlusNonformat"/>
    <w:uiPriority w:val="99"/>
    <w:rsid w:val="00964769"/>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2053B5"/>
    <w:pPr>
      <w:ind w:left="720"/>
    </w:pPr>
  </w:style>
</w:styles>
</file>

<file path=word/webSettings.xml><?xml version="1.0" encoding="utf-8"?>
<w:webSettings xmlns:r="http://schemas.openxmlformats.org/officeDocument/2006/relationships" xmlns:w="http://schemas.openxmlformats.org/wordprocessingml/2006/main">
  <w:divs>
    <w:div w:id="1263950478">
      <w:marLeft w:val="0"/>
      <w:marRight w:val="0"/>
      <w:marTop w:val="0"/>
      <w:marBottom w:val="0"/>
      <w:divBdr>
        <w:top w:val="none" w:sz="0" w:space="0" w:color="auto"/>
        <w:left w:val="none" w:sz="0" w:space="0" w:color="auto"/>
        <w:bottom w:val="none" w:sz="0" w:space="0" w:color="auto"/>
        <w:right w:val="none" w:sz="0" w:space="0" w:color="auto"/>
      </w:divBdr>
    </w:div>
    <w:div w:id="1263950479">
      <w:marLeft w:val="0"/>
      <w:marRight w:val="0"/>
      <w:marTop w:val="0"/>
      <w:marBottom w:val="0"/>
      <w:divBdr>
        <w:top w:val="none" w:sz="0" w:space="0" w:color="auto"/>
        <w:left w:val="none" w:sz="0" w:space="0" w:color="auto"/>
        <w:bottom w:val="none" w:sz="0" w:space="0" w:color="auto"/>
        <w:right w:val="none" w:sz="0" w:space="0" w:color="auto"/>
      </w:divBdr>
    </w:div>
    <w:div w:id="1263950480">
      <w:marLeft w:val="0"/>
      <w:marRight w:val="0"/>
      <w:marTop w:val="0"/>
      <w:marBottom w:val="0"/>
      <w:divBdr>
        <w:top w:val="none" w:sz="0" w:space="0" w:color="auto"/>
        <w:left w:val="none" w:sz="0" w:space="0" w:color="auto"/>
        <w:bottom w:val="none" w:sz="0" w:space="0" w:color="auto"/>
        <w:right w:val="none" w:sz="0" w:space="0" w:color="auto"/>
      </w:divBdr>
    </w:div>
    <w:div w:id="1263950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gosuslugi.permkra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permkra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195</TotalTime>
  <Pages>23</Pages>
  <Words>7451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Zem</cp:lastModifiedBy>
  <cp:revision>4</cp:revision>
  <cp:lastPrinted>2016-06-01T08:37:00Z</cp:lastPrinted>
  <dcterms:created xsi:type="dcterms:W3CDTF">2016-05-20T02:44:00Z</dcterms:created>
  <dcterms:modified xsi:type="dcterms:W3CDTF">2016-06-01T09:40:00Z</dcterms:modified>
</cp:coreProperties>
</file>