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C2" w:rsidRDefault="00E66FC2" w:rsidP="00E6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4144" cy="1542584"/>
            <wp:effectExtent l="0" t="0" r="0" b="635"/>
            <wp:docPr id="1" name="Рисунок 1" descr="C:\Users\User\Desktop\Investment-Planning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vestment-Planning-800x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66" cy="154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66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83840" cy="1856105"/>
            <wp:effectExtent l="0" t="0" r="0" b="0"/>
            <wp:docPr id="4" name="Рисунок 2" descr="C:\Users\User\Desktop\agreement-business-businessmen-886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greement-business-businessmen-8864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66" w:rsidRDefault="00D80D66" w:rsidP="00E66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66FC2" w:rsidRDefault="00E66FC2" w:rsidP="00E66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6FC2">
        <w:rPr>
          <w:rFonts w:ascii="Times New Roman" w:hAnsi="Times New Roman" w:cs="Times New Roman"/>
          <w:sz w:val="26"/>
          <w:szCs w:val="26"/>
        </w:rPr>
        <w:t>Полномочия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по развитию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закреплены в статье 11 Федерального закона от 24</w:t>
      </w:r>
      <w:r w:rsidRPr="00E66FC2"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июля 2007 г</w:t>
      </w:r>
      <w:r w:rsidRPr="00E66FC2">
        <w:rPr>
          <w:rFonts w:ascii="Times New Roman" w:hAnsi="Times New Roman" w:cs="Times New Roman"/>
          <w:sz w:val="26"/>
          <w:szCs w:val="26"/>
        </w:rPr>
        <w:t>о</w:t>
      </w:r>
      <w:r w:rsidRPr="00E66FC2">
        <w:rPr>
          <w:rFonts w:ascii="Times New Roman" w:hAnsi="Times New Roman" w:cs="Times New Roman"/>
          <w:sz w:val="26"/>
          <w:szCs w:val="26"/>
        </w:rPr>
        <w:t>да № 209-ФЗ «О развитии малого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Pr="00E66FC2">
        <w:rPr>
          <w:rFonts w:ascii="Times New Roman" w:hAnsi="Times New Roman" w:cs="Times New Roman"/>
          <w:sz w:val="26"/>
          <w:szCs w:val="26"/>
        </w:rPr>
        <w:t>Федер</w:t>
      </w:r>
      <w:r w:rsidRPr="00E66FC2">
        <w:rPr>
          <w:rFonts w:ascii="Times New Roman" w:hAnsi="Times New Roman" w:cs="Times New Roman"/>
          <w:sz w:val="26"/>
          <w:szCs w:val="26"/>
        </w:rPr>
        <w:t>а</w:t>
      </w:r>
      <w:r w:rsidRPr="00E66FC2">
        <w:rPr>
          <w:rFonts w:ascii="Times New Roman" w:hAnsi="Times New Roman" w:cs="Times New Roman"/>
          <w:sz w:val="26"/>
          <w:szCs w:val="26"/>
        </w:rPr>
        <w:t>ции» (далее – Федеральный закон №209-ФЗ)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5854" w:rsidRPr="00E66FC2" w:rsidRDefault="00D80D66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к полномочиям </w:t>
      </w:r>
      <w:r w:rsidR="00BE5854" w:rsidRPr="00E66FC2">
        <w:rPr>
          <w:rFonts w:ascii="Times New Roman" w:hAnsi="Times New Roman" w:cs="Times New Roman"/>
          <w:sz w:val="26"/>
          <w:szCs w:val="26"/>
        </w:rPr>
        <w:t>органов местного самоуправления относится создание усл</w:t>
      </w:r>
      <w:r w:rsidR="00BE5854" w:rsidRPr="00E66FC2">
        <w:rPr>
          <w:rFonts w:ascii="Times New Roman" w:hAnsi="Times New Roman" w:cs="Times New Roman"/>
          <w:sz w:val="26"/>
          <w:szCs w:val="26"/>
        </w:rPr>
        <w:t>о</w:t>
      </w:r>
      <w:r w:rsidR="00BE5854" w:rsidRPr="00E66FC2">
        <w:rPr>
          <w:rFonts w:ascii="Times New Roman" w:hAnsi="Times New Roman" w:cs="Times New Roman"/>
          <w:sz w:val="26"/>
          <w:szCs w:val="26"/>
        </w:rPr>
        <w:t>вий для развития малого и среднего предпринимател</w:t>
      </w:r>
      <w:r w:rsidR="00BE5854" w:rsidRPr="00E66FC2">
        <w:rPr>
          <w:rFonts w:ascii="Times New Roman" w:hAnsi="Times New Roman" w:cs="Times New Roman"/>
          <w:sz w:val="26"/>
          <w:szCs w:val="26"/>
        </w:rPr>
        <w:t>ь</w:t>
      </w:r>
      <w:r w:rsidR="00BE5854" w:rsidRPr="00E66FC2">
        <w:rPr>
          <w:rFonts w:ascii="Times New Roman" w:hAnsi="Times New Roman" w:cs="Times New Roman"/>
          <w:sz w:val="26"/>
          <w:szCs w:val="26"/>
        </w:rPr>
        <w:t>ства, в том числе:</w:t>
      </w:r>
    </w:p>
    <w:p w:rsidR="00BE5854" w:rsidRPr="00E66FC2" w:rsidRDefault="00BE585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6FC2">
        <w:rPr>
          <w:rFonts w:ascii="Times New Roman" w:hAnsi="Times New Roman" w:cs="Times New Roman"/>
          <w:sz w:val="26"/>
          <w:szCs w:val="26"/>
        </w:rPr>
        <w:t>1) формирование и осуществление муниципальных программ (подпрограмм) с уч</w:t>
      </w:r>
      <w:r w:rsidRPr="00E66FC2">
        <w:rPr>
          <w:rFonts w:ascii="Times New Roman" w:hAnsi="Times New Roman" w:cs="Times New Roman"/>
          <w:sz w:val="26"/>
          <w:szCs w:val="26"/>
        </w:rPr>
        <w:t>е</w:t>
      </w:r>
      <w:r w:rsidRPr="00E66FC2">
        <w:rPr>
          <w:rFonts w:ascii="Times New Roman" w:hAnsi="Times New Roman" w:cs="Times New Roman"/>
          <w:sz w:val="26"/>
          <w:szCs w:val="26"/>
        </w:rPr>
        <w:t>том национальных и местных социально-экономических, экол</w:t>
      </w:r>
      <w:r w:rsidRPr="00E66FC2">
        <w:rPr>
          <w:rFonts w:ascii="Times New Roman" w:hAnsi="Times New Roman" w:cs="Times New Roman"/>
          <w:sz w:val="26"/>
          <w:szCs w:val="26"/>
        </w:rPr>
        <w:t>о</w:t>
      </w:r>
      <w:r w:rsidRPr="00E66FC2">
        <w:rPr>
          <w:rFonts w:ascii="Times New Roman" w:hAnsi="Times New Roman" w:cs="Times New Roman"/>
          <w:sz w:val="26"/>
          <w:szCs w:val="26"/>
        </w:rPr>
        <w:t>гических, культурных и других особенностей;</w:t>
      </w:r>
    </w:p>
    <w:p w:rsidR="00BE5854" w:rsidRPr="00E66FC2" w:rsidRDefault="00BE585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6FC2">
        <w:rPr>
          <w:rFonts w:ascii="Times New Roman" w:hAnsi="Times New Roman" w:cs="Times New Roman"/>
          <w:sz w:val="26"/>
          <w:szCs w:val="26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</w:t>
      </w:r>
      <w:r w:rsidRPr="00E66FC2">
        <w:rPr>
          <w:rFonts w:ascii="Times New Roman" w:hAnsi="Times New Roman" w:cs="Times New Roman"/>
          <w:sz w:val="26"/>
          <w:szCs w:val="26"/>
        </w:rPr>
        <w:t>з</w:t>
      </w:r>
      <w:r w:rsidRPr="00E66FC2">
        <w:rPr>
          <w:rFonts w:ascii="Times New Roman" w:hAnsi="Times New Roman" w:cs="Times New Roman"/>
          <w:sz w:val="26"/>
          <w:szCs w:val="26"/>
        </w:rPr>
        <w:t>витию, прогноз развития малого и среднего предпринимательства на территориях м</w:t>
      </w:r>
      <w:r w:rsidRPr="00E66FC2">
        <w:rPr>
          <w:rFonts w:ascii="Times New Roman" w:hAnsi="Times New Roman" w:cs="Times New Roman"/>
          <w:sz w:val="26"/>
          <w:szCs w:val="26"/>
        </w:rPr>
        <w:t>у</w:t>
      </w:r>
      <w:r w:rsidRPr="00E66FC2">
        <w:rPr>
          <w:rFonts w:ascii="Times New Roman" w:hAnsi="Times New Roman" w:cs="Times New Roman"/>
          <w:sz w:val="26"/>
          <w:szCs w:val="26"/>
        </w:rPr>
        <w:t>ниципальных образов</w:t>
      </w:r>
      <w:r w:rsidRPr="00E66FC2">
        <w:rPr>
          <w:rFonts w:ascii="Times New Roman" w:hAnsi="Times New Roman" w:cs="Times New Roman"/>
          <w:sz w:val="26"/>
          <w:szCs w:val="26"/>
        </w:rPr>
        <w:t>а</w:t>
      </w:r>
      <w:r w:rsidRPr="00E66FC2">
        <w:rPr>
          <w:rFonts w:ascii="Times New Roman" w:hAnsi="Times New Roman" w:cs="Times New Roman"/>
          <w:sz w:val="26"/>
          <w:szCs w:val="26"/>
        </w:rPr>
        <w:t>ний;</w:t>
      </w:r>
    </w:p>
    <w:p w:rsidR="00BE5854" w:rsidRPr="00E66FC2" w:rsidRDefault="00BE585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6FC2">
        <w:rPr>
          <w:rFonts w:ascii="Times New Roman" w:hAnsi="Times New Roman" w:cs="Times New Roman"/>
          <w:sz w:val="26"/>
          <w:szCs w:val="26"/>
        </w:rPr>
        <w:t>3) формирование инфраструктуры поддержки субъектов малого и среднего пре</w:t>
      </w:r>
      <w:r w:rsidRPr="00E66FC2">
        <w:rPr>
          <w:rFonts w:ascii="Times New Roman" w:hAnsi="Times New Roman" w:cs="Times New Roman"/>
          <w:sz w:val="26"/>
          <w:szCs w:val="26"/>
        </w:rPr>
        <w:t>д</w:t>
      </w:r>
      <w:r w:rsidRPr="00E66FC2">
        <w:rPr>
          <w:rFonts w:ascii="Times New Roman" w:hAnsi="Times New Roman" w:cs="Times New Roman"/>
          <w:sz w:val="26"/>
          <w:szCs w:val="26"/>
        </w:rPr>
        <w:t>принимательства на территориях муниципальных образований и обеспечение ее де</w:t>
      </w:r>
      <w:r w:rsidRPr="00E66FC2">
        <w:rPr>
          <w:rFonts w:ascii="Times New Roman" w:hAnsi="Times New Roman" w:cs="Times New Roman"/>
          <w:sz w:val="26"/>
          <w:szCs w:val="26"/>
        </w:rPr>
        <w:t>я</w:t>
      </w:r>
      <w:r w:rsidRPr="00E66FC2">
        <w:rPr>
          <w:rFonts w:ascii="Times New Roman" w:hAnsi="Times New Roman" w:cs="Times New Roman"/>
          <w:sz w:val="26"/>
          <w:szCs w:val="26"/>
        </w:rPr>
        <w:t>тельности;</w:t>
      </w:r>
    </w:p>
    <w:p w:rsidR="00BE5854" w:rsidRPr="00E66FC2" w:rsidRDefault="00BE585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6FC2">
        <w:rPr>
          <w:rFonts w:ascii="Times New Roman" w:hAnsi="Times New Roman" w:cs="Times New Roman"/>
          <w:sz w:val="26"/>
          <w:szCs w:val="26"/>
        </w:rPr>
        <w:t>4) содействие деятельности некоммерческих организаций, в</w:t>
      </w:r>
      <w:r w:rsidRPr="00E66FC2">
        <w:rPr>
          <w:rFonts w:ascii="Times New Roman" w:hAnsi="Times New Roman" w:cs="Times New Roman"/>
          <w:sz w:val="26"/>
          <w:szCs w:val="26"/>
        </w:rPr>
        <w:t>ы</w:t>
      </w:r>
      <w:r w:rsidRPr="00E66FC2">
        <w:rPr>
          <w:rFonts w:ascii="Times New Roman" w:hAnsi="Times New Roman" w:cs="Times New Roman"/>
          <w:sz w:val="26"/>
          <w:szCs w:val="26"/>
        </w:rPr>
        <w:t>ражающих интересы субъектов малого и среднего предпринимательства, и структурных подразделений ук</w:t>
      </w:r>
      <w:r w:rsidRPr="00E66FC2">
        <w:rPr>
          <w:rFonts w:ascii="Times New Roman" w:hAnsi="Times New Roman" w:cs="Times New Roman"/>
          <w:sz w:val="26"/>
          <w:szCs w:val="26"/>
        </w:rPr>
        <w:t>а</w:t>
      </w:r>
      <w:r w:rsidRPr="00E66FC2">
        <w:rPr>
          <w:rFonts w:ascii="Times New Roman" w:hAnsi="Times New Roman" w:cs="Times New Roman"/>
          <w:sz w:val="26"/>
          <w:szCs w:val="26"/>
        </w:rPr>
        <w:t>занных организаций;</w:t>
      </w:r>
    </w:p>
    <w:p w:rsidR="00BE5854" w:rsidRDefault="00BE585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6FC2">
        <w:rPr>
          <w:rFonts w:ascii="Times New Roman" w:hAnsi="Times New Roman" w:cs="Times New Roman"/>
          <w:sz w:val="26"/>
          <w:szCs w:val="26"/>
        </w:rPr>
        <w:t>5) образование координационных или с</w:t>
      </w:r>
      <w:r w:rsidRPr="00E66FC2">
        <w:rPr>
          <w:rFonts w:ascii="Times New Roman" w:hAnsi="Times New Roman" w:cs="Times New Roman"/>
          <w:sz w:val="26"/>
          <w:szCs w:val="26"/>
        </w:rPr>
        <w:t>о</w:t>
      </w:r>
      <w:r w:rsidRPr="00E66FC2">
        <w:rPr>
          <w:rFonts w:ascii="Times New Roman" w:hAnsi="Times New Roman" w:cs="Times New Roman"/>
          <w:sz w:val="26"/>
          <w:szCs w:val="26"/>
        </w:rPr>
        <w:t>вещательных органов в области развития малого и среднего предпринимательства органами местного с</w:t>
      </w:r>
      <w:r w:rsidRPr="00E66FC2">
        <w:rPr>
          <w:rFonts w:ascii="Times New Roman" w:hAnsi="Times New Roman" w:cs="Times New Roman"/>
          <w:sz w:val="26"/>
          <w:szCs w:val="26"/>
        </w:rPr>
        <w:t>а</w:t>
      </w:r>
      <w:r w:rsidRPr="00E66FC2">
        <w:rPr>
          <w:rFonts w:ascii="Times New Roman" w:hAnsi="Times New Roman" w:cs="Times New Roman"/>
          <w:sz w:val="26"/>
          <w:szCs w:val="26"/>
        </w:rPr>
        <w:t>моуправления.</w:t>
      </w:r>
    </w:p>
    <w:p w:rsidR="00E66FC2" w:rsidRPr="00E66FC2" w:rsidRDefault="00E66FC2" w:rsidP="00E66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6FC2">
        <w:rPr>
          <w:rFonts w:ascii="Times New Roman" w:hAnsi="Times New Roman" w:cs="Times New Roman"/>
          <w:sz w:val="26"/>
          <w:szCs w:val="26"/>
        </w:rPr>
        <w:t>Установленный статьей 11 Федерального закона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№ 209-ФЗ перечень не является исчерпывающим. Это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означает, что органы местного самоуправления вправе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реализ</w:t>
      </w:r>
      <w:r w:rsidRPr="00E66FC2">
        <w:rPr>
          <w:rFonts w:ascii="Times New Roman" w:hAnsi="Times New Roman" w:cs="Times New Roman"/>
          <w:sz w:val="26"/>
          <w:szCs w:val="26"/>
        </w:rPr>
        <w:t>о</w:t>
      </w:r>
      <w:r w:rsidRPr="00E66FC2">
        <w:rPr>
          <w:rFonts w:ascii="Times New Roman" w:hAnsi="Times New Roman" w:cs="Times New Roman"/>
          <w:sz w:val="26"/>
          <w:szCs w:val="26"/>
        </w:rPr>
        <w:t>вывать и иные полномочия, установленные как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данным законом, так и иными з</w:t>
      </w:r>
      <w:r w:rsidRPr="00E66FC2">
        <w:rPr>
          <w:rFonts w:ascii="Times New Roman" w:hAnsi="Times New Roman" w:cs="Times New Roman"/>
          <w:sz w:val="26"/>
          <w:szCs w:val="26"/>
        </w:rPr>
        <w:t>а</w:t>
      </w:r>
      <w:r w:rsidRPr="00E66FC2">
        <w:rPr>
          <w:rFonts w:ascii="Times New Roman" w:hAnsi="Times New Roman" w:cs="Times New Roman"/>
          <w:sz w:val="26"/>
          <w:szCs w:val="26"/>
        </w:rPr>
        <w:t>конами, например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предоставление налоговых льгот по местным нал</w:t>
      </w:r>
      <w:r w:rsidRPr="00E66FC2">
        <w:rPr>
          <w:rFonts w:ascii="Times New Roman" w:hAnsi="Times New Roman" w:cs="Times New Roman"/>
          <w:sz w:val="26"/>
          <w:szCs w:val="26"/>
        </w:rPr>
        <w:t>о</w:t>
      </w:r>
      <w:r w:rsidRPr="00E66FC2">
        <w:rPr>
          <w:rFonts w:ascii="Times New Roman" w:hAnsi="Times New Roman" w:cs="Times New Roman"/>
          <w:sz w:val="26"/>
          <w:szCs w:val="26"/>
        </w:rPr>
        <w:t>гам.</w:t>
      </w:r>
    </w:p>
    <w:p w:rsidR="00D80D66" w:rsidRDefault="00E66FC2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6FC2">
        <w:rPr>
          <w:rFonts w:ascii="Times New Roman" w:hAnsi="Times New Roman" w:cs="Times New Roman"/>
          <w:sz w:val="26"/>
          <w:szCs w:val="26"/>
        </w:rPr>
        <w:t>Закрепление за муниципальными образованиями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вопросов местного значения и полномочий органов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местного самоуправления по их реализации означает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не только право действовать в определенных сферах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определенным образом, но и обязанность выполнять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соответствующие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функции,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в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данном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случае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–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созд</w:t>
      </w:r>
      <w:r w:rsidRPr="00E66FC2">
        <w:rPr>
          <w:rFonts w:ascii="Times New Roman" w:hAnsi="Times New Roman" w:cs="Times New Roman"/>
          <w:sz w:val="26"/>
          <w:szCs w:val="26"/>
        </w:rPr>
        <w:t>а</w:t>
      </w:r>
      <w:r w:rsidRPr="00E66FC2">
        <w:rPr>
          <w:rFonts w:ascii="Times New Roman" w:hAnsi="Times New Roman" w:cs="Times New Roman"/>
          <w:sz w:val="26"/>
          <w:szCs w:val="26"/>
        </w:rPr>
        <w:t>вать условия (оказывать содействие) для разв</w:t>
      </w:r>
      <w:r w:rsidRPr="00E66FC2">
        <w:rPr>
          <w:rFonts w:ascii="Times New Roman" w:hAnsi="Times New Roman" w:cs="Times New Roman"/>
          <w:sz w:val="26"/>
          <w:szCs w:val="26"/>
        </w:rPr>
        <w:t>и</w:t>
      </w:r>
      <w:r w:rsidRPr="00E66FC2">
        <w:rPr>
          <w:rFonts w:ascii="Times New Roman" w:hAnsi="Times New Roman" w:cs="Times New Roman"/>
          <w:sz w:val="26"/>
          <w:szCs w:val="26"/>
        </w:rPr>
        <w:t>тия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малого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и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среднего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в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муниципальном образ</w:t>
      </w:r>
      <w:r w:rsidRPr="00E66FC2">
        <w:rPr>
          <w:rFonts w:ascii="Times New Roman" w:hAnsi="Times New Roman" w:cs="Times New Roman"/>
          <w:sz w:val="26"/>
          <w:szCs w:val="26"/>
        </w:rPr>
        <w:t>о</w:t>
      </w:r>
      <w:r w:rsidRPr="00E66FC2">
        <w:rPr>
          <w:rFonts w:ascii="Times New Roman" w:hAnsi="Times New Roman" w:cs="Times New Roman"/>
          <w:sz w:val="26"/>
          <w:szCs w:val="26"/>
        </w:rPr>
        <w:t>вании.</w:t>
      </w:r>
    </w:p>
    <w:p w:rsidR="00D80D66" w:rsidRDefault="00D80D66" w:rsidP="00D80D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0D66">
        <w:rPr>
          <w:rFonts w:ascii="Times New Roman" w:hAnsi="Times New Roman" w:cs="Times New Roman"/>
          <w:sz w:val="26"/>
          <w:szCs w:val="26"/>
        </w:rPr>
        <w:t>Оказание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поддержки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субъектам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малого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осущес</w:t>
      </w:r>
      <w:r w:rsidRPr="00D80D66">
        <w:rPr>
          <w:rFonts w:ascii="Times New Roman" w:hAnsi="Times New Roman" w:cs="Times New Roman"/>
          <w:sz w:val="26"/>
          <w:szCs w:val="26"/>
        </w:rPr>
        <w:t>т</w:t>
      </w:r>
      <w:r w:rsidRPr="00D80D66">
        <w:rPr>
          <w:rFonts w:ascii="Times New Roman" w:hAnsi="Times New Roman" w:cs="Times New Roman"/>
          <w:sz w:val="26"/>
          <w:szCs w:val="26"/>
        </w:rPr>
        <w:t>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b/>
          <w:i/>
          <w:sz w:val="26"/>
          <w:szCs w:val="26"/>
        </w:rPr>
        <w:t>в заявительном порядке.</w:t>
      </w:r>
      <w:r w:rsidRPr="00D80D66">
        <w:rPr>
          <w:rFonts w:ascii="Times New Roman" w:hAnsi="Times New Roman" w:cs="Times New Roman"/>
          <w:sz w:val="26"/>
          <w:szCs w:val="26"/>
        </w:rPr>
        <w:t xml:space="preserve"> Право на предоставление</w:t>
      </w:r>
      <w:r w:rsidRPr="00D80D66"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поддержки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связано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по</w:t>
      </w:r>
      <w:r w:rsidRPr="00D80D66">
        <w:rPr>
          <w:rFonts w:ascii="Times New Roman" w:hAnsi="Times New Roman" w:cs="Times New Roman"/>
          <w:sz w:val="26"/>
          <w:szCs w:val="26"/>
        </w:rPr>
        <w:t>д</w:t>
      </w:r>
      <w:r w:rsidRPr="00D80D66">
        <w:rPr>
          <w:rFonts w:ascii="Times New Roman" w:hAnsi="Times New Roman" w:cs="Times New Roman"/>
          <w:sz w:val="26"/>
          <w:szCs w:val="26"/>
        </w:rPr>
        <w:t>тверждением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статуса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соответс</w:t>
      </w:r>
      <w:r w:rsidRPr="00D80D66">
        <w:rPr>
          <w:rFonts w:ascii="Times New Roman" w:hAnsi="Times New Roman" w:cs="Times New Roman"/>
          <w:sz w:val="26"/>
          <w:szCs w:val="26"/>
        </w:rPr>
        <w:t>т</w:t>
      </w:r>
      <w:r w:rsidRPr="00D80D66">
        <w:rPr>
          <w:rFonts w:ascii="Times New Roman" w:hAnsi="Times New Roman" w:cs="Times New Roman"/>
          <w:sz w:val="26"/>
          <w:szCs w:val="26"/>
        </w:rPr>
        <w:t>вием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критериям,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указанным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муниципальной программе развития субъе</w:t>
      </w:r>
      <w:r w:rsidRPr="00D80D66">
        <w:rPr>
          <w:rFonts w:ascii="Times New Roman" w:hAnsi="Times New Roman" w:cs="Times New Roman"/>
          <w:sz w:val="26"/>
          <w:szCs w:val="26"/>
        </w:rPr>
        <w:t>к</w:t>
      </w:r>
      <w:r w:rsidRPr="00D80D66">
        <w:rPr>
          <w:rFonts w:ascii="Times New Roman" w:hAnsi="Times New Roman" w:cs="Times New Roman"/>
          <w:sz w:val="26"/>
          <w:szCs w:val="26"/>
        </w:rPr>
        <w:t>тов малого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и среднего предпринимательства для 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форм по</w:t>
      </w:r>
      <w:r w:rsidRPr="00D80D66">
        <w:rPr>
          <w:rFonts w:ascii="Times New Roman" w:hAnsi="Times New Roman" w:cs="Times New Roman"/>
          <w:sz w:val="26"/>
          <w:szCs w:val="26"/>
        </w:rPr>
        <w:t>д</w:t>
      </w:r>
      <w:r w:rsidRPr="00D80D66">
        <w:rPr>
          <w:rFonts w:ascii="Times New Roman" w:hAnsi="Times New Roman" w:cs="Times New Roman"/>
          <w:sz w:val="26"/>
          <w:szCs w:val="26"/>
        </w:rPr>
        <w:t>держки.</w:t>
      </w:r>
    </w:p>
    <w:p w:rsidR="00D80D66" w:rsidRDefault="00D80D66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Default="00D80D66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территориях Кунгурского муниципального района и Кунгурского городского округа реализуются муниципальные программы, которыми предусмотр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ны следующие мер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приятия:</w:t>
      </w:r>
    </w:p>
    <w:p w:rsidR="00D80D66" w:rsidRDefault="00D80D66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субсидий;</w:t>
      </w:r>
    </w:p>
    <w:p w:rsidR="00D80D66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оказание </w:t>
      </w:r>
      <w:r w:rsidRPr="007E4FB4">
        <w:rPr>
          <w:rFonts w:ascii="Times New Roman" w:hAnsi="Times New Roman" w:cs="Times New Roman"/>
          <w:sz w:val="26"/>
          <w:szCs w:val="26"/>
        </w:rPr>
        <w:t>организационной, методической, консультативной помощи и информ</w:t>
      </w:r>
      <w:r w:rsidRPr="007E4FB4">
        <w:rPr>
          <w:rFonts w:ascii="Times New Roman" w:hAnsi="Times New Roman" w:cs="Times New Roman"/>
          <w:sz w:val="26"/>
          <w:szCs w:val="26"/>
        </w:rPr>
        <w:t>а</w:t>
      </w:r>
      <w:r w:rsidRPr="007E4FB4">
        <w:rPr>
          <w:rFonts w:ascii="Times New Roman" w:hAnsi="Times New Roman" w:cs="Times New Roman"/>
          <w:sz w:val="26"/>
          <w:szCs w:val="26"/>
        </w:rPr>
        <w:t>ционных услуг субъектам малого и среднего предпринимател</w:t>
      </w:r>
      <w:r w:rsidRPr="007E4FB4">
        <w:rPr>
          <w:rFonts w:ascii="Times New Roman" w:hAnsi="Times New Roman" w:cs="Times New Roman"/>
          <w:sz w:val="26"/>
          <w:szCs w:val="26"/>
        </w:rPr>
        <w:t>ь</w:t>
      </w:r>
      <w:r w:rsidRPr="007E4FB4">
        <w:rPr>
          <w:rFonts w:ascii="Times New Roman" w:hAnsi="Times New Roman" w:cs="Times New Roman"/>
          <w:sz w:val="26"/>
          <w:szCs w:val="26"/>
        </w:rPr>
        <w:t>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ежегодных конку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сов;</w:t>
      </w:r>
    </w:p>
    <w:p w:rsidR="007E4FB4" w:rsidRDefault="007E4FB4" w:rsidP="007E4F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обучении предпринимателей и их сотру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ников; </w:t>
      </w: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иные.</w:t>
      </w:r>
    </w:p>
    <w:p w:rsidR="00E66FC2" w:rsidRPr="007E4FB4" w:rsidRDefault="00E66FC2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E4FB4">
        <w:rPr>
          <w:rFonts w:ascii="Times New Roman" w:hAnsi="Times New Roman" w:cs="Times New Roman"/>
          <w:i/>
          <w:sz w:val="26"/>
          <w:szCs w:val="26"/>
        </w:rPr>
        <w:t>Информацию о реализуемых органами м</w:t>
      </w:r>
      <w:r w:rsidRPr="007E4FB4">
        <w:rPr>
          <w:rFonts w:ascii="Times New Roman" w:hAnsi="Times New Roman" w:cs="Times New Roman"/>
          <w:i/>
          <w:sz w:val="26"/>
          <w:szCs w:val="26"/>
        </w:rPr>
        <w:t>е</w:t>
      </w:r>
      <w:r w:rsidRPr="007E4FB4">
        <w:rPr>
          <w:rFonts w:ascii="Times New Roman" w:hAnsi="Times New Roman" w:cs="Times New Roman"/>
          <w:i/>
          <w:sz w:val="26"/>
          <w:szCs w:val="26"/>
        </w:rPr>
        <w:t>стного самоуправления города Кунгура и Кунгурского муниципального района мероприятиях можно получить в а</w:t>
      </w:r>
      <w:r w:rsidRPr="007E4FB4">
        <w:rPr>
          <w:rFonts w:ascii="Times New Roman" w:hAnsi="Times New Roman" w:cs="Times New Roman"/>
          <w:i/>
          <w:sz w:val="26"/>
          <w:szCs w:val="26"/>
        </w:rPr>
        <w:t>д</w:t>
      </w:r>
      <w:r w:rsidRPr="007E4FB4">
        <w:rPr>
          <w:rFonts w:ascii="Times New Roman" w:hAnsi="Times New Roman" w:cs="Times New Roman"/>
          <w:i/>
          <w:sz w:val="26"/>
          <w:szCs w:val="26"/>
        </w:rPr>
        <w:t>министрации муниципального образования, а также на его официал</w:t>
      </w:r>
      <w:r w:rsidRPr="007E4FB4">
        <w:rPr>
          <w:rFonts w:ascii="Times New Roman" w:hAnsi="Times New Roman" w:cs="Times New Roman"/>
          <w:i/>
          <w:sz w:val="26"/>
          <w:szCs w:val="26"/>
        </w:rPr>
        <w:t>ь</w:t>
      </w:r>
      <w:r w:rsidRPr="007E4FB4">
        <w:rPr>
          <w:rFonts w:ascii="Times New Roman" w:hAnsi="Times New Roman" w:cs="Times New Roman"/>
          <w:i/>
          <w:sz w:val="26"/>
          <w:szCs w:val="26"/>
        </w:rPr>
        <w:t xml:space="preserve">ном сайте. </w:t>
      </w: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sectPr w:rsidR="007E4FB4" w:rsidSect="009D766B">
      <w:pgSz w:w="11906" w:h="16838" w:code="9"/>
      <w:pgMar w:top="851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BE5854"/>
    <w:rsid w:val="00215C65"/>
    <w:rsid w:val="007E4FB4"/>
    <w:rsid w:val="009D766B"/>
    <w:rsid w:val="00AF3993"/>
    <w:rsid w:val="00BE5854"/>
    <w:rsid w:val="00BF6173"/>
    <w:rsid w:val="00D80D66"/>
    <w:rsid w:val="00E6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4E78-C630-4750-95E4-498D442C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2019-04-22T05:15:00Z</cp:lastPrinted>
  <dcterms:created xsi:type="dcterms:W3CDTF">2019-04-22T05:21:00Z</dcterms:created>
  <dcterms:modified xsi:type="dcterms:W3CDTF">2019-04-22T05:21:00Z</dcterms:modified>
</cp:coreProperties>
</file>