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C5" w:rsidRDefault="009B14C5" w:rsidP="009B14C5">
      <w:pPr>
        <w:pStyle w:val="a3"/>
        <w:widowControl w:val="0"/>
        <w:spacing w:after="0" w:line="240" w:lineRule="auto"/>
        <w:jc w:val="both"/>
        <w:rPr>
          <w:b/>
          <w:bCs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Статья 27.  Полномочия </w:t>
      </w:r>
      <w:r>
        <w:rPr>
          <w:b/>
          <w:bCs/>
          <w:sz w:val="28"/>
          <w:szCs w:val="24"/>
        </w:rPr>
        <w:t>Совета депутатов</w:t>
      </w:r>
    </w:p>
    <w:p w:rsidR="009B14C5" w:rsidRDefault="009B14C5" w:rsidP="009B14C5">
      <w:pPr>
        <w:pStyle w:val="a3"/>
        <w:widowControl w:val="0"/>
        <w:spacing w:after="0" w:line="240" w:lineRule="auto"/>
        <w:ind w:firstLine="720"/>
        <w:jc w:val="both"/>
        <w:rPr>
          <w:b/>
          <w:sz w:val="28"/>
          <w:szCs w:val="24"/>
        </w:rPr>
      </w:pP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 xml:space="preserve">1. В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740E8"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>1) принятие устава  и внесение в него изменений и дополнений;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 xml:space="preserve">4) принятие планов и программ развития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9740E8">
        <w:rPr>
          <w:rFonts w:ascii="Times New Roman" w:hAnsi="Times New Roman" w:cs="Times New Roman"/>
          <w:sz w:val="28"/>
          <w:szCs w:val="28"/>
        </w:rPr>
        <w:t>, утверждение отчетов об их исполнении;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 xml:space="preserve">7) определение порядка участия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9740E8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974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0E8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B14C5" w:rsidRPr="009740E8" w:rsidRDefault="009B14C5" w:rsidP="009B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E8">
        <w:rPr>
          <w:rFonts w:ascii="Times New Roman" w:hAnsi="Times New Roman" w:cs="Times New Roman"/>
          <w:sz w:val="28"/>
          <w:szCs w:val="28"/>
        </w:rPr>
        <w:t xml:space="preserve">10) принятие решения об удалении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40E8">
        <w:rPr>
          <w:rFonts w:ascii="Times New Roman" w:hAnsi="Times New Roman" w:cs="Times New Roman"/>
          <w:sz w:val="28"/>
          <w:szCs w:val="28"/>
        </w:rPr>
        <w:t xml:space="preserve"> в отставку.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К компетенции Совета депутатов Моховского сельского поселения также относится: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установление официальных символов поселения;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назначение муниципальных выборов, референдума поселения, голосования по вопросам изменения границ и преобразования поселения;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утверждение схемы избирательных округов на территории поселения;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назначение в соответствии с настоящим Уставом публичных слушаний и опросов граждан, а также определение порядка их проведения;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назначение и определение порядка проведения собраний граждан, конференций граждан;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принятие предусмотренных настоящим Уставом решений, связанных с изменением границ поселения, а также с преобразованием поселения;</w:t>
      </w:r>
    </w:p>
    <w:p w:rsidR="009B14C5" w:rsidRDefault="009B14C5" w:rsidP="009B14C5">
      <w:pPr>
        <w:pStyle w:val="ConsNormal"/>
        <w:widowControl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7) утверждение структуры администрации поселения по представлению главы местной администрации;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8) учреждение органов администрации поселения в качестве юридических лиц и утверждение положений о них;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9) формирование избирательной комиссии поселения;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10) утверждение документов территориального планирования поселения, утверждение местных нормативов градостроительного проектирования; 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11) утверждение правил землепользования и застройки поселения, определение порядка резервирования и изъятия, в том числе путем выкупа, земельных участков в границах поселения для муниципальных нужд;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lastRenderedPageBreak/>
        <w:t>12) определение порядка принятия решений об условиях приватизации муниципального имущества в соответствии с федеральным законодательством;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13) принятие решений о целях, формах, суммах долгосрочных заимствований; 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14) установление порядка принятия решений об учреждении хозяйственных обществ, в том числе межмуниципальных, некоммерческих организаций в форме автономных некоммерческих организаций и фондов;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15) определение порядка ведения реестров закупок по муниципальным контрактам;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16) утверждение порядка формирования, размещения, исполнения 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муниципального заказа;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17) утверждение порядка опубликования (обнародования) муниципальных правовых актов;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18) определение условий оплаты труда депутатов, осуществляющих свои полномочия на постоянной основе;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19) установление тарифов на услуги для организаций коммунального комплекса поселения;</w:t>
      </w:r>
    </w:p>
    <w:p w:rsidR="009B14C5" w:rsidRPr="00464C8B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64C8B">
        <w:rPr>
          <w:szCs w:val="28"/>
        </w:rPr>
        <w:t>20) заслушива</w:t>
      </w:r>
      <w:r>
        <w:rPr>
          <w:szCs w:val="28"/>
        </w:rPr>
        <w:t>ние ежегодных</w:t>
      </w:r>
      <w:r w:rsidRPr="00464C8B">
        <w:rPr>
          <w:szCs w:val="28"/>
        </w:rPr>
        <w:t xml:space="preserve"> отчет</w:t>
      </w:r>
      <w:r>
        <w:rPr>
          <w:szCs w:val="28"/>
        </w:rPr>
        <w:t>ов</w:t>
      </w:r>
      <w:r w:rsidRPr="00464C8B">
        <w:rPr>
          <w:szCs w:val="28"/>
        </w:rPr>
        <w:t xml:space="preserve"> главы поселения, о результатах его деятельности, деятельности местной администрации, в том числе о решении вопросов, поставленных </w:t>
      </w:r>
      <w:r>
        <w:rPr>
          <w:szCs w:val="28"/>
        </w:rPr>
        <w:t>Советом депутатов Моховского сельского поселения</w:t>
      </w:r>
      <w:r w:rsidRPr="00464C8B">
        <w:rPr>
          <w:szCs w:val="28"/>
        </w:rPr>
        <w:t>.</w:t>
      </w:r>
    </w:p>
    <w:p w:rsidR="009B14C5" w:rsidRDefault="009B14C5" w:rsidP="009B14C5">
      <w:pPr>
        <w:widowControl w:val="0"/>
        <w:ind w:firstLine="720"/>
        <w:jc w:val="both"/>
        <w:rPr>
          <w:szCs w:val="24"/>
        </w:rPr>
      </w:pPr>
      <w:r>
        <w:rPr>
          <w:szCs w:val="24"/>
        </w:rPr>
        <w:t>3.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документов, справочных материалов у органов местного самоуправления и должностных лиц местного самоуправления поселения, их информирования о выявленных нарушениях, внесения рекомендаций по совершенствованию их работы, требования устранения выявленных нарушений.</w:t>
      </w:r>
    </w:p>
    <w:p w:rsidR="009B14C5" w:rsidRDefault="009B14C5" w:rsidP="009B14C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4. Совет депутатов осуществляет иные полномочия, определенные настоящим Уставом в соответствии с федеральными законами, законами Пермской области, Пермского края.</w:t>
      </w:r>
    </w:p>
    <w:p w:rsidR="00350D67" w:rsidRDefault="00350D67" w:rsidP="009B14C5"/>
    <w:sectPr w:rsidR="00350D67" w:rsidSect="009B14C5">
      <w:pgSz w:w="11906" w:h="16838"/>
      <w:pgMar w:top="1134" w:right="28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5A4387"/>
    <w:rsid w:val="009B14C5"/>
    <w:rsid w:val="00A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2015-02-13T05:50:00Z</dcterms:created>
  <dcterms:modified xsi:type="dcterms:W3CDTF">2015-02-13T06:50:00Z</dcterms:modified>
</cp:coreProperties>
</file>