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B5" w:rsidRPr="00985E55" w:rsidRDefault="00985E55" w:rsidP="00985E55">
      <w:pPr>
        <w:spacing w:after="0" w:line="240" w:lineRule="auto"/>
        <w:jc w:val="center"/>
        <w:rPr>
          <w:sz w:val="40"/>
          <w:szCs w:val="40"/>
        </w:rPr>
      </w:pPr>
      <w:r w:rsidRPr="00985E55">
        <w:rPr>
          <w:sz w:val="40"/>
          <w:szCs w:val="40"/>
        </w:rPr>
        <w:t>СВЕДЕНИЯ</w:t>
      </w:r>
    </w:p>
    <w:p w:rsidR="00985E55" w:rsidRDefault="00985E55" w:rsidP="00985E55">
      <w:pPr>
        <w:spacing w:after="0" w:line="240" w:lineRule="auto"/>
        <w:jc w:val="center"/>
        <w:rPr>
          <w:sz w:val="40"/>
          <w:szCs w:val="40"/>
        </w:rPr>
      </w:pPr>
      <w:r w:rsidRPr="00985E55">
        <w:rPr>
          <w:sz w:val="40"/>
          <w:szCs w:val="40"/>
        </w:rPr>
        <w:t>о рабо</w:t>
      </w:r>
      <w:r w:rsidR="00897F89">
        <w:rPr>
          <w:sz w:val="40"/>
          <w:szCs w:val="40"/>
        </w:rPr>
        <w:t>те с обращениями граждан за 2017</w:t>
      </w:r>
      <w:r w:rsidRPr="00985E55">
        <w:rPr>
          <w:sz w:val="40"/>
          <w:szCs w:val="40"/>
        </w:rPr>
        <w:t xml:space="preserve"> год</w:t>
      </w:r>
    </w:p>
    <w:p w:rsidR="00985E55" w:rsidRDefault="00985E55" w:rsidP="00985E5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обращение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 w:rsidRPr="00897F89">
              <w:rPr>
                <w:b/>
                <w:sz w:val="28"/>
                <w:szCs w:val="28"/>
              </w:rPr>
              <w:t>Поступило всего обращений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387" w:type="dxa"/>
          </w:tcPr>
          <w:p w:rsidR="001F043A" w:rsidRDefault="00897F89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 w:rsidRPr="00897F89">
              <w:rPr>
                <w:b/>
                <w:sz w:val="28"/>
                <w:szCs w:val="28"/>
              </w:rPr>
              <w:t>из них по вопросам</w:t>
            </w:r>
            <w:r>
              <w:rPr>
                <w:sz w:val="28"/>
                <w:szCs w:val="28"/>
              </w:rPr>
              <w:t>: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 и земельные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406E9D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406E9D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характера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дорог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406E9D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поседения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406E9D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406E9D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043A" w:rsidTr="001F043A">
        <w:tc>
          <w:tcPr>
            <w:tcW w:w="4077" w:type="dxa"/>
          </w:tcPr>
          <w:p w:rsidR="001F043A" w:rsidRPr="00406E9D" w:rsidRDefault="001F043A" w:rsidP="00985E55">
            <w:pPr>
              <w:jc w:val="center"/>
              <w:rPr>
                <w:b/>
                <w:sz w:val="28"/>
                <w:szCs w:val="28"/>
              </w:rPr>
            </w:pPr>
            <w:r w:rsidRPr="00406E9D">
              <w:rPr>
                <w:b/>
                <w:sz w:val="28"/>
                <w:szCs w:val="28"/>
              </w:rPr>
              <w:t>Из коллективных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406E9D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повторных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Pr="00897F89" w:rsidRDefault="001F043A" w:rsidP="00985E55">
            <w:pPr>
              <w:jc w:val="center"/>
              <w:rPr>
                <w:b/>
                <w:sz w:val="28"/>
                <w:szCs w:val="28"/>
              </w:rPr>
            </w:pPr>
            <w:r w:rsidRPr="00897F89">
              <w:rPr>
                <w:b/>
                <w:sz w:val="28"/>
                <w:szCs w:val="28"/>
              </w:rPr>
              <w:t>Рассмотрено в срок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897F89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F043A" w:rsidTr="001F043A">
        <w:tc>
          <w:tcPr>
            <w:tcW w:w="4077" w:type="dxa"/>
          </w:tcPr>
          <w:p w:rsidR="001F043A" w:rsidRPr="00897F89" w:rsidRDefault="001F043A" w:rsidP="00985E55">
            <w:pPr>
              <w:jc w:val="center"/>
              <w:rPr>
                <w:b/>
                <w:sz w:val="28"/>
                <w:szCs w:val="28"/>
              </w:rPr>
            </w:pPr>
            <w:r w:rsidRPr="00897F89">
              <w:rPr>
                <w:b/>
                <w:sz w:val="28"/>
                <w:szCs w:val="28"/>
              </w:rPr>
              <w:t>Результаты рассмотрения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Pr="00406E9D" w:rsidRDefault="001F043A" w:rsidP="00985E55">
            <w:pPr>
              <w:jc w:val="center"/>
              <w:rPr>
                <w:b/>
                <w:sz w:val="28"/>
                <w:szCs w:val="28"/>
              </w:rPr>
            </w:pPr>
            <w:r w:rsidRPr="00406E9D">
              <w:rPr>
                <w:b/>
                <w:sz w:val="28"/>
                <w:szCs w:val="28"/>
              </w:rPr>
              <w:t>Разъяснено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897F89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F043A" w:rsidTr="001F043A">
        <w:tc>
          <w:tcPr>
            <w:tcW w:w="4077" w:type="dxa"/>
          </w:tcPr>
          <w:p w:rsidR="001F043A" w:rsidRPr="00406E9D" w:rsidRDefault="001F043A" w:rsidP="00985E5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406E9D">
              <w:rPr>
                <w:b/>
                <w:sz w:val="28"/>
                <w:szCs w:val="28"/>
              </w:rPr>
              <w:t>Удовлетворительно</w:t>
            </w:r>
          </w:p>
          <w:bookmarkEnd w:id="0"/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897F89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985E55" w:rsidRPr="00985E55" w:rsidRDefault="00985E55" w:rsidP="00985E55">
      <w:pPr>
        <w:spacing w:after="0" w:line="240" w:lineRule="auto"/>
        <w:jc w:val="center"/>
        <w:rPr>
          <w:sz w:val="28"/>
          <w:szCs w:val="28"/>
        </w:rPr>
      </w:pPr>
    </w:p>
    <w:sectPr w:rsidR="00985E55" w:rsidRPr="00985E55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55"/>
    <w:rsid w:val="001F043A"/>
    <w:rsid w:val="002C66B5"/>
    <w:rsid w:val="00406E9D"/>
    <w:rsid w:val="004B2A02"/>
    <w:rsid w:val="00897F89"/>
    <w:rsid w:val="0098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2018-05-15T03:52:00Z</dcterms:created>
  <dcterms:modified xsi:type="dcterms:W3CDTF">2018-05-15T03:52:00Z</dcterms:modified>
</cp:coreProperties>
</file>