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62" w:rsidRPr="00816004" w:rsidRDefault="00522562" w:rsidP="0027755B">
      <w:pPr>
        <w:contextualSpacing/>
        <w:jc w:val="center"/>
        <w:rPr>
          <w:rFonts w:ascii="Segoe UI" w:hAnsi="Segoe UI" w:cs="Segoe UI"/>
          <w:b/>
          <w:color w:val="FF0000"/>
          <w:sz w:val="40"/>
          <w:szCs w:val="40"/>
          <w:u w:val="single"/>
        </w:rPr>
      </w:pPr>
      <w:r w:rsidRPr="00816004">
        <w:rPr>
          <w:rFonts w:ascii="Segoe UI" w:hAnsi="Segoe UI" w:cs="Segoe UI"/>
          <w:b/>
          <w:color w:val="FF0000"/>
          <w:sz w:val="40"/>
          <w:szCs w:val="40"/>
          <w:u w:val="single"/>
        </w:rPr>
        <w:t>ВНИМАНИЮ ГРАЖДАН!</w:t>
      </w:r>
    </w:p>
    <w:p w:rsidR="00522562" w:rsidRPr="002E7AA8" w:rsidRDefault="00522562" w:rsidP="0027755B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22562" w:rsidRPr="00816004" w:rsidRDefault="00522562" w:rsidP="0027755B">
      <w:pPr>
        <w:ind w:firstLine="709"/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816004">
        <w:rPr>
          <w:rFonts w:ascii="Segoe UI" w:hAnsi="Segoe UI" w:cs="Segoe UI"/>
          <w:b/>
          <w:sz w:val="32"/>
          <w:szCs w:val="32"/>
        </w:rPr>
        <w:t>В 2018 году в Пермском крае проводятся комплексные кадастровые работы (далее – ККР)</w:t>
      </w:r>
    </w:p>
    <w:p w:rsidR="00182E2B" w:rsidRDefault="00182E2B" w:rsidP="0027755B">
      <w:pPr>
        <w:contextualSpacing/>
        <w:jc w:val="center"/>
        <w:rPr>
          <w:rFonts w:ascii="Segoe UI" w:hAnsi="Segoe UI" w:cs="Segoe UI"/>
          <w:sz w:val="28"/>
          <w:szCs w:val="28"/>
        </w:rPr>
      </w:pPr>
    </w:p>
    <w:p w:rsidR="00522562" w:rsidRPr="00816004" w:rsidRDefault="00522562" w:rsidP="0027755B">
      <w:pPr>
        <w:contextualSpacing/>
        <w:jc w:val="center"/>
        <w:rPr>
          <w:rFonts w:ascii="Segoe UI" w:hAnsi="Segoe UI" w:cs="Segoe UI"/>
          <w:sz w:val="28"/>
          <w:szCs w:val="28"/>
        </w:rPr>
      </w:pPr>
      <w:r w:rsidRPr="00816004">
        <w:rPr>
          <w:rFonts w:ascii="Segoe UI" w:hAnsi="Segoe UI" w:cs="Segoe UI"/>
          <w:sz w:val="28"/>
          <w:szCs w:val="28"/>
        </w:rPr>
        <w:t>Правообладатели объектов недвижимости в границах кадастровых кварталов:</w:t>
      </w:r>
    </w:p>
    <w:p w:rsidR="00522562" w:rsidRPr="00816004" w:rsidRDefault="00522562" w:rsidP="0027755B">
      <w:pPr>
        <w:contextualSpacing/>
        <w:jc w:val="center"/>
        <w:rPr>
          <w:rFonts w:ascii="Segoe UI" w:hAnsi="Segoe UI" w:cs="Segoe UI"/>
          <w:sz w:val="28"/>
          <w:szCs w:val="28"/>
        </w:rPr>
      </w:pPr>
      <w:r w:rsidRPr="00816004">
        <w:rPr>
          <w:rFonts w:ascii="Segoe UI" w:hAnsi="Segoe UI" w:cs="Segoe UI"/>
          <w:sz w:val="28"/>
          <w:szCs w:val="28"/>
        </w:rPr>
        <w:t>- обязаны обеспечить доступ к объекту недвижимости исполнителю работ;</w:t>
      </w:r>
    </w:p>
    <w:p w:rsidR="00522562" w:rsidRPr="00816004" w:rsidRDefault="00522562" w:rsidP="0027755B">
      <w:pPr>
        <w:contextualSpacing/>
        <w:jc w:val="center"/>
        <w:rPr>
          <w:rFonts w:ascii="Segoe UI" w:hAnsi="Segoe UI" w:cs="Segoe UI"/>
          <w:sz w:val="28"/>
          <w:szCs w:val="28"/>
        </w:rPr>
      </w:pPr>
      <w:r w:rsidRPr="00816004">
        <w:rPr>
          <w:rFonts w:ascii="Segoe UI" w:hAnsi="Segoe UI" w:cs="Segoe UI"/>
          <w:sz w:val="28"/>
          <w:szCs w:val="28"/>
        </w:rPr>
        <w:t>- не вправе препятствовать проведению комплексных кадастровых работ;</w:t>
      </w:r>
    </w:p>
    <w:p w:rsidR="00522562" w:rsidRPr="00816004" w:rsidRDefault="00522562" w:rsidP="0027755B">
      <w:pPr>
        <w:contextualSpacing/>
        <w:jc w:val="center"/>
        <w:rPr>
          <w:rFonts w:ascii="Segoe UI" w:hAnsi="Segoe UI" w:cs="Segoe UI"/>
          <w:sz w:val="28"/>
          <w:szCs w:val="28"/>
        </w:rPr>
      </w:pPr>
      <w:r w:rsidRPr="00816004">
        <w:rPr>
          <w:rFonts w:ascii="Segoe UI" w:hAnsi="Segoe UI" w:cs="Segoe UI"/>
          <w:sz w:val="28"/>
          <w:szCs w:val="28"/>
        </w:rPr>
        <w:t>- вправе предоставить исполнителю ККР копии документов, подтверждающих права на объекты недвижимости, в случаях их отсутствия в ЕГРН.</w:t>
      </w:r>
    </w:p>
    <w:p w:rsidR="00522562" w:rsidRPr="00816004" w:rsidRDefault="00522562" w:rsidP="00522562">
      <w:pPr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816004">
        <w:rPr>
          <w:rFonts w:ascii="Segoe UI" w:hAnsi="Segoe UI" w:cs="Segoe UI"/>
          <w:b/>
          <w:sz w:val="28"/>
          <w:szCs w:val="28"/>
          <w:u w:val="single"/>
        </w:rPr>
        <w:t>Список кадастровых кварталов</w:t>
      </w: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1276"/>
        <w:gridCol w:w="1559"/>
        <w:gridCol w:w="3969"/>
      </w:tblGrid>
      <w:tr w:rsidR="00497546" w:rsidRPr="00522562" w:rsidTr="00E83470">
        <w:trPr>
          <w:trHeight w:val="630"/>
        </w:trPr>
        <w:tc>
          <w:tcPr>
            <w:tcW w:w="1702" w:type="dxa"/>
            <w:hideMark/>
          </w:tcPr>
          <w:p w:rsidR="00497546" w:rsidRPr="00100059" w:rsidRDefault="00497546" w:rsidP="0027755B">
            <w:pPr>
              <w:ind w:left="34" w:hanging="34"/>
              <w:rPr>
                <w:rFonts w:ascii="Segoe UI" w:hAnsi="Segoe UI" w:cs="Segoe UI"/>
                <w:b/>
                <w:sz w:val="24"/>
                <w:szCs w:val="24"/>
              </w:rPr>
            </w:pPr>
            <w:r w:rsidRPr="00100059">
              <w:rPr>
                <w:rFonts w:ascii="Segoe UI" w:hAnsi="Segoe UI" w:cs="Segoe UI"/>
                <w:b/>
                <w:sz w:val="24"/>
                <w:szCs w:val="24"/>
              </w:rPr>
              <w:t>Кадастровый квартал</w:t>
            </w:r>
          </w:p>
        </w:tc>
        <w:tc>
          <w:tcPr>
            <w:tcW w:w="2551" w:type="dxa"/>
            <w:hideMark/>
          </w:tcPr>
          <w:p w:rsidR="00497546" w:rsidRPr="00100059" w:rsidRDefault="00497546" w:rsidP="00202F3F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100059">
              <w:rPr>
                <w:rFonts w:ascii="Segoe UI" w:hAnsi="Segoe UI" w:cs="Segoe UI"/>
                <w:b/>
                <w:sz w:val="24"/>
                <w:szCs w:val="24"/>
              </w:rPr>
              <w:t>Местоположение кадастрового квартала</w:t>
            </w:r>
          </w:p>
        </w:tc>
        <w:tc>
          <w:tcPr>
            <w:tcW w:w="1276" w:type="dxa"/>
            <w:hideMark/>
          </w:tcPr>
          <w:p w:rsidR="00202F3F" w:rsidRDefault="00497546" w:rsidP="0027755B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100059">
              <w:rPr>
                <w:rFonts w:ascii="Segoe UI" w:hAnsi="Segoe UI" w:cs="Segoe UI"/>
                <w:b/>
                <w:sz w:val="24"/>
                <w:szCs w:val="24"/>
              </w:rPr>
              <w:t xml:space="preserve">Сроки </w:t>
            </w:r>
            <w:proofErr w:type="spellStart"/>
            <w:r w:rsidRPr="00100059">
              <w:rPr>
                <w:rFonts w:ascii="Segoe UI" w:hAnsi="Segoe UI" w:cs="Segoe UI"/>
                <w:b/>
                <w:sz w:val="24"/>
                <w:szCs w:val="24"/>
              </w:rPr>
              <w:t>выполне</w:t>
            </w:r>
            <w:proofErr w:type="spellEnd"/>
          </w:p>
          <w:p w:rsidR="00497546" w:rsidRPr="00100059" w:rsidRDefault="00497546" w:rsidP="0027755B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proofErr w:type="spellStart"/>
            <w:r w:rsidRPr="00100059">
              <w:rPr>
                <w:rFonts w:ascii="Segoe UI" w:hAnsi="Segoe UI" w:cs="Segoe UI"/>
                <w:b/>
                <w:sz w:val="24"/>
                <w:szCs w:val="24"/>
              </w:rPr>
              <w:t>ния</w:t>
            </w:r>
            <w:proofErr w:type="spellEnd"/>
            <w:r w:rsidRPr="00100059">
              <w:rPr>
                <w:rFonts w:ascii="Segoe UI" w:hAnsi="Segoe UI" w:cs="Segoe UI"/>
                <w:b/>
                <w:sz w:val="24"/>
                <w:szCs w:val="24"/>
              </w:rPr>
              <w:t xml:space="preserve"> работ</w:t>
            </w:r>
          </w:p>
        </w:tc>
        <w:tc>
          <w:tcPr>
            <w:tcW w:w="1559" w:type="dxa"/>
            <w:hideMark/>
          </w:tcPr>
          <w:p w:rsidR="00497546" w:rsidRPr="00100059" w:rsidRDefault="00497546" w:rsidP="0027755B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100059">
              <w:rPr>
                <w:rFonts w:ascii="Segoe UI" w:hAnsi="Segoe UI" w:cs="Segoe UI"/>
                <w:b/>
                <w:sz w:val="24"/>
                <w:szCs w:val="24"/>
              </w:rPr>
              <w:t>Исполнитель работ</w:t>
            </w:r>
          </w:p>
        </w:tc>
        <w:tc>
          <w:tcPr>
            <w:tcW w:w="3969" w:type="dxa"/>
            <w:hideMark/>
          </w:tcPr>
          <w:p w:rsidR="00497546" w:rsidRPr="00100059" w:rsidRDefault="00497546" w:rsidP="0027755B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100059">
              <w:rPr>
                <w:rFonts w:ascii="Segoe UI" w:hAnsi="Segoe UI" w:cs="Segoe UI"/>
                <w:b/>
                <w:sz w:val="24"/>
                <w:szCs w:val="24"/>
              </w:rPr>
              <w:t>Заказчик работ</w:t>
            </w:r>
          </w:p>
        </w:tc>
      </w:tr>
      <w:tr w:rsidR="00E83470" w:rsidRPr="006635C3" w:rsidTr="00E83470">
        <w:trPr>
          <w:trHeight w:val="1223"/>
        </w:trPr>
        <w:tc>
          <w:tcPr>
            <w:tcW w:w="1702" w:type="dxa"/>
            <w:noWrap/>
            <w:hideMark/>
          </w:tcPr>
          <w:p w:rsidR="00E83470" w:rsidRPr="00977C11" w:rsidRDefault="00E83470" w:rsidP="00E142B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977C11">
              <w:rPr>
                <w:rFonts w:ascii="Segoe UI" w:hAnsi="Segoe UI" w:cs="Segoe UI"/>
                <w:b/>
                <w:sz w:val="20"/>
                <w:szCs w:val="20"/>
              </w:rPr>
              <w:t>59:14:0161097</w:t>
            </w:r>
          </w:p>
        </w:tc>
        <w:tc>
          <w:tcPr>
            <w:tcW w:w="2551" w:type="dxa"/>
            <w:hideMark/>
          </w:tcPr>
          <w:p w:rsidR="00E83470" w:rsidRPr="00977C11" w:rsidRDefault="00E83470" w:rsidP="00E142B7">
            <w:pPr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977C11">
              <w:rPr>
                <w:rFonts w:ascii="Segoe UI" w:hAnsi="Segoe UI" w:cs="Segoe UI"/>
                <w:sz w:val="20"/>
                <w:szCs w:val="20"/>
              </w:rPr>
              <w:t>с. Березовка, в границах улиц Черемуховая, Луговая</w:t>
            </w:r>
            <w:proofErr w:type="gramEnd"/>
          </w:p>
        </w:tc>
        <w:tc>
          <w:tcPr>
            <w:tcW w:w="1276" w:type="dxa"/>
            <w:vMerge w:val="restart"/>
            <w:hideMark/>
          </w:tcPr>
          <w:p w:rsidR="00E83470" w:rsidRPr="00977C11" w:rsidRDefault="00E83470" w:rsidP="00E142B7">
            <w:pPr>
              <w:rPr>
                <w:rFonts w:ascii="Segoe UI" w:hAnsi="Segoe UI" w:cs="Segoe UI"/>
                <w:sz w:val="20"/>
                <w:szCs w:val="20"/>
              </w:rPr>
            </w:pPr>
            <w:r w:rsidRPr="00977C11">
              <w:rPr>
                <w:rFonts w:ascii="Segoe UI" w:hAnsi="Segoe UI" w:cs="Segoe UI"/>
                <w:sz w:val="20"/>
                <w:szCs w:val="20"/>
              </w:rPr>
              <w:t>24.05.2018 - 26.11.2018</w:t>
            </w:r>
          </w:p>
        </w:tc>
        <w:tc>
          <w:tcPr>
            <w:tcW w:w="1559" w:type="dxa"/>
            <w:vMerge w:val="restart"/>
            <w:hideMark/>
          </w:tcPr>
          <w:p w:rsidR="00E83470" w:rsidRPr="00977C11" w:rsidRDefault="00E83470" w:rsidP="00E142B7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77C11">
              <w:rPr>
                <w:rFonts w:ascii="Segoe UI" w:hAnsi="Segoe UI" w:cs="Segoe UI"/>
                <w:sz w:val="20"/>
                <w:szCs w:val="20"/>
              </w:rPr>
              <w:t>Седегов</w:t>
            </w:r>
            <w:proofErr w:type="spellEnd"/>
            <w:r w:rsidRPr="00977C11">
              <w:rPr>
                <w:rFonts w:ascii="Segoe UI" w:hAnsi="Segoe UI" w:cs="Segoe UI"/>
                <w:sz w:val="20"/>
                <w:szCs w:val="20"/>
              </w:rPr>
              <w:t xml:space="preserve"> Павел Александрович (ГБУ "ЦТИ ПК"), 614068 Пермский край, </w:t>
            </w:r>
            <w:r w:rsidRPr="00977C11">
              <w:rPr>
                <w:rFonts w:ascii="Segoe UI" w:hAnsi="Segoe UI" w:cs="Segoe UI"/>
                <w:sz w:val="20"/>
                <w:szCs w:val="20"/>
              </w:rPr>
              <w:br/>
              <w:t xml:space="preserve">г. Пермь, </w:t>
            </w:r>
            <w:r w:rsidRPr="00977C11">
              <w:rPr>
                <w:rFonts w:ascii="Segoe UI" w:hAnsi="Segoe UI" w:cs="Segoe UI"/>
                <w:sz w:val="20"/>
                <w:szCs w:val="20"/>
              </w:rPr>
              <w:br/>
              <w:t xml:space="preserve">ул. </w:t>
            </w:r>
            <w:proofErr w:type="spellStart"/>
            <w:proofErr w:type="gramStart"/>
            <w:r w:rsidRPr="00977C11">
              <w:rPr>
                <w:rFonts w:ascii="Segoe UI" w:hAnsi="Segoe UI" w:cs="Segoe UI"/>
                <w:sz w:val="20"/>
                <w:szCs w:val="20"/>
              </w:rPr>
              <w:t>Дзержин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977C11">
              <w:rPr>
                <w:rFonts w:ascii="Segoe UI" w:hAnsi="Segoe UI" w:cs="Segoe UI"/>
                <w:sz w:val="20"/>
                <w:szCs w:val="20"/>
              </w:rPr>
              <w:t>ского</w:t>
            </w:r>
            <w:proofErr w:type="spellEnd"/>
            <w:proofErr w:type="gramEnd"/>
            <w:r w:rsidRPr="00977C11">
              <w:rPr>
                <w:rFonts w:ascii="Segoe UI" w:hAnsi="Segoe UI" w:cs="Segoe UI"/>
                <w:sz w:val="20"/>
                <w:szCs w:val="20"/>
              </w:rPr>
              <w:t>, д.35, spektrumperm@mail.ru, 8(912)987-75-04</w:t>
            </w:r>
          </w:p>
        </w:tc>
        <w:tc>
          <w:tcPr>
            <w:tcW w:w="3969" w:type="dxa"/>
            <w:hideMark/>
          </w:tcPr>
          <w:p w:rsidR="00E83470" w:rsidRPr="00977C11" w:rsidRDefault="00E83470" w:rsidP="00E142B7">
            <w:pPr>
              <w:rPr>
                <w:rFonts w:ascii="Segoe UI" w:hAnsi="Segoe UI" w:cs="Segoe UI"/>
                <w:sz w:val="20"/>
                <w:szCs w:val="20"/>
              </w:rPr>
            </w:pPr>
            <w:r w:rsidRPr="00977C11">
              <w:rPr>
                <w:rFonts w:ascii="Segoe UI" w:hAnsi="Segoe UI" w:cs="Segoe UI"/>
                <w:sz w:val="20"/>
                <w:szCs w:val="20"/>
              </w:rPr>
              <w:t xml:space="preserve">МКУ "Управление ресурсами и развития инфраструктуры Березовского муниципального района Пермского края", 617570 Пермский край, </w:t>
            </w:r>
            <w:proofErr w:type="gramStart"/>
            <w:r w:rsidRPr="00977C11">
              <w:rPr>
                <w:rFonts w:ascii="Segoe UI" w:hAnsi="Segoe UI" w:cs="Segoe UI"/>
                <w:sz w:val="20"/>
                <w:szCs w:val="20"/>
              </w:rPr>
              <w:t>с</w:t>
            </w:r>
            <w:proofErr w:type="gramEnd"/>
            <w:r w:rsidRPr="00977C11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  <w:proofErr w:type="gramStart"/>
            <w:r w:rsidRPr="00977C11">
              <w:rPr>
                <w:rFonts w:ascii="Segoe UI" w:hAnsi="Segoe UI" w:cs="Segoe UI"/>
                <w:sz w:val="20"/>
                <w:szCs w:val="20"/>
              </w:rPr>
              <w:t>Березовка</w:t>
            </w:r>
            <w:proofErr w:type="gramEnd"/>
            <w:r w:rsidRPr="00977C11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Pr="00977C11">
              <w:rPr>
                <w:rFonts w:ascii="Segoe UI" w:hAnsi="Segoe UI" w:cs="Segoe UI"/>
                <w:sz w:val="20"/>
                <w:szCs w:val="20"/>
              </w:rPr>
              <w:br/>
              <w:t>ул. Ленина, 33, arhber@mail.ru, 8(34251)3-05-45</w:t>
            </w:r>
          </w:p>
        </w:tc>
      </w:tr>
      <w:tr w:rsidR="00E83470" w:rsidRPr="006635C3" w:rsidTr="00E83470">
        <w:trPr>
          <w:trHeight w:val="1287"/>
        </w:trPr>
        <w:tc>
          <w:tcPr>
            <w:tcW w:w="1702" w:type="dxa"/>
            <w:noWrap/>
            <w:hideMark/>
          </w:tcPr>
          <w:p w:rsidR="00E83470" w:rsidRPr="00713373" w:rsidRDefault="00E83470" w:rsidP="000E2E32">
            <w:pPr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ru-RU"/>
              </w:rPr>
            </w:pPr>
            <w:r w:rsidRPr="00977C11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ru-RU"/>
              </w:rPr>
              <w:t>59:24:1630101</w:t>
            </w:r>
          </w:p>
        </w:tc>
        <w:tc>
          <w:tcPr>
            <w:tcW w:w="2551" w:type="dxa"/>
            <w:hideMark/>
          </w:tcPr>
          <w:p w:rsidR="00E83470" w:rsidRPr="006635C3" w:rsidRDefault="00E83470" w:rsidP="000E2E32">
            <w:pPr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Моховское</w:t>
            </w:r>
            <w:proofErr w:type="spellEnd"/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vMerge/>
            <w:hideMark/>
          </w:tcPr>
          <w:p w:rsidR="00E83470" w:rsidRPr="006635C3" w:rsidRDefault="00E83470" w:rsidP="000E2E32">
            <w:pPr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E83470" w:rsidRPr="006635C3" w:rsidRDefault="00E83470" w:rsidP="000E2E32">
            <w:pPr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E83470" w:rsidRDefault="00E83470" w:rsidP="00A347D6">
            <w:pPr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6635C3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Управление имущественных, земельных отношений и градостроительства Кунгурского </w:t>
            </w:r>
            <w:proofErr w:type="gramStart"/>
            <w:r w:rsidRPr="006635C3">
              <w:rPr>
                <w:rFonts w:ascii="Segoe UI" w:eastAsia="Times New Roman" w:hAnsi="Segoe UI" w:cs="Segoe UI"/>
                <w:color w:val="000000"/>
                <w:lang w:eastAsia="ru-RU"/>
              </w:rPr>
              <w:t>муниципального</w:t>
            </w:r>
            <w:proofErr w:type="gramEnd"/>
            <w:r w:rsidRPr="006635C3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района,</w:t>
            </w:r>
            <w:r w:rsidRPr="006635C3">
              <w:t xml:space="preserve"> </w:t>
            </w:r>
            <w:r w:rsidRPr="006635C3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617470, Пермский край, </w:t>
            </w:r>
          </w:p>
          <w:p w:rsidR="00E83470" w:rsidRPr="006635C3" w:rsidRDefault="00E83470" w:rsidP="00A347D6">
            <w:pPr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6635C3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г. Кунгур, </w:t>
            </w:r>
            <w:r w:rsidRPr="006635C3">
              <w:rPr>
                <w:rFonts w:ascii="Segoe UI" w:eastAsia="Times New Roman" w:hAnsi="Segoe UI" w:cs="Segoe UI"/>
                <w:color w:val="000000"/>
                <w:lang w:eastAsia="ru-RU"/>
              </w:rPr>
              <w:br/>
              <w:t xml:space="preserve">ул. Ленина, 95 , </w:t>
            </w:r>
            <w:proofErr w:type="spellStart"/>
            <w:r w:rsidRPr="006635C3">
              <w:rPr>
                <w:rFonts w:ascii="Segoe UI" w:eastAsia="Times New Roman" w:hAnsi="Segoe UI" w:cs="Segoe UI"/>
                <w:color w:val="000000"/>
                <w:lang w:eastAsia="ru-RU"/>
              </w:rPr>
              <w:t>kizokungur@yan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lang w:eastAsia="ru-RU"/>
              </w:rPr>
              <w:br/>
            </w:r>
            <w:r w:rsidRPr="006635C3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dex.ru, 8(34271)3-27-26 </w:t>
            </w:r>
          </w:p>
          <w:p w:rsidR="00E83470" w:rsidRPr="00977C11" w:rsidRDefault="00E83470" w:rsidP="00E142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Управление имущественных, земельных отношений и градостроительства Кунгурского </w:t>
            </w:r>
            <w:proofErr w:type="gramStart"/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 района,</w:t>
            </w:r>
            <w:r w:rsidRPr="00977C11">
              <w:rPr>
                <w:sz w:val="20"/>
                <w:szCs w:val="20"/>
              </w:rPr>
              <w:t xml:space="preserve"> </w:t>
            </w:r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617470, Пермский край, </w:t>
            </w:r>
          </w:p>
          <w:p w:rsidR="00E83470" w:rsidRPr="006635C3" w:rsidRDefault="00E83470" w:rsidP="00A347D6">
            <w:pPr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г. Кунгур, </w:t>
            </w:r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br/>
              <w:t xml:space="preserve">ул. Ленина, 95 , </w:t>
            </w:r>
            <w:proofErr w:type="spellStart"/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kizokungur@yan</w:t>
            </w:r>
            <w:proofErr w:type="spellEnd"/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br/>
              <w:t>dex.ru, 8(34271)3-27-26</w:t>
            </w:r>
          </w:p>
        </w:tc>
      </w:tr>
      <w:tr w:rsidR="00E83470" w:rsidRPr="006635C3" w:rsidTr="00E83470">
        <w:trPr>
          <w:trHeight w:val="1815"/>
        </w:trPr>
        <w:tc>
          <w:tcPr>
            <w:tcW w:w="1702" w:type="dxa"/>
            <w:noWrap/>
          </w:tcPr>
          <w:p w:rsidR="00E83470" w:rsidRPr="00713373" w:rsidRDefault="00E83470" w:rsidP="000E2E32">
            <w:pPr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ru-RU"/>
              </w:rPr>
            </w:pPr>
            <w:r w:rsidRPr="00977C11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ru-RU"/>
              </w:rPr>
              <w:t>59:24:3181001</w:t>
            </w:r>
          </w:p>
        </w:tc>
        <w:tc>
          <w:tcPr>
            <w:tcW w:w="2551" w:type="dxa"/>
          </w:tcPr>
          <w:p w:rsidR="00E83470" w:rsidRPr="006635C3" w:rsidRDefault="00E83470" w:rsidP="000E2E32">
            <w:pPr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Троельжанское</w:t>
            </w:r>
            <w:proofErr w:type="spellEnd"/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Троельжанское</w:t>
            </w:r>
            <w:proofErr w:type="spellEnd"/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 сельское поселение  </w:t>
            </w:r>
            <w:proofErr w:type="spellStart"/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колл</w:t>
            </w:r>
            <w:proofErr w:type="gramStart"/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ад</w:t>
            </w:r>
            <w:proofErr w:type="spellEnd"/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Пермстроймонтаж</w:t>
            </w:r>
            <w:proofErr w:type="spellEnd"/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 Трест-14",</w:t>
            </w:r>
            <w:r w:rsidRPr="00977C11">
              <w:rPr>
                <w:sz w:val="20"/>
                <w:szCs w:val="20"/>
              </w:rPr>
              <w:t xml:space="preserve"> </w:t>
            </w:r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"Строитель-1"  </w:t>
            </w:r>
          </w:p>
        </w:tc>
        <w:tc>
          <w:tcPr>
            <w:tcW w:w="1276" w:type="dxa"/>
            <w:vMerge w:val="restart"/>
          </w:tcPr>
          <w:p w:rsidR="00E83470" w:rsidRPr="006635C3" w:rsidRDefault="00E83470" w:rsidP="000E2E32">
            <w:pPr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20.07.2018 - 14.12.2018</w:t>
            </w:r>
          </w:p>
        </w:tc>
        <w:tc>
          <w:tcPr>
            <w:tcW w:w="1559" w:type="dxa"/>
            <w:vMerge/>
          </w:tcPr>
          <w:p w:rsidR="00E83470" w:rsidRPr="006635C3" w:rsidRDefault="00E83470" w:rsidP="000E2E32">
            <w:pPr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</w:tcPr>
          <w:p w:rsidR="00E83470" w:rsidRPr="006635C3" w:rsidRDefault="00E83470" w:rsidP="000E2E32">
            <w:pPr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</w:tr>
      <w:tr w:rsidR="00E83470" w:rsidRPr="006635C3" w:rsidTr="00E83470">
        <w:trPr>
          <w:trHeight w:val="1337"/>
        </w:trPr>
        <w:tc>
          <w:tcPr>
            <w:tcW w:w="1702" w:type="dxa"/>
            <w:noWrap/>
          </w:tcPr>
          <w:p w:rsidR="00E83470" w:rsidRPr="00713373" w:rsidRDefault="00E83470" w:rsidP="000E2E32">
            <w:pPr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ru-RU"/>
              </w:rPr>
            </w:pPr>
            <w:r w:rsidRPr="00977C11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ru-RU"/>
              </w:rPr>
              <w:t>59:24:3181004</w:t>
            </w:r>
          </w:p>
        </w:tc>
        <w:tc>
          <w:tcPr>
            <w:tcW w:w="2551" w:type="dxa"/>
          </w:tcPr>
          <w:p w:rsidR="00E83470" w:rsidRPr="006635C3" w:rsidRDefault="00E83470" w:rsidP="000E2E32">
            <w:pPr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Троельжанское</w:t>
            </w:r>
            <w:proofErr w:type="spellEnd"/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Троельжанское</w:t>
            </w:r>
            <w:proofErr w:type="spellEnd"/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 сельское поселение  </w:t>
            </w:r>
            <w:proofErr w:type="spellStart"/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колл</w:t>
            </w:r>
            <w:proofErr w:type="gramStart"/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ад</w:t>
            </w:r>
            <w:proofErr w:type="spellEnd"/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 "</w:t>
            </w:r>
            <w:r w:rsidRPr="00977C11">
              <w:rPr>
                <w:sz w:val="20"/>
                <w:szCs w:val="20"/>
              </w:rPr>
              <w:t xml:space="preserve"> </w:t>
            </w:r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Автомобилист-2"</w:t>
            </w:r>
          </w:p>
        </w:tc>
        <w:tc>
          <w:tcPr>
            <w:tcW w:w="1276" w:type="dxa"/>
            <w:vMerge/>
          </w:tcPr>
          <w:p w:rsidR="00E83470" w:rsidRPr="006635C3" w:rsidRDefault="00E83470" w:rsidP="000E2E32">
            <w:pPr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E83470" w:rsidRPr="006635C3" w:rsidRDefault="00E83470" w:rsidP="000E2E32">
            <w:pPr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</w:tcPr>
          <w:p w:rsidR="00E83470" w:rsidRPr="006635C3" w:rsidRDefault="00E83470" w:rsidP="000E2E32">
            <w:pPr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</w:tr>
      <w:tr w:rsidR="00E83470" w:rsidRPr="006635C3" w:rsidTr="00E83470">
        <w:trPr>
          <w:trHeight w:val="1815"/>
        </w:trPr>
        <w:tc>
          <w:tcPr>
            <w:tcW w:w="1702" w:type="dxa"/>
            <w:noWrap/>
          </w:tcPr>
          <w:p w:rsidR="00E83470" w:rsidRPr="00977C11" w:rsidRDefault="00E83470" w:rsidP="00E142B7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ru-RU"/>
              </w:rPr>
            </w:pPr>
            <w:r w:rsidRPr="00977C11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ru-RU"/>
              </w:rPr>
              <w:t>59:22:0160141</w:t>
            </w:r>
          </w:p>
        </w:tc>
        <w:tc>
          <w:tcPr>
            <w:tcW w:w="2551" w:type="dxa"/>
          </w:tcPr>
          <w:p w:rsidR="00E83470" w:rsidRPr="00977C11" w:rsidRDefault="00E83470" w:rsidP="00E142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с. Усть-Кишерть</w:t>
            </w:r>
          </w:p>
        </w:tc>
        <w:tc>
          <w:tcPr>
            <w:tcW w:w="1276" w:type="dxa"/>
          </w:tcPr>
          <w:p w:rsidR="00E83470" w:rsidRPr="00977C11" w:rsidRDefault="00E83470" w:rsidP="00E142B7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22.05.2018</w:t>
            </w:r>
            <w:r w:rsidR="00EB265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-</w:t>
            </w:r>
            <w:r w:rsidR="00EB265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26.11.2018</w:t>
            </w:r>
          </w:p>
        </w:tc>
        <w:tc>
          <w:tcPr>
            <w:tcW w:w="1559" w:type="dxa"/>
          </w:tcPr>
          <w:p w:rsidR="00EB2659" w:rsidRDefault="00E83470" w:rsidP="00E142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Кашфулли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Луиза</w:t>
            </w:r>
            <w:proofErr w:type="gramEnd"/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Заинтдиновна</w:t>
            </w:r>
            <w:proofErr w:type="spellEnd"/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 (ГБУ "ЦТИ ПК"), 614015 Пермский край, </w:t>
            </w:r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br/>
              <w:t xml:space="preserve">г. Пермь, ул. Ленина, д.58а, </w:t>
            </w:r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v-luisa@mail</w:t>
            </w:r>
            <w:proofErr w:type="spellEnd"/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.</w:t>
            </w:r>
          </w:p>
          <w:p w:rsidR="00E83470" w:rsidRPr="00977C11" w:rsidRDefault="00E83470" w:rsidP="00E142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, 8(342)257-17-36</w:t>
            </w:r>
          </w:p>
        </w:tc>
        <w:tc>
          <w:tcPr>
            <w:tcW w:w="3969" w:type="dxa"/>
          </w:tcPr>
          <w:p w:rsidR="00E83470" w:rsidRPr="00977C11" w:rsidRDefault="00E83470" w:rsidP="00E142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 МКУ "Отдел по развитию муниципальной собственности Кишертского </w:t>
            </w:r>
            <w:proofErr w:type="gramStart"/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 района", 617600, Пермский край, </w:t>
            </w:r>
            <w:proofErr w:type="spellStart"/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Кишертский</w:t>
            </w:r>
            <w:proofErr w:type="spellEnd"/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 район, с. Усть-Кишерть, </w:t>
            </w:r>
            <w:r w:rsidRPr="00977C1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br/>
              <w:t>ул. Советская, 40, ormskish@mail.ru, 8(34252)2-14-10</w:t>
            </w:r>
          </w:p>
        </w:tc>
      </w:tr>
    </w:tbl>
    <w:p w:rsidR="00890B14" w:rsidRPr="00522562" w:rsidRDefault="00890B14" w:rsidP="00D65F20">
      <w:pPr>
        <w:jc w:val="center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890B14" w:rsidRPr="00522562" w:rsidSect="008C5628">
      <w:pgSz w:w="11906" w:h="16838"/>
      <w:pgMar w:top="284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D0"/>
    <w:rsid w:val="000640C1"/>
    <w:rsid w:val="00100059"/>
    <w:rsid w:val="001110A5"/>
    <w:rsid w:val="00182E2B"/>
    <w:rsid w:val="001860A6"/>
    <w:rsid w:val="001C1835"/>
    <w:rsid w:val="00202F3F"/>
    <w:rsid w:val="002345D0"/>
    <w:rsid w:val="00286764"/>
    <w:rsid w:val="002E7AA8"/>
    <w:rsid w:val="00320E5C"/>
    <w:rsid w:val="00327D6B"/>
    <w:rsid w:val="00362FC1"/>
    <w:rsid w:val="003A2C8C"/>
    <w:rsid w:val="003E62F4"/>
    <w:rsid w:val="0044450A"/>
    <w:rsid w:val="00463D3D"/>
    <w:rsid w:val="00487DF4"/>
    <w:rsid w:val="00497546"/>
    <w:rsid w:val="00522562"/>
    <w:rsid w:val="00557EF6"/>
    <w:rsid w:val="00591DFC"/>
    <w:rsid w:val="006B0126"/>
    <w:rsid w:val="00700AC3"/>
    <w:rsid w:val="00711AF2"/>
    <w:rsid w:val="00713373"/>
    <w:rsid w:val="008437DF"/>
    <w:rsid w:val="00847CD0"/>
    <w:rsid w:val="008674F5"/>
    <w:rsid w:val="00890B14"/>
    <w:rsid w:val="008C5628"/>
    <w:rsid w:val="008D37BF"/>
    <w:rsid w:val="00A347D6"/>
    <w:rsid w:val="00AF1476"/>
    <w:rsid w:val="00B04478"/>
    <w:rsid w:val="00BB2F8C"/>
    <w:rsid w:val="00BD645E"/>
    <w:rsid w:val="00CC0925"/>
    <w:rsid w:val="00D65F20"/>
    <w:rsid w:val="00D75C28"/>
    <w:rsid w:val="00DF2AEA"/>
    <w:rsid w:val="00E330F8"/>
    <w:rsid w:val="00E83470"/>
    <w:rsid w:val="00E87DA9"/>
    <w:rsid w:val="00EB2659"/>
    <w:rsid w:val="00F636B0"/>
    <w:rsid w:val="00F80BAD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B792B-7B39-40C0-879F-13F01854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Бабушкин_АЮ</dc:creator>
  <cp:lastModifiedBy>Ефимова_ЮА</cp:lastModifiedBy>
  <cp:revision>3</cp:revision>
  <cp:lastPrinted>2018-08-01T09:11:00Z</cp:lastPrinted>
  <dcterms:created xsi:type="dcterms:W3CDTF">2018-08-01T09:10:00Z</dcterms:created>
  <dcterms:modified xsi:type="dcterms:W3CDTF">2018-08-01T09:13:00Z</dcterms:modified>
</cp:coreProperties>
</file>