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78" w:rsidRPr="00524EBA" w:rsidRDefault="00F8497C" w:rsidP="00E4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24EBA">
        <w:rPr>
          <w:rFonts w:ascii="Times New Roman" w:hAnsi="Times New Roman" w:cs="Times New Roman"/>
          <w:sz w:val="26"/>
          <w:szCs w:val="26"/>
        </w:rPr>
        <w:t xml:space="preserve">С 1 января 2019 года обращение твердых коммунальных отходов (ТКО)  в Пермском крае становится полноценной коммунальной услугой. </w:t>
      </w:r>
    </w:p>
    <w:p w:rsidR="00D33D78" w:rsidRPr="00524EBA" w:rsidRDefault="00D33D78" w:rsidP="00E4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EBA">
        <w:rPr>
          <w:rFonts w:ascii="Times New Roman" w:hAnsi="Times New Roman" w:cs="Times New Roman"/>
          <w:sz w:val="26"/>
          <w:szCs w:val="26"/>
        </w:rPr>
        <w:t>Частью 5 статьи 30 Жилищного кодекса РФ определено, что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понимаются транспортирование, обезвреживание, захоронение твердых коммунальных отходов.</w:t>
      </w:r>
    </w:p>
    <w:p w:rsidR="007813DE" w:rsidRPr="00524EBA" w:rsidRDefault="00F8497C" w:rsidP="00E4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EBA">
        <w:rPr>
          <w:rFonts w:ascii="Times New Roman" w:hAnsi="Times New Roman" w:cs="Times New Roman"/>
          <w:sz w:val="26"/>
          <w:szCs w:val="26"/>
        </w:rPr>
        <w:t xml:space="preserve">Как и любая коммунальная услуга,  оборот ТКО подлежит оплате. </w:t>
      </w:r>
      <w:r w:rsidR="00E400F4" w:rsidRPr="00524EBA">
        <w:rPr>
          <w:rFonts w:ascii="Times New Roman" w:hAnsi="Times New Roman" w:cs="Times New Roman"/>
          <w:sz w:val="26"/>
          <w:szCs w:val="26"/>
        </w:rPr>
        <w:t xml:space="preserve"> </w:t>
      </w:r>
      <w:r w:rsidR="00524EBA" w:rsidRPr="00524E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41219CF" wp14:editId="1574DB2A">
            <wp:simplePos x="546100" y="3693160"/>
            <wp:positionH relativeFrom="margin">
              <wp:align>left</wp:align>
            </wp:positionH>
            <wp:positionV relativeFrom="margin">
              <wp:align>bottom</wp:align>
            </wp:positionV>
            <wp:extent cx="2880360" cy="1920240"/>
            <wp:effectExtent l="0" t="0" r="0" b="3810"/>
            <wp:wrapSquare wrapText="bothSides"/>
            <wp:docPr id="7" name="Рисунок 7" descr="http://itd0.mycdn.me/image?id=877086889268&amp;t=20&amp;plc=WEB&amp;tkn=*QAewgcHhcW6a8eD7tA8rdAiz2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d0.mycdn.me/image?id=877086889268&amp;t=20&amp;plc=WEB&amp;tkn=*QAewgcHhcW6a8eD7tA8rdAiz2V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4C0" w:rsidRPr="00524EBA" w:rsidRDefault="00D33D78" w:rsidP="0033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4EBA">
        <w:rPr>
          <w:rFonts w:ascii="Times New Roman" w:hAnsi="Times New Roman" w:cs="Times New Roman"/>
          <w:sz w:val="26"/>
          <w:szCs w:val="26"/>
        </w:rPr>
        <w:t xml:space="preserve">Обязательства по оплате несут собственники ТКО: собственники помещений в многоквартирных домах,   собственники частных жилых домов и </w:t>
      </w:r>
      <w:r w:rsidRPr="00524EBA">
        <w:rPr>
          <w:rFonts w:ascii="Times New Roman" w:hAnsi="Times New Roman" w:cs="Times New Roman"/>
          <w:sz w:val="26"/>
          <w:szCs w:val="26"/>
        </w:rPr>
        <w:lastRenderedPageBreak/>
        <w:t>частей жилых домов,    собственники нежилых помещений в домах (например, магазинов, офисов), жилищные кооперативы или собственники помещений и квартир в многоквартирном жилом доме, если в доме непосредственное управление, садоводческие, огороднические или дачные некоммерческое объединение граждан, а также юридические лица и индивидуальные предприниматели, в результате деятельности</w:t>
      </w:r>
      <w:proofErr w:type="gramEnd"/>
      <w:r w:rsidRPr="00524EBA">
        <w:rPr>
          <w:rFonts w:ascii="Times New Roman" w:hAnsi="Times New Roman" w:cs="Times New Roman"/>
          <w:sz w:val="26"/>
          <w:szCs w:val="26"/>
        </w:rPr>
        <w:t xml:space="preserve"> которых образуются ТКО.</w:t>
      </w:r>
    </w:p>
    <w:p w:rsidR="00045439" w:rsidRPr="00524EBA" w:rsidRDefault="00045439" w:rsidP="0004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EBA">
        <w:rPr>
          <w:rFonts w:ascii="Times New Roman" w:hAnsi="Times New Roman" w:cs="Times New Roman"/>
          <w:sz w:val="26"/>
          <w:szCs w:val="26"/>
        </w:rPr>
        <w:t>С 01.01.2019 размер платы за коммунальную услугу по обращению с  твердых коммунальных отходов составит</w:t>
      </w:r>
      <w:r w:rsidR="00DE2BF0">
        <w:rPr>
          <w:rFonts w:ascii="Times New Roman" w:hAnsi="Times New Roman" w:cs="Times New Roman"/>
          <w:sz w:val="26"/>
          <w:szCs w:val="26"/>
        </w:rPr>
        <w:t>:</w:t>
      </w:r>
      <w:r w:rsidRPr="00524E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439" w:rsidRPr="00524EBA" w:rsidRDefault="00045439" w:rsidP="0004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EBA">
        <w:rPr>
          <w:rFonts w:ascii="Times New Roman" w:hAnsi="Times New Roman" w:cs="Times New Roman"/>
          <w:sz w:val="26"/>
          <w:szCs w:val="26"/>
        </w:rPr>
        <w:t>для жилых помещений, расположенных в многоквартирных жилых домах – 3,3</w:t>
      </w:r>
      <w:r w:rsidR="00DE2BF0">
        <w:rPr>
          <w:rFonts w:ascii="Times New Roman" w:hAnsi="Times New Roman" w:cs="Times New Roman"/>
          <w:sz w:val="26"/>
          <w:szCs w:val="26"/>
        </w:rPr>
        <w:t>9</w:t>
      </w:r>
      <w:r w:rsidRPr="00524EBA">
        <w:rPr>
          <w:rFonts w:ascii="Times New Roman" w:hAnsi="Times New Roman" w:cs="Times New Roman"/>
          <w:sz w:val="26"/>
          <w:szCs w:val="26"/>
        </w:rPr>
        <w:t xml:space="preserve"> руб./1 </w:t>
      </w:r>
      <w:proofErr w:type="spellStart"/>
      <w:r w:rsidRPr="00524EB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524EBA">
        <w:rPr>
          <w:rFonts w:ascii="Times New Roman" w:hAnsi="Times New Roman" w:cs="Times New Roman"/>
          <w:sz w:val="26"/>
          <w:szCs w:val="26"/>
        </w:rPr>
        <w:t xml:space="preserve">. </w:t>
      </w:r>
      <w:r w:rsidR="00DE2BF0">
        <w:rPr>
          <w:rFonts w:ascii="Times New Roman" w:hAnsi="Times New Roman" w:cs="Times New Roman"/>
          <w:sz w:val="26"/>
          <w:szCs w:val="26"/>
        </w:rPr>
        <w:t>в месяц;</w:t>
      </w:r>
      <w:r w:rsidRPr="00524E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439" w:rsidRPr="00524EBA" w:rsidRDefault="00045439" w:rsidP="0004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EBA">
        <w:rPr>
          <w:rFonts w:ascii="Times New Roman" w:hAnsi="Times New Roman" w:cs="Times New Roman"/>
          <w:sz w:val="26"/>
          <w:szCs w:val="26"/>
        </w:rPr>
        <w:t>для индивидуальных жилых домов – 71,</w:t>
      </w:r>
      <w:r w:rsidR="00DE2BF0">
        <w:rPr>
          <w:rFonts w:ascii="Times New Roman" w:hAnsi="Times New Roman" w:cs="Times New Roman"/>
          <w:sz w:val="26"/>
          <w:szCs w:val="26"/>
        </w:rPr>
        <w:t>68</w:t>
      </w:r>
      <w:r w:rsidRPr="00524EBA">
        <w:rPr>
          <w:rFonts w:ascii="Times New Roman" w:hAnsi="Times New Roman" w:cs="Times New Roman"/>
          <w:sz w:val="26"/>
          <w:szCs w:val="26"/>
        </w:rPr>
        <w:t xml:space="preserve"> руб./ 1 чел.</w:t>
      </w:r>
      <w:r w:rsidR="00DE2BF0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D33D78" w:rsidRPr="00524EBA" w:rsidRDefault="00D33D78" w:rsidP="00D33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EBA">
        <w:rPr>
          <w:rFonts w:ascii="Times New Roman" w:hAnsi="Times New Roman" w:cs="Times New Roman"/>
          <w:sz w:val="26"/>
          <w:szCs w:val="26"/>
        </w:rPr>
        <w:t>Обеспечивать сбор, транспортировку, обработку, утилизацию, обезвреживание, захоронение ТКО  будет единый региональный оператор – ПКГУП «</w:t>
      </w:r>
      <w:proofErr w:type="spellStart"/>
      <w:r w:rsidRPr="00524EBA">
        <w:rPr>
          <w:rFonts w:ascii="Times New Roman" w:hAnsi="Times New Roman" w:cs="Times New Roman"/>
          <w:sz w:val="26"/>
          <w:szCs w:val="26"/>
        </w:rPr>
        <w:t>Теплоэнерго</w:t>
      </w:r>
      <w:proofErr w:type="spellEnd"/>
      <w:r w:rsidRPr="00524EBA">
        <w:rPr>
          <w:rFonts w:ascii="Times New Roman" w:hAnsi="Times New Roman" w:cs="Times New Roman"/>
          <w:sz w:val="26"/>
          <w:szCs w:val="26"/>
        </w:rPr>
        <w:t xml:space="preserve">», который  в настоящее время ведет активную работу по заключению договоров с юридическими лицами и индивидуальными предпринимателями. Для жителей многоквартирных домов и частного сектора заключение договора необязательно, услуга предоставляется на условиях публичной оферты. Договор будет  опубликован в средствах массовой информации, а оплата квитанции является подтверждением реализации договора. </w:t>
      </w:r>
    </w:p>
    <w:p w:rsidR="00D33D78" w:rsidRPr="00524EBA" w:rsidRDefault="00045439" w:rsidP="0004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E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F08A03E" wp14:editId="48F83706">
            <wp:simplePos x="0" y="0"/>
            <wp:positionH relativeFrom="margin">
              <wp:posOffset>6720840</wp:posOffset>
            </wp:positionH>
            <wp:positionV relativeFrom="margin">
              <wp:posOffset>-75565</wp:posOffset>
            </wp:positionV>
            <wp:extent cx="2880360" cy="2042160"/>
            <wp:effectExtent l="0" t="0" r="0" b="0"/>
            <wp:wrapSquare wrapText="bothSides"/>
            <wp:docPr id="2" name="Рисунок 2" descr="http://www.babaevo-adm.ru/wp-content/uploads/2019/01/%D1%82%D0%BA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aevo-adm.ru/wp-content/uploads/2019/01/%D1%82%D0%BA%D0%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D78" w:rsidRPr="00524EBA">
        <w:rPr>
          <w:rFonts w:ascii="Times New Roman" w:hAnsi="Times New Roman" w:cs="Times New Roman"/>
          <w:sz w:val="26"/>
          <w:szCs w:val="26"/>
        </w:rPr>
        <w:t xml:space="preserve">Оператором по обращению с твердыми коммунальными отходами, которым будет осуществляться транспортирование </w:t>
      </w:r>
      <w:r w:rsidRPr="00524EBA">
        <w:rPr>
          <w:rFonts w:ascii="Times New Roman" w:hAnsi="Times New Roman" w:cs="Times New Roman"/>
          <w:sz w:val="26"/>
          <w:szCs w:val="26"/>
        </w:rPr>
        <w:t>ТКО</w:t>
      </w:r>
      <w:r w:rsidR="00D33D78" w:rsidRPr="00524EBA">
        <w:rPr>
          <w:rFonts w:ascii="Times New Roman" w:hAnsi="Times New Roman" w:cs="Times New Roman"/>
          <w:sz w:val="26"/>
          <w:szCs w:val="26"/>
        </w:rPr>
        <w:t xml:space="preserve"> на территории Кунгурского городского округа и Кунгурского муниципального района, являет</w:t>
      </w:r>
      <w:r w:rsidRPr="00524EBA">
        <w:rPr>
          <w:rFonts w:ascii="Times New Roman" w:hAnsi="Times New Roman" w:cs="Times New Roman"/>
          <w:sz w:val="26"/>
          <w:szCs w:val="26"/>
        </w:rPr>
        <w:t>ся ООО «</w:t>
      </w:r>
      <w:proofErr w:type="spellStart"/>
      <w:r w:rsidRPr="00524EBA">
        <w:rPr>
          <w:rFonts w:ascii="Times New Roman" w:hAnsi="Times New Roman" w:cs="Times New Roman"/>
          <w:sz w:val="26"/>
          <w:szCs w:val="26"/>
        </w:rPr>
        <w:t>Астронг</w:t>
      </w:r>
      <w:proofErr w:type="spellEnd"/>
      <w:r w:rsidRPr="00524EBA">
        <w:rPr>
          <w:rFonts w:ascii="Times New Roman" w:hAnsi="Times New Roman" w:cs="Times New Roman"/>
          <w:sz w:val="26"/>
          <w:szCs w:val="26"/>
        </w:rPr>
        <w:t xml:space="preserve">» (Пермский край, </w:t>
      </w:r>
      <w:r w:rsidR="00D33D78" w:rsidRPr="00524EBA">
        <w:rPr>
          <w:rFonts w:ascii="Times New Roman" w:hAnsi="Times New Roman" w:cs="Times New Roman"/>
          <w:sz w:val="26"/>
          <w:szCs w:val="26"/>
        </w:rPr>
        <w:t xml:space="preserve"> г. Кунгур, ул. Плехановский тракт, 4км, контактный телефон: 8(34271) 2-72-08, </w:t>
      </w:r>
      <w:proofErr w:type="spellStart"/>
      <w:r w:rsidR="00D33D78" w:rsidRPr="00524EBA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="00D33D78" w:rsidRPr="00524EBA">
        <w:rPr>
          <w:rFonts w:ascii="Times New Roman" w:hAnsi="Times New Roman" w:cs="Times New Roman"/>
          <w:sz w:val="26"/>
          <w:szCs w:val="26"/>
        </w:rPr>
        <w:t>: astrong.kungur@gmail.com, режим работы: с 8:00-20:00).</w:t>
      </w:r>
    </w:p>
    <w:p w:rsidR="007C3C1D" w:rsidRPr="00524EBA" w:rsidRDefault="00D33D78" w:rsidP="0004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EBA">
        <w:rPr>
          <w:rFonts w:ascii="Times New Roman" w:hAnsi="Times New Roman" w:cs="Times New Roman"/>
          <w:sz w:val="26"/>
          <w:szCs w:val="26"/>
        </w:rPr>
        <w:t>«Единое окно» для подачи информации о несвоевременном вывозе мусора и несанкционированных свалках – ГУП «</w:t>
      </w:r>
      <w:proofErr w:type="spellStart"/>
      <w:r w:rsidRPr="00524EBA">
        <w:rPr>
          <w:rFonts w:ascii="Times New Roman" w:hAnsi="Times New Roman" w:cs="Times New Roman"/>
          <w:sz w:val="26"/>
          <w:szCs w:val="26"/>
        </w:rPr>
        <w:t>Теплоэнерго</w:t>
      </w:r>
      <w:proofErr w:type="spellEnd"/>
      <w:r w:rsidRPr="00524EBA">
        <w:rPr>
          <w:rFonts w:ascii="Times New Roman" w:hAnsi="Times New Roman" w:cs="Times New Roman"/>
          <w:sz w:val="26"/>
          <w:szCs w:val="26"/>
        </w:rPr>
        <w:t>», тел.: 8(342)236-90-55   e-</w:t>
      </w:r>
      <w:proofErr w:type="spellStart"/>
      <w:r w:rsidRPr="00524EB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524EBA">
        <w:rPr>
          <w:rFonts w:ascii="Times New Roman" w:hAnsi="Times New Roman" w:cs="Times New Roman"/>
          <w:sz w:val="26"/>
          <w:szCs w:val="26"/>
        </w:rPr>
        <w:t>: info@te.permkrai.ru</w:t>
      </w:r>
    </w:p>
    <w:p w:rsidR="00321C4E" w:rsidRDefault="00321C4E" w:rsidP="00524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EBA" w:rsidRPr="00321C4E" w:rsidRDefault="00524EBA" w:rsidP="00524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C4E">
        <w:rPr>
          <w:rFonts w:ascii="Times New Roman" w:hAnsi="Times New Roman" w:cs="Times New Roman"/>
          <w:sz w:val="26"/>
          <w:szCs w:val="26"/>
        </w:rPr>
        <w:t xml:space="preserve">Согласно ст.4 Федерального закона «Об охране окружающей среды» от 10.01.2002 </w:t>
      </w:r>
      <w:r w:rsidR="00321C4E" w:rsidRPr="00321C4E">
        <w:rPr>
          <w:rFonts w:ascii="Times New Roman" w:hAnsi="Times New Roman" w:cs="Times New Roman"/>
          <w:sz w:val="26"/>
          <w:szCs w:val="26"/>
        </w:rPr>
        <w:t>№</w:t>
      </w:r>
      <w:r w:rsidRPr="00321C4E">
        <w:rPr>
          <w:rFonts w:ascii="Times New Roman" w:hAnsi="Times New Roman" w:cs="Times New Roman"/>
          <w:sz w:val="26"/>
          <w:szCs w:val="26"/>
        </w:rPr>
        <w:t xml:space="preserve"> 7 объектами охраны окружающей среды от загрязнения, истощения, деградации, порчи, уничтожения и иного негативного воздействия хозяйственной и (или) иной деятельности являются компоненты природной среды, природные объекты и природные комплексы. </w:t>
      </w:r>
    </w:p>
    <w:p w:rsidR="00524EBA" w:rsidRPr="00321C4E" w:rsidRDefault="00524EBA" w:rsidP="00321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C4E">
        <w:rPr>
          <w:rFonts w:ascii="Times New Roman" w:hAnsi="Times New Roman" w:cs="Times New Roman"/>
          <w:sz w:val="26"/>
          <w:szCs w:val="26"/>
        </w:rPr>
        <w:t xml:space="preserve">За загрязнение окружающей среды предусмотрена ответственность не только должностных и юридических лиц, но и граждан. </w:t>
      </w:r>
    </w:p>
    <w:p w:rsidR="00524EBA" w:rsidRPr="00321C4E" w:rsidRDefault="00524EBA" w:rsidP="00321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C4E">
        <w:rPr>
          <w:rFonts w:ascii="Times New Roman" w:hAnsi="Times New Roman" w:cs="Times New Roman"/>
          <w:sz w:val="26"/>
          <w:szCs w:val="26"/>
        </w:rPr>
        <w:t xml:space="preserve">Статьей 8.2. КоАП РФ предусмотрена административная ответственность за несоблюдение экологических и санитарно-эпидемиологических требований при </w:t>
      </w:r>
      <w:r w:rsidRPr="00321C4E">
        <w:rPr>
          <w:rFonts w:ascii="Times New Roman" w:hAnsi="Times New Roman" w:cs="Times New Roman"/>
          <w:sz w:val="26"/>
          <w:szCs w:val="26"/>
        </w:rPr>
        <w:lastRenderedPageBreak/>
        <w:t xml:space="preserve">обращении с отходами производства и потребления. </w:t>
      </w:r>
    </w:p>
    <w:p w:rsidR="00524EBA" w:rsidRPr="00321C4E" w:rsidRDefault="00321C4E" w:rsidP="00321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1C4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E3B1E1B" wp14:editId="1CFEE8CC">
            <wp:simplePos x="985520" y="546100"/>
            <wp:positionH relativeFrom="margin">
              <wp:align>left</wp:align>
            </wp:positionH>
            <wp:positionV relativeFrom="margin">
              <wp:align>top</wp:align>
            </wp:positionV>
            <wp:extent cx="2671445" cy="2666365"/>
            <wp:effectExtent l="0" t="0" r="0" b="635"/>
            <wp:wrapSquare wrapText="bothSides"/>
            <wp:docPr id="8" name="Рисунок 8" descr="http://nedviginform.ru/wp-content/uploads/2017/10/Vybros-musora-iz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edviginform.ru/wp-content/uploads/2017/10/Vybros-musora-iz-ok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EBA" w:rsidRPr="00321C4E">
        <w:rPr>
          <w:rFonts w:ascii="Times New Roman" w:hAnsi="Times New Roman" w:cs="Times New Roman"/>
          <w:sz w:val="26"/>
          <w:szCs w:val="26"/>
        </w:rPr>
        <w:t xml:space="preserve">Отходами производства и потребления являются вещества или предметы, которые образованы в процессе производства, выполнения работ, оказания услуг или в процессе потребления. </w:t>
      </w:r>
    </w:p>
    <w:p w:rsidR="00C7641D" w:rsidRPr="00321C4E" w:rsidRDefault="00524EBA" w:rsidP="00321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1C4E">
        <w:rPr>
          <w:rFonts w:ascii="Times New Roman" w:hAnsi="Times New Roman" w:cs="Times New Roman"/>
          <w:sz w:val="26"/>
          <w:szCs w:val="26"/>
        </w:rPr>
        <w:t>Санкцией данной статьи предусмотрено наказание в виде административного штрафа на граждан в размере от одной тысячи до двух тысяч рублей; на должностных лиц – от десяти тысяч до тридцати тысяч рублей; на лиц, осуществляющих предпринимательскую деятельность без образования юридического лица – от тридцати тысяч до пятидесяти тысяч рублей, или административное приостановление деятельности на срок до девяноста суток;</w:t>
      </w:r>
      <w:proofErr w:type="gramEnd"/>
      <w:r w:rsidRPr="00321C4E">
        <w:rPr>
          <w:rFonts w:ascii="Times New Roman" w:hAnsi="Times New Roman" w:cs="Times New Roman"/>
          <w:sz w:val="26"/>
          <w:szCs w:val="26"/>
        </w:rPr>
        <w:t xml:space="preserve"> на юридических лиц –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B03FD3" w:rsidRPr="00321C4E" w:rsidRDefault="00B03FD3" w:rsidP="00D33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3FD3" w:rsidRDefault="00B03FD3" w:rsidP="00B0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C4E" w:rsidRDefault="00321C4E" w:rsidP="00B0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C4E" w:rsidRDefault="00321C4E" w:rsidP="00B0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FD3" w:rsidRPr="00B03FD3" w:rsidRDefault="00B03FD3" w:rsidP="00B0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D3">
        <w:rPr>
          <w:rFonts w:ascii="Times New Roman" w:hAnsi="Times New Roman" w:cs="Times New Roman"/>
          <w:sz w:val="24"/>
          <w:szCs w:val="24"/>
        </w:rPr>
        <w:t>Информация подготовлена</w:t>
      </w:r>
    </w:p>
    <w:p w:rsidR="00B03FD3" w:rsidRPr="00B03FD3" w:rsidRDefault="00B03FD3" w:rsidP="00B0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D3">
        <w:rPr>
          <w:rFonts w:ascii="Times New Roman" w:hAnsi="Times New Roman" w:cs="Times New Roman"/>
          <w:sz w:val="24"/>
          <w:szCs w:val="24"/>
        </w:rPr>
        <w:t>Кунгурской городской прокуратурой</w:t>
      </w:r>
    </w:p>
    <w:p w:rsidR="00B03FD3" w:rsidRPr="00B03FD3" w:rsidRDefault="00B03FD3" w:rsidP="00B0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D3">
        <w:rPr>
          <w:rFonts w:ascii="Times New Roman" w:hAnsi="Times New Roman" w:cs="Times New Roman"/>
          <w:sz w:val="24"/>
          <w:szCs w:val="24"/>
        </w:rPr>
        <w:t>Пермский край, г. Кунгур,</w:t>
      </w:r>
    </w:p>
    <w:p w:rsidR="00B03FD3" w:rsidRPr="00B03FD3" w:rsidRDefault="00B03FD3" w:rsidP="00B0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D3">
        <w:rPr>
          <w:rFonts w:ascii="Times New Roman" w:hAnsi="Times New Roman" w:cs="Times New Roman"/>
          <w:sz w:val="24"/>
          <w:szCs w:val="24"/>
        </w:rPr>
        <w:t>ул. Октябрьская, д. 30,</w:t>
      </w:r>
    </w:p>
    <w:p w:rsidR="00B03FD3" w:rsidRDefault="00B03FD3" w:rsidP="00B0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D3">
        <w:rPr>
          <w:rFonts w:ascii="Times New Roman" w:hAnsi="Times New Roman" w:cs="Times New Roman"/>
          <w:sz w:val="24"/>
          <w:szCs w:val="24"/>
        </w:rPr>
        <w:t>Тел. (34271) 23069, 23388</w:t>
      </w:r>
    </w:p>
    <w:p w:rsidR="00F8497C" w:rsidRDefault="00F8497C" w:rsidP="00B0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EBA" w:rsidRPr="00B03FD3" w:rsidRDefault="00524EBA" w:rsidP="00B0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FD3" w:rsidRDefault="00B03FD3" w:rsidP="00B03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FD3">
        <w:rPr>
          <w:rFonts w:ascii="Times New Roman" w:hAnsi="Times New Roman" w:cs="Times New Roman"/>
          <w:sz w:val="28"/>
          <w:szCs w:val="28"/>
        </w:rPr>
        <w:t>КУНГУРСКАЯ</w:t>
      </w:r>
    </w:p>
    <w:p w:rsidR="00B03FD3" w:rsidRDefault="00B03FD3" w:rsidP="00B03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FD3">
        <w:rPr>
          <w:rFonts w:ascii="Times New Roman" w:hAnsi="Times New Roman" w:cs="Times New Roman"/>
          <w:sz w:val="28"/>
          <w:szCs w:val="28"/>
        </w:rPr>
        <w:t>ГОРОДСКАЯ ПРОКУРАТУРА</w:t>
      </w:r>
    </w:p>
    <w:p w:rsidR="00B03FD3" w:rsidRPr="00B03FD3" w:rsidRDefault="00B03FD3" w:rsidP="00B03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1D" w:rsidRDefault="00F8497C" w:rsidP="007C3C1D">
      <w:pPr>
        <w:rPr>
          <w:sz w:val="24"/>
          <w:szCs w:val="24"/>
        </w:rPr>
      </w:pPr>
      <w:r w:rsidRPr="00F8497C">
        <w:rPr>
          <w:noProof/>
          <w:sz w:val="24"/>
          <w:szCs w:val="24"/>
          <w:lang w:eastAsia="ru-RU"/>
        </w:rPr>
        <w:drawing>
          <wp:inline distT="0" distB="0" distL="0" distR="0" wp14:anchorId="14B85F02" wp14:editId="00218408">
            <wp:extent cx="2885704" cy="4690754"/>
            <wp:effectExtent l="0" t="0" r="0" b="0"/>
            <wp:docPr id="1" name="Рисунок 1" descr="https://image.freepik.com/free-vector/no-translate-detected_1284-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vector/no-translate-detected_1284-15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468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D3" w:rsidRPr="00C7641D" w:rsidRDefault="00B03FD3" w:rsidP="00B03FD3">
      <w:pPr>
        <w:jc w:val="center"/>
        <w:rPr>
          <w:sz w:val="24"/>
          <w:szCs w:val="24"/>
        </w:rPr>
      </w:pPr>
      <w:r w:rsidRPr="00B03FD3">
        <w:rPr>
          <w:rFonts w:ascii="Times New Roman" w:hAnsi="Times New Roman" w:cs="Times New Roman"/>
          <w:sz w:val="28"/>
          <w:szCs w:val="28"/>
        </w:rPr>
        <w:t>201</w:t>
      </w:r>
      <w:r w:rsidR="00F8497C">
        <w:rPr>
          <w:rFonts w:ascii="Times New Roman" w:hAnsi="Times New Roman" w:cs="Times New Roman"/>
          <w:sz w:val="28"/>
          <w:szCs w:val="28"/>
        </w:rPr>
        <w:t>9</w:t>
      </w:r>
    </w:p>
    <w:sectPr w:rsidR="00B03FD3" w:rsidRPr="00C7641D" w:rsidSect="00E400F4">
      <w:pgSz w:w="16838" w:h="11906" w:orient="landscape"/>
      <w:pgMar w:top="851" w:right="820" w:bottom="851" w:left="851" w:header="709" w:footer="709" w:gutter="0"/>
      <w:cols w:num="3" w:space="7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A1"/>
    <w:rsid w:val="000257A1"/>
    <w:rsid w:val="00045439"/>
    <w:rsid w:val="00321C4E"/>
    <w:rsid w:val="003304C0"/>
    <w:rsid w:val="00462AA5"/>
    <w:rsid w:val="00524EBA"/>
    <w:rsid w:val="00645D66"/>
    <w:rsid w:val="007739CC"/>
    <w:rsid w:val="007813DE"/>
    <w:rsid w:val="007C3C1D"/>
    <w:rsid w:val="00A56CEA"/>
    <w:rsid w:val="00A97AA6"/>
    <w:rsid w:val="00AC51F3"/>
    <w:rsid w:val="00AF5A5A"/>
    <w:rsid w:val="00AF5DE9"/>
    <w:rsid w:val="00B03FD3"/>
    <w:rsid w:val="00B22CD6"/>
    <w:rsid w:val="00C7641D"/>
    <w:rsid w:val="00D33D78"/>
    <w:rsid w:val="00DE2BF0"/>
    <w:rsid w:val="00E400F4"/>
    <w:rsid w:val="00F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ABF0-FBA2-484E-8FF6-7D03A1E9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2019-01-23T09:07:00Z</cp:lastPrinted>
  <dcterms:created xsi:type="dcterms:W3CDTF">2019-02-18T09:12:00Z</dcterms:created>
  <dcterms:modified xsi:type="dcterms:W3CDTF">2019-02-18T09:12:00Z</dcterms:modified>
</cp:coreProperties>
</file>