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C8" w:rsidRDefault="005769C8" w:rsidP="005769C8">
      <w:pPr>
        <w:rPr>
          <w:color w:val="auto"/>
          <w:sz w:val="2"/>
          <w:szCs w:val="2"/>
        </w:rPr>
      </w:pP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rStyle w:val="20"/>
          <w:b/>
          <w:color w:val="000000"/>
          <w:sz w:val="28"/>
          <w:szCs w:val="28"/>
        </w:rPr>
      </w:pPr>
      <w:r w:rsidRPr="005769C8">
        <w:rPr>
          <w:rStyle w:val="20"/>
          <w:b/>
          <w:color w:val="000000"/>
          <w:sz w:val="28"/>
          <w:szCs w:val="28"/>
        </w:rPr>
        <w:t>Требования пожарной безопасности при эксплуатации систем теплоснабжения и отопления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5769C8">
        <w:rPr>
          <w:rStyle w:val="20"/>
          <w:color w:val="000000"/>
          <w:sz w:val="28"/>
          <w:szCs w:val="28"/>
        </w:rPr>
        <w:t>Перед началом отопительного сезона собственник обязан</w:t>
      </w:r>
      <w:r>
        <w:rPr>
          <w:rStyle w:val="20"/>
          <w:color w:val="000000"/>
          <w:sz w:val="28"/>
          <w:szCs w:val="28"/>
        </w:rPr>
        <w:t xml:space="preserve"> </w:t>
      </w:r>
      <w:r w:rsidRPr="005769C8">
        <w:rPr>
          <w:rStyle w:val="20"/>
          <w:color w:val="000000"/>
          <w:sz w:val="28"/>
          <w:szCs w:val="28"/>
        </w:rPr>
        <w:t>осуществить проверки и ремонт печей, котельных</w:t>
      </w:r>
      <w:r w:rsidR="00443C9B">
        <w:rPr>
          <w:rStyle w:val="20"/>
          <w:color w:val="000000"/>
          <w:sz w:val="28"/>
          <w:szCs w:val="28"/>
        </w:rPr>
        <w:t xml:space="preserve">, </w:t>
      </w:r>
      <w:r w:rsidRPr="005769C8">
        <w:rPr>
          <w:rStyle w:val="20"/>
          <w:color w:val="000000"/>
          <w:sz w:val="28"/>
          <w:szCs w:val="28"/>
        </w:rPr>
        <w:t>калориферных установок и каминов, а также других отопительных приборов и систем.</w:t>
      </w:r>
      <w:r w:rsidR="00B4282D">
        <w:rPr>
          <w:rStyle w:val="20"/>
          <w:color w:val="000000"/>
          <w:sz w:val="28"/>
          <w:szCs w:val="28"/>
        </w:rPr>
        <w:t xml:space="preserve"> </w:t>
      </w:r>
      <w:r w:rsidRPr="005769C8">
        <w:rPr>
          <w:rStyle w:val="20"/>
          <w:color w:val="000000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5769C8">
        <w:rPr>
          <w:rStyle w:val="20"/>
          <w:color w:val="000000"/>
          <w:sz w:val="28"/>
          <w:szCs w:val="28"/>
        </w:rPr>
        <w:t>отступок</w:t>
      </w:r>
      <w:proofErr w:type="spellEnd"/>
      <w:r w:rsidRPr="005769C8">
        <w:rPr>
          <w:rStyle w:val="20"/>
          <w:color w:val="000000"/>
          <w:sz w:val="28"/>
          <w:szCs w:val="28"/>
        </w:rPr>
        <w:t xml:space="preserve">) от горючих конструкций, </w:t>
      </w:r>
      <w:proofErr w:type="spellStart"/>
      <w:r w:rsidRPr="005769C8">
        <w:rPr>
          <w:rStyle w:val="20"/>
          <w:color w:val="000000"/>
          <w:sz w:val="28"/>
          <w:szCs w:val="28"/>
        </w:rPr>
        <w:t>предтопочных</w:t>
      </w:r>
      <w:proofErr w:type="spellEnd"/>
      <w:r w:rsidRPr="005769C8">
        <w:rPr>
          <w:rStyle w:val="20"/>
          <w:color w:val="000000"/>
          <w:sz w:val="28"/>
          <w:szCs w:val="28"/>
        </w:rPr>
        <w:t xml:space="preserve"> листов, изготовленных из негорючего материала размером не менее 0.5 </w:t>
      </w:r>
      <w:proofErr w:type="spellStart"/>
      <w:r w:rsidRPr="005769C8">
        <w:rPr>
          <w:rStyle w:val="20"/>
          <w:color w:val="000000"/>
          <w:sz w:val="28"/>
          <w:szCs w:val="28"/>
        </w:rPr>
        <w:t>х</w:t>
      </w:r>
      <w:proofErr w:type="spellEnd"/>
      <w:r w:rsidRPr="005769C8">
        <w:rPr>
          <w:rStyle w:val="20"/>
          <w:color w:val="000000"/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769C8">
        <w:rPr>
          <w:rStyle w:val="20"/>
          <w:color w:val="000000"/>
          <w:sz w:val="28"/>
          <w:szCs w:val="28"/>
        </w:rPr>
        <w:t>отступках</w:t>
      </w:r>
      <w:proofErr w:type="spellEnd"/>
      <w:r w:rsidRPr="005769C8">
        <w:rPr>
          <w:rStyle w:val="20"/>
          <w:color w:val="000000"/>
          <w:sz w:val="28"/>
          <w:szCs w:val="28"/>
        </w:rPr>
        <w:t xml:space="preserve">) и </w:t>
      </w:r>
      <w:proofErr w:type="spellStart"/>
      <w:r w:rsidRPr="005769C8">
        <w:rPr>
          <w:rStyle w:val="20"/>
          <w:color w:val="000000"/>
          <w:sz w:val="28"/>
          <w:szCs w:val="28"/>
        </w:rPr>
        <w:t>предтопочных</w:t>
      </w:r>
      <w:proofErr w:type="spellEnd"/>
      <w:r w:rsidRPr="005769C8">
        <w:rPr>
          <w:rStyle w:val="20"/>
          <w:color w:val="000000"/>
          <w:sz w:val="28"/>
          <w:szCs w:val="28"/>
        </w:rPr>
        <w:t xml:space="preserve"> листах</w:t>
      </w:r>
      <w:r>
        <w:rPr>
          <w:rStyle w:val="20"/>
          <w:color w:val="000000"/>
          <w:sz w:val="28"/>
          <w:szCs w:val="28"/>
        </w:rPr>
        <w:t>.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П</w:t>
      </w:r>
      <w:r w:rsidRPr="005769C8">
        <w:rPr>
          <w:rStyle w:val="20"/>
          <w:color w:val="000000"/>
          <w:sz w:val="28"/>
          <w:szCs w:val="28"/>
        </w:rPr>
        <w:t>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769C8">
        <w:rPr>
          <w:rStyle w:val="20"/>
          <w:color w:val="000000"/>
          <w:sz w:val="28"/>
          <w:szCs w:val="28"/>
        </w:rPr>
        <w:t>1 раза в 3 месяца - для отопительных печей;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769C8">
        <w:rPr>
          <w:rStyle w:val="20"/>
          <w:color w:val="000000"/>
          <w:sz w:val="28"/>
          <w:szCs w:val="28"/>
        </w:rPr>
        <w:t>1 раза в 2 месяца - для печей и очагов непрерывного действия;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769C8">
        <w:rPr>
          <w:rStyle w:val="20"/>
          <w:color w:val="000000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769C8">
        <w:rPr>
          <w:rStyle w:val="2"/>
          <w:color w:val="000000"/>
          <w:sz w:val="28"/>
          <w:szCs w:val="28"/>
        </w:rPr>
        <w:t>При эксплуатации печного отопления запрещается:</w:t>
      </w:r>
    </w:p>
    <w:p w:rsidR="005769C8" w:rsidRPr="005769C8" w:rsidRDefault="005769C8" w:rsidP="005769C8">
      <w:pPr>
        <w:pStyle w:val="21"/>
        <w:shd w:val="clear" w:color="auto" w:fill="auto"/>
        <w:tabs>
          <w:tab w:val="left" w:pos="4223"/>
        </w:tabs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а) </w:t>
      </w:r>
      <w:r w:rsidRPr="005769C8">
        <w:rPr>
          <w:rStyle w:val="2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б) </w:t>
      </w:r>
      <w:r w:rsidRPr="005769C8">
        <w:rPr>
          <w:rStyle w:val="2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5769C8" w:rsidRPr="005769C8" w:rsidRDefault="005769C8" w:rsidP="005769C8">
      <w:pPr>
        <w:pStyle w:val="21"/>
        <w:shd w:val="clear" w:color="auto" w:fill="auto"/>
        <w:tabs>
          <w:tab w:val="left" w:pos="4242"/>
        </w:tabs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в) </w:t>
      </w:r>
      <w:r w:rsidRPr="005769C8">
        <w:rPr>
          <w:rStyle w:val="2"/>
          <w:color w:val="000000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Pr="005769C8">
        <w:rPr>
          <w:rStyle w:val="2"/>
          <w:color w:val="000000"/>
          <w:sz w:val="28"/>
          <w:szCs w:val="28"/>
        </w:rPr>
        <w:t>другие</w:t>
      </w:r>
      <w:proofErr w:type="gramEnd"/>
      <w:r w:rsidRPr="005769C8">
        <w:rPr>
          <w:rStyle w:val="2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5769C8" w:rsidRPr="005769C8" w:rsidRDefault="005769C8" w:rsidP="005769C8">
      <w:pPr>
        <w:pStyle w:val="21"/>
        <w:shd w:val="clear" w:color="auto" w:fill="auto"/>
        <w:tabs>
          <w:tab w:val="left" w:pos="4238"/>
        </w:tabs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г) </w:t>
      </w:r>
      <w:r w:rsidRPr="005769C8">
        <w:rPr>
          <w:rStyle w:val="2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5769C8">
        <w:rPr>
          <w:rStyle w:val="2"/>
          <w:color w:val="000000"/>
          <w:sz w:val="28"/>
          <w:szCs w:val="28"/>
        </w:rPr>
        <w:t>д</w:t>
      </w:r>
      <w:proofErr w:type="spellEnd"/>
      <w:r w:rsidRPr="005769C8">
        <w:rPr>
          <w:rStyle w:val="2"/>
          <w:color w:val="000000"/>
          <w:sz w:val="28"/>
          <w:szCs w:val="28"/>
        </w:rPr>
        <w:t xml:space="preserve">) </w:t>
      </w:r>
      <w:r w:rsidR="00443C9B" w:rsidRPr="005769C8">
        <w:rPr>
          <w:rStyle w:val="2"/>
          <w:color w:val="000000"/>
          <w:sz w:val="28"/>
          <w:szCs w:val="28"/>
        </w:rPr>
        <w:t>использовать вентиляционные и газовые каналы в качестве дымоходов;</w:t>
      </w:r>
    </w:p>
    <w:p w:rsidR="005769C8" w:rsidRPr="005769C8" w:rsidRDefault="005769C8" w:rsidP="005769C8">
      <w:pPr>
        <w:pStyle w:val="21"/>
        <w:shd w:val="clear" w:color="auto" w:fill="auto"/>
        <w:tabs>
          <w:tab w:val="left" w:pos="4257"/>
        </w:tabs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е) </w:t>
      </w:r>
      <w:r w:rsidR="00443C9B" w:rsidRPr="005769C8">
        <w:rPr>
          <w:rStyle w:val="2"/>
          <w:color w:val="000000"/>
          <w:sz w:val="28"/>
          <w:szCs w:val="28"/>
        </w:rPr>
        <w:t>перекаливать печи.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769C8">
        <w:rPr>
          <w:rStyle w:val="2"/>
          <w:color w:val="000000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5769C8" w:rsidRPr="00B4282D" w:rsidRDefault="005769C8" w:rsidP="005769C8">
      <w:pPr>
        <w:pStyle w:val="30"/>
        <w:shd w:val="clear" w:color="auto" w:fill="auto"/>
        <w:tabs>
          <w:tab w:val="left" w:pos="5936"/>
          <w:tab w:val="left" w:pos="8029"/>
        </w:tabs>
        <w:spacing w:line="240" w:lineRule="auto"/>
        <w:ind w:firstLine="560"/>
        <w:rPr>
          <w:sz w:val="28"/>
          <w:szCs w:val="28"/>
        </w:rPr>
      </w:pPr>
      <w:r w:rsidRPr="00B4282D">
        <w:rPr>
          <w:rStyle w:val="3"/>
          <w:color w:val="000000"/>
          <w:sz w:val="28"/>
          <w:szCs w:val="28"/>
        </w:rPr>
        <w:t>Также требования пожарной безопасности к печному отоплению предусмотрены СП 7.13130.2009 «СП 7.13130.2009 «Отопление, вентиляция и</w:t>
      </w:r>
      <w:r w:rsidRPr="00B4282D">
        <w:rPr>
          <w:sz w:val="28"/>
          <w:szCs w:val="28"/>
        </w:rPr>
        <w:t xml:space="preserve"> </w:t>
      </w:r>
      <w:r w:rsidRPr="00B4282D">
        <w:rPr>
          <w:rStyle w:val="3"/>
          <w:color w:val="000000"/>
          <w:sz w:val="28"/>
          <w:szCs w:val="28"/>
        </w:rPr>
        <w:t>кондиционирование. Противопожарные требования»</w:t>
      </w:r>
    </w:p>
    <w:p w:rsidR="005769C8" w:rsidRDefault="005769C8" w:rsidP="005769C8">
      <w:pPr>
        <w:pStyle w:val="21"/>
        <w:shd w:val="clear" w:color="auto" w:fill="auto"/>
        <w:spacing w:line="240" w:lineRule="auto"/>
        <w:rPr>
          <w:rStyle w:val="2"/>
          <w:color w:val="000000"/>
          <w:sz w:val="28"/>
          <w:szCs w:val="28"/>
        </w:rPr>
      </w:pPr>
      <w:r w:rsidRPr="005769C8">
        <w:rPr>
          <w:rStyle w:val="220"/>
          <w:color w:val="000000"/>
          <w:sz w:val="28"/>
          <w:szCs w:val="28"/>
          <w:u w:val="none"/>
        </w:rPr>
        <w:t>Размеры разделок печей и дымовых каналов с учетом</w:t>
      </w:r>
      <w:r>
        <w:rPr>
          <w:sz w:val="28"/>
          <w:szCs w:val="28"/>
        </w:rPr>
        <w:t xml:space="preserve"> </w:t>
      </w:r>
      <w:r w:rsidRPr="005769C8">
        <w:rPr>
          <w:rStyle w:val="2"/>
          <w:color w:val="000000"/>
          <w:sz w:val="28"/>
          <w:szCs w:val="28"/>
        </w:rPr>
        <w:t xml:space="preserve">толщины стенки печи следует принимать равными 500 мм до конструкций зданий из горючих материалов и 380 мм — до </w:t>
      </w:r>
      <w:r w:rsidR="00B4282D">
        <w:rPr>
          <w:rStyle w:val="2"/>
          <w:color w:val="000000"/>
          <w:sz w:val="28"/>
          <w:szCs w:val="28"/>
        </w:rPr>
        <w:t>стены</w:t>
      </w:r>
      <w:r w:rsidR="00B4282D" w:rsidRPr="005769C8">
        <w:rPr>
          <w:rStyle w:val="2"/>
          <w:color w:val="000000"/>
          <w:sz w:val="28"/>
          <w:szCs w:val="28"/>
        </w:rPr>
        <w:t xml:space="preserve"> или перегородк</w:t>
      </w:r>
      <w:r w:rsidR="00B4282D">
        <w:rPr>
          <w:rStyle w:val="2"/>
          <w:color w:val="000000"/>
          <w:sz w:val="28"/>
          <w:szCs w:val="28"/>
        </w:rPr>
        <w:t>и</w:t>
      </w:r>
      <w:r w:rsidR="00B4282D" w:rsidRPr="005769C8">
        <w:rPr>
          <w:rStyle w:val="2"/>
          <w:color w:val="000000"/>
          <w:sz w:val="28"/>
          <w:szCs w:val="28"/>
        </w:rPr>
        <w:t xml:space="preserve"> из горючих материалов, примыкающ</w:t>
      </w:r>
      <w:r w:rsidR="00B4282D">
        <w:rPr>
          <w:rStyle w:val="2"/>
          <w:color w:val="000000"/>
          <w:sz w:val="28"/>
          <w:szCs w:val="28"/>
        </w:rPr>
        <w:t>их</w:t>
      </w:r>
      <w:r w:rsidR="00B4282D" w:rsidRPr="005769C8">
        <w:rPr>
          <w:rStyle w:val="2"/>
          <w:color w:val="000000"/>
          <w:sz w:val="28"/>
          <w:szCs w:val="28"/>
        </w:rPr>
        <w:t xml:space="preserve"> под углом к фронту печи</w:t>
      </w:r>
      <w:r w:rsidR="00B4282D">
        <w:rPr>
          <w:rStyle w:val="2"/>
          <w:color w:val="000000"/>
          <w:sz w:val="28"/>
          <w:szCs w:val="28"/>
        </w:rPr>
        <w:t>.</w:t>
      </w:r>
    </w:p>
    <w:p w:rsidR="00B4282D" w:rsidRPr="00B4282D" w:rsidRDefault="00B4282D" w:rsidP="005769C8">
      <w:pPr>
        <w:pStyle w:val="21"/>
        <w:shd w:val="clear" w:color="auto" w:fill="auto"/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>Конструкции зданий следует защищать от возгорания:</w:t>
      </w:r>
    </w:p>
    <w:p w:rsidR="005769C8" w:rsidRPr="005769C8" w:rsidRDefault="005769C8" w:rsidP="005769C8">
      <w:pPr>
        <w:pStyle w:val="21"/>
        <w:shd w:val="clear" w:color="auto" w:fill="auto"/>
        <w:tabs>
          <w:tab w:val="left" w:pos="4143"/>
        </w:tabs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а) </w:t>
      </w:r>
      <w:r w:rsidRPr="005769C8">
        <w:rPr>
          <w:rStyle w:val="2"/>
          <w:color w:val="000000"/>
          <w:sz w:val="28"/>
          <w:szCs w:val="28"/>
        </w:rPr>
        <w:t>пол из горючих материалов под топочной дверкой — металлическим листом размером</w:t>
      </w:r>
      <w:r>
        <w:rPr>
          <w:rStyle w:val="2"/>
          <w:color w:val="000000"/>
          <w:sz w:val="28"/>
          <w:szCs w:val="28"/>
        </w:rPr>
        <w:t xml:space="preserve"> </w:t>
      </w:r>
      <w:r w:rsidRPr="005769C8">
        <w:rPr>
          <w:rStyle w:val="2"/>
          <w:color w:val="000000"/>
          <w:sz w:val="28"/>
          <w:szCs w:val="28"/>
        </w:rPr>
        <w:t>700</w:t>
      </w:r>
      <w:r>
        <w:rPr>
          <w:rStyle w:val="2"/>
          <w:color w:val="000000"/>
          <w:sz w:val="28"/>
          <w:szCs w:val="28"/>
          <w:lang w:val="en-US"/>
        </w:rPr>
        <w:t>x</w:t>
      </w:r>
      <w:r w:rsidRPr="005769C8">
        <w:rPr>
          <w:rStyle w:val="2"/>
          <w:color w:val="000000"/>
          <w:sz w:val="28"/>
          <w:szCs w:val="28"/>
        </w:rPr>
        <w:t>500 мм, располагаемым длинной его стороной вдоль печи;</w:t>
      </w:r>
    </w:p>
    <w:p w:rsidR="005769C8" w:rsidRPr="005769C8" w:rsidRDefault="00B4282D" w:rsidP="005769C8">
      <w:pPr>
        <w:pStyle w:val="21"/>
        <w:shd w:val="clear" w:color="auto" w:fill="auto"/>
        <w:tabs>
          <w:tab w:val="left" w:pos="4306"/>
        </w:tabs>
        <w:spacing w:line="240" w:lineRule="auto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б) </w:t>
      </w:r>
      <w:r w:rsidR="005769C8" w:rsidRPr="005769C8">
        <w:rPr>
          <w:rStyle w:val="2"/>
          <w:color w:val="000000"/>
          <w:sz w:val="28"/>
          <w:szCs w:val="28"/>
        </w:rPr>
        <w:t xml:space="preserve">стену или перегородку из горючих материалов, примыкающую под углом к фронту печи, — штукатуркой толщиной 25 мм по металлической сетке или металлическим листом по асбестовому картону толщиной 8 мм от пола до </w:t>
      </w:r>
      <w:r w:rsidR="005769C8" w:rsidRPr="005769C8">
        <w:rPr>
          <w:rStyle w:val="2"/>
          <w:color w:val="000000"/>
          <w:sz w:val="28"/>
          <w:szCs w:val="28"/>
        </w:rPr>
        <w:lastRenderedPageBreak/>
        <w:t>уровня на 250 мм выше верха топочной дверки.</w:t>
      </w:r>
    </w:p>
    <w:p w:rsidR="005769C8" w:rsidRPr="005769C8" w:rsidRDefault="005769C8" w:rsidP="005769C8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5769C8">
        <w:rPr>
          <w:rStyle w:val="2"/>
          <w:color w:val="000000"/>
          <w:sz w:val="28"/>
          <w:szCs w:val="28"/>
        </w:rPr>
        <w:t>Расстояние от топочной дверки до противоположной стены следует принимать не менее 1250 мм.</w:t>
      </w:r>
    </w:p>
    <w:p w:rsidR="00963C5C" w:rsidRPr="005769C8" w:rsidRDefault="00963C5C" w:rsidP="005769C8">
      <w:pPr>
        <w:rPr>
          <w:sz w:val="28"/>
          <w:szCs w:val="28"/>
        </w:rPr>
      </w:pPr>
    </w:p>
    <w:sectPr w:rsidR="00963C5C" w:rsidRPr="005769C8" w:rsidSect="0096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C8"/>
    <w:rsid w:val="001C6EB8"/>
    <w:rsid w:val="00443C9B"/>
    <w:rsid w:val="005769C8"/>
    <w:rsid w:val="007D207A"/>
    <w:rsid w:val="008D3CE4"/>
    <w:rsid w:val="00963C5C"/>
    <w:rsid w:val="00AB5F2A"/>
    <w:rsid w:val="00AD3C0E"/>
    <w:rsid w:val="00B4282D"/>
    <w:rsid w:val="00C70541"/>
    <w:rsid w:val="00F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769C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769C8"/>
  </w:style>
  <w:style w:type="character" w:customStyle="1" w:styleId="22">
    <w:name w:val="Основной текст (2) + Полужирный"/>
    <w:basedOn w:val="2"/>
    <w:uiPriority w:val="99"/>
    <w:rsid w:val="005769C8"/>
    <w:rPr>
      <w:b/>
      <w:bCs/>
    </w:rPr>
  </w:style>
  <w:style w:type="character" w:customStyle="1" w:styleId="210">
    <w:name w:val="Основной текст (2) + Полужирный1"/>
    <w:basedOn w:val="2"/>
    <w:uiPriority w:val="99"/>
    <w:rsid w:val="005769C8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5769C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5769C8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5769C8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769C8"/>
    <w:pPr>
      <w:shd w:val="clear" w:color="auto" w:fill="FFFFFF"/>
      <w:spacing w:line="259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Моховое</dc:creator>
  <cp:keywords/>
  <dc:description/>
  <cp:lastModifiedBy>Моховое</cp:lastModifiedBy>
  <cp:revision>4</cp:revision>
  <dcterms:created xsi:type="dcterms:W3CDTF">2017-10-02T10:53:00Z</dcterms:created>
  <dcterms:modified xsi:type="dcterms:W3CDTF">2018-02-28T09:38:00Z</dcterms:modified>
</cp:coreProperties>
</file>