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58" w:rsidRPr="004A58D1" w:rsidRDefault="00D76B58" w:rsidP="002D54BD">
      <w:pPr>
        <w:tabs>
          <w:tab w:val="left" w:pos="-24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950B19" w:rsidRPr="004A58D1">
        <w:rPr>
          <w:noProof/>
        </w:rPr>
        <w:drawing>
          <wp:inline distT="0" distB="0" distL="0" distR="0">
            <wp:extent cx="5334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10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58" w:rsidRPr="004A58D1" w:rsidRDefault="00D76B58" w:rsidP="002D54BD">
      <w:pPr>
        <w:tabs>
          <w:tab w:val="left" w:pos="-240"/>
        </w:tabs>
        <w:jc w:val="center"/>
        <w:rPr>
          <w:sz w:val="28"/>
          <w:szCs w:val="28"/>
        </w:rPr>
      </w:pPr>
      <w:r w:rsidRPr="004A58D1">
        <w:rPr>
          <w:sz w:val="28"/>
          <w:szCs w:val="28"/>
        </w:rPr>
        <w:t xml:space="preserve">СОВЕТ ДЕПУТАТОВ МОХОВСКОГО СЕЛЬСКОГО ПОСЕЛЕНИЯ </w:t>
      </w:r>
    </w:p>
    <w:p w:rsidR="00D76B58" w:rsidRPr="004A58D1" w:rsidRDefault="00D76B58" w:rsidP="002D54BD">
      <w:pPr>
        <w:tabs>
          <w:tab w:val="left" w:pos="1920"/>
        </w:tabs>
        <w:jc w:val="center"/>
        <w:rPr>
          <w:sz w:val="28"/>
          <w:szCs w:val="28"/>
        </w:rPr>
      </w:pPr>
      <w:r w:rsidRPr="004A58D1">
        <w:rPr>
          <w:sz w:val="28"/>
          <w:szCs w:val="28"/>
        </w:rPr>
        <w:t>КУНГУРСКОГО МУНИЦИПАЛЬНОГО РАЙОНА ПЕРМСКОГО КРАЯ</w:t>
      </w:r>
    </w:p>
    <w:p w:rsidR="00D76B58" w:rsidRPr="004A58D1" w:rsidRDefault="00D76B58" w:rsidP="002D54B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</w:p>
    <w:p w:rsidR="00D76B58" w:rsidRPr="004A58D1" w:rsidRDefault="00D76B58" w:rsidP="002D54B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</w:p>
    <w:p w:rsidR="00D76B58" w:rsidRPr="004A58D1" w:rsidRDefault="006F0AC2" w:rsidP="002D54B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  <w:r>
        <w:rPr>
          <w:rFonts w:ascii="Times New Roman" w:hAnsi="Times New Roman" w:cs="Times New Roman"/>
          <w:spacing w:val="42"/>
          <w:sz w:val="28"/>
          <w:szCs w:val="28"/>
        </w:rPr>
        <w:t xml:space="preserve">ПРОЕКТ </w:t>
      </w:r>
      <w:r w:rsidR="00D76B58" w:rsidRPr="004A58D1">
        <w:rPr>
          <w:rFonts w:ascii="Times New Roman" w:hAnsi="Times New Roman" w:cs="Times New Roman"/>
          <w:spacing w:val="42"/>
          <w:sz w:val="28"/>
          <w:szCs w:val="28"/>
        </w:rPr>
        <w:t>РЕШЕНИ</w:t>
      </w:r>
      <w:r>
        <w:rPr>
          <w:rFonts w:ascii="Times New Roman" w:hAnsi="Times New Roman" w:cs="Times New Roman"/>
          <w:spacing w:val="42"/>
          <w:sz w:val="28"/>
          <w:szCs w:val="28"/>
        </w:rPr>
        <w:t>Я</w:t>
      </w:r>
    </w:p>
    <w:p w:rsidR="00D76B58" w:rsidRPr="004A58D1" w:rsidRDefault="00D76B58" w:rsidP="002D54BD">
      <w:pPr>
        <w:rPr>
          <w:sz w:val="28"/>
          <w:szCs w:val="28"/>
        </w:rPr>
      </w:pPr>
    </w:p>
    <w:p w:rsidR="00D76B58" w:rsidRPr="004A58D1" w:rsidRDefault="00D76B58" w:rsidP="002D54BD">
      <w:pPr>
        <w:rPr>
          <w:sz w:val="28"/>
          <w:szCs w:val="28"/>
        </w:rPr>
      </w:pPr>
    </w:p>
    <w:p w:rsidR="00D76B58" w:rsidRPr="004A58D1" w:rsidRDefault="006F0AC2" w:rsidP="002D5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7B31DE">
        <w:rPr>
          <w:b/>
          <w:sz w:val="28"/>
          <w:szCs w:val="28"/>
        </w:rPr>
        <w:t xml:space="preserve">   </w:t>
      </w:r>
      <w:r w:rsidR="00D76B58" w:rsidRPr="004A58D1">
        <w:rPr>
          <w:b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b/>
          <w:sz w:val="28"/>
          <w:szCs w:val="28"/>
        </w:rPr>
        <w:t>___</w:t>
      </w:r>
    </w:p>
    <w:p w:rsidR="00D76B58" w:rsidRPr="004A58D1" w:rsidRDefault="00D76B58" w:rsidP="002D54BD">
      <w:pPr>
        <w:rPr>
          <w:sz w:val="28"/>
          <w:szCs w:val="28"/>
        </w:rPr>
      </w:pPr>
    </w:p>
    <w:p w:rsidR="00D76B58" w:rsidRPr="004A58D1" w:rsidRDefault="00D76B58" w:rsidP="002D54BD">
      <w:pPr>
        <w:rPr>
          <w:sz w:val="28"/>
          <w:szCs w:val="28"/>
        </w:rPr>
      </w:pPr>
    </w:p>
    <w:p w:rsidR="00D76B58" w:rsidRPr="003F721B" w:rsidRDefault="00D76B58" w:rsidP="002D54BD">
      <w:pPr>
        <w:jc w:val="both"/>
        <w:rPr>
          <w:b/>
          <w:sz w:val="28"/>
          <w:szCs w:val="28"/>
        </w:rPr>
      </w:pPr>
      <w:r w:rsidRPr="004A58D1">
        <w:rPr>
          <w:b/>
          <w:sz w:val="28"/>
          <w:szCs w:val="28"/>
        </w:rPr>
        <w:t xml:space="preserve">О </w:t>
      </w:r>
      <w:r w:rsidR="002C244D">
        <w:rPr>
          <w:b/>
          <w:sz w:val="28"/>
          <w:szCs w:val="28"/>
        </w:rPr>
        <w:t>внесении изменений в</w:t>
      </w:r>
      <w:r w:rsidRPr="004A58D1">
        <w:rPr>
          <w:b/>
          <w:sz w:val="28"/>
          <w:szCs w:val="28"/>
        </w:rPr>
        <w:t xml:space="preserve"> Правил</w:t>
      </w:r>
      <w:r w:rsidR="002C244D">
        <w:rPr>
          <w:b/>
          <w:sz w:val="28"/>
          <w:szCs w:val="28"/>
        </w:rPr>
        <w:t>а</w:t>
      </w:r>
      <w:r w:rsidRPr="004A58D1">
        <w:rPr>
          <w:b/>
          <w:sz w:val="28"/>
          <w:szCs w:val="28"/>
        </w:rPr>
        <w:t xml:space="preserve"> благоустройства территории </w:t>
      </w:r>
      <w:r w:rsidR="007B31DE">
        <w:rPr>
          <w:b/>
          <w:sz w:val="28"/>
          <w:szCs w:val="28"/>
        </w:rPr>
        <w:t>муниципального образования «</w:t>
      </w:r>
      <w:r w:rsidRPr="004A58D1">
        <w:rPr>
          <w:b/>
          <w:sz w:val="28"/>
          <w:szCs w:val="28"/>
        </w:rPr>
        <w:t>Моховско</w:t>
      </w:r>
      <w:r w:rsidR="007B31DE">
        <w:rPr>
          <w:b/>
          <w:sz w:val="28"/>
          <w:szCs w:val="28"/>
        </w:rPr>
        <w:t>е</w:t>
      </w:r>
      <w:r w:rsidRPr="004A58D1">
        <w:rPr>
          <w:b/>
          <w:sz w:val="28"/>
          <w:szCs w:val="28"/>
        </w:rPr>
        <w:t xml:space="preserve"> сельско</w:t>
      </w:r>
      <w:r w:rsidR="007B31DE">
        <w:rPr>
          <w:b/>
          <w:sz w:val="28"/>
          <w:szCs w:val="28"/>
        </w:rPr>
        <w:t>е</w:t>
      </w:r>
      <w:r w:rsidRPr="004A58D1">
        <w:rPr>
          <w:b/>
          <w:sz w:val="28"/>
          <w:szCs w:val="28"/>
        </w:rPr>
        <w:t xml:space="preserve"> поселени</w:t>
      </w:r>
      <w:r w:rsidR="007B31DE">
        <w:rPr>
          <w:b/>
          <w:sz w:val="28"/>
          <w:szCs w:val="28"/>
        </w:rPr>
        <w:t>е»</w:t>
      </w:r>
      <w:r w:rsidRPr="004A58D1">
        <w:rPr>
          <w:b/>
          <w:sz w:val="28"/>
          <w:szCs w:val="28"/>
        </w:rPr>
        <w:t xml:space="preserve"> Кунгурского муниципального района Пермского края</w:t>
      </w:r>
      <w:r w:rsidR="003F721B">
        <w:rPr>
          <w:b/>
          <w:sz w:val="28"/>
          <w:szCs w:val="28"/>
        </w:rPr>
        <w:t>,</w:t>
      </w:r>
      <w:r w:rsidR="003F721B" w:rsidRPr="003F721B">
        <w:rPr>
          <w:sz w:val="28"/>
          <w:szCs w:val="28"/>
        </w:rPr>
        <w:t xml:space="preserve"> </w:t>
      </w:r>
      <w:r w:rsidR="003F721B" w:rsidRPr="003F721B">
        <w:rPr>
          <w:b/>
          <w:sz w:val="28"/>
          <w:szCs w:val="28"/>
        </w:rPr>
        <w:t>утвержденные решением Совета депутатов Моховского сельск</w:t>
      </w:r>
      <w:bookmarkStart w:id="0" w:name="_GoBack"/>
      <w:bookmarkEnd w:id="0"/>
      <w:r w:rsidR="003F721B" w:rsidRPr="003F721B">
        <w:rPr>
          <w:b/>
          <w:sz w:val="28"/>
          <w:szCs w:val="28"/>
        </w:rPr>
        <w:t>ого поселения от 30.10.2017 № 34 «Об утверждении Правил благоустройства территории муниципального образования «Моховское сельское поселение» Кунгурского муниципального района Пермского края»</w:t>
      </w:r>
    </w:p>
    <w:p w:rsidR="00D76B58" w:rsidRPr="004A58D1" w:rsidRDefault="00D76B58" w:rsidP="002D54BD">
      <w:pPr>
        <w:autoSpaceDE w:val="0"/>
        <w:autoSpaceDN w:val="0"/>
        <w:adjustRightInd w:val="0"/>
        <w:ind w:firstLine="1100"/>
        <w:jc w:val="both"/>
        <w:rPr>
          <w:sz w:val="28"/>
          <w:szCs w:val="28"/>
        </w:rPr>
      </w:pPr>
    </w:p>
    <w:p w:rsidR="00D76B58" w:rsidRPr="004A58D1" w:rsidRDefault="00D76B58" w:rsidP="004F421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A58D1">
        <w:rPr>
          <w:sz w:val="28"/>
          <w:szCs w:val="28"/>
        </w:rPr>
        <w:t>Руководствуясь подпунктом 19 пункта 1 статьи 14 Федерального закона от 06</w:t>
      </w:r>
      <w:r w:rsidR="00E93F88">
        <w:rPr>
          <w:sz w:val="28"/>
          <w:szCs w:val="28"/>
        </w:rPr>
        <w:t xml:space="preserve"> октября </w:t>
      </w:r>
      <w:r w:rsidRPr="004A58D1">
        <w:rPr>
          <w:sz w:val="28"/>
          <w:szCs w:val="28"/>
        </w:rPr>
        <w:t>2003 г</w:t>
      </w:r>
      <w:r w:rsidR="00E93F88">
        <w:rPr>
          <w:sz w:val="28"/>
          <w:szCs w:val="28"/>
        </w:rPr>
        <w:t>ода</w:t>
      </w:r>
      <w:r w:rsidRPr="004A58D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F421D">
        <w:rPr>
          <w:sz w:val="28"/>
          <w:szCs w:val="28"/>
        </w:rPr>
        <w:t>П</w:t>
      </w:r>
      <w:r w:rsidR="004F421D" w:rsidRPr="004F421D">
        <w:rPr>
          <w:sz w:val="28"/>
          <w:szCs w:val="28"/>
        </w:rPr>
        <w:t>риказ</w:t>
      </w:r>
      <w:r w:rsidR="004F421D">
        <w:rPr>
          <w:sz w:val="28"/>
          <w:szCs w:val="28"/>
        </w:rPr>
        <w:t>ом</w:t>
      </w:r>
      <w:r w:rsidR="004F421D" w:rsidRPr="004F421D">
        <w:rPr>
          <w:sz w:val="28"/>
          <w:szCs w:val="28"/>
        </w:rPr>
        <w:t xml:space="preserve"> Минстроя России от 13</w:t>
      </w:r>
      <w:r w:rsidR="00E93F88">
        <w:rPr>
          <w:sz w:val="28"/>
          <w:szCs w:val="28"/>
        </w:rPr>
        <w:t xml:space="preserve"> апреля </w:t>
      </w:r>
      <w:r w:rsidR="004F421D" w:rsidRPr="004F421D">
        <w:rPr>
          <w:sz w:val="28"/>
          <w:szCs w:val="28"/>
        </w:rPr>
        <w:t>2017</w:t>
      </w:r>
      <w:r w:rsidR="00452FBD">
        <w:rPr>
          <w:sz w:val="28"/>
          <w:szCs w:val="28"/>
        </w:rPr>
        <w:t xml:space="preserve"> г</w:t>
      </w:r>
      <w:r w:rsidR="00E93F88">
        <w:rPr>
          <w:sz w:val="28"/>
          <w:szCs w:val="28"/>
        </w:rPr>
        <w:t>ода</w:t>
      </w:r>
      <w:r w:rsidR="004F421D" w:rsidRPr="004F421D">
        <w:rPr>
          <w:sz w:val="28"/>
          <w:szCs w:val="28"/>
        </w:rPr>
        <w:t xml:space="preserve"> </w:t>
      </w:r>
      <w:r w:rsidR="00452FBD">
        <w:rPr>
          <w:sz w:val="28"/>
          <w:szCs w:val="28"/>
        </w:rPr>
        <w:t>№</w:t>
      </w:r>
      <w:r w:rsidR="004F421D" w:rsidRPr="004F421D">
        <w:rPr>
          <w:sz w:val="28"/>
          <w:szCs w:val="28"/>
        </w:rPr>
        <w:t xml:space="preserve"> 711/пр</w:t>
      </w:r>
      <w:r w:rsidR="004F421D">
        <w:rPr>
          <w:sz w:val="28"/>
          <w:szCs w:val="28"/>
        </w:rPr>
        <w:t xml:space="preserve"> «</w:t>
      </w:r>
      <w:r w:rsidR="004F421D" w:rsidRPr="004F421D">
        <w:rPr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4F421D">
        <w:rPr>
          <w:sz w:val="28"/>
          <w:szCs w:val="28"/>
        </w:rPr>
        <w:t>»</w:t>
      </w:r>
      <w:r w:rsidRPr="004A58D1">
        <w:rPr>
          <w:sz w:val="28"/>
          <w:szCs w:val="28"/>
        </w:rPr>
        <w:t>, Уставом муниципального образования «Моховское сельское поселение» Кунгурского муниципального района Пермского края, Совет депутатов Моховского сельского поселения</w:t>
      </w:r>
    </w:p>
    <w:p w:rsidR="00D76B58" w:rsidRPr="004A58D1" w:rsidRDefault="00D76B58" w:rsidP="002D54BD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 w:rsidRPr="004A58D1">
        <w:rPr>
          <w:b/>
          <w:sz w:val="28"/>
          <w:szCs w:val="28"/>
        </w:rPr>
        <w:t>РЕШАЕТ:</w:t>
      </w:r>
    </w:p>
    <w:p w:rsidR="00D76B58" w:rsidRPr="004A58D1" w:rsidRDefault="00D76B58" w:rsidP="002D54BD">
      <w:pPr>
        <w:ind w:firstLine="1134"/>
        <w:jc w:val="both"/>
        <w:rPr>
          <w:sz w:val="28"/>
          <w:szCs w:val="28"/>
        </w:rPr>
      </w:pPr>
      <w:r w:rsidRPr="004A58D1">
        <w:rPr>
          <w:sz w:val="28"/>
          <w:szCs w:val="28"/>
        </w:rPr>
        <w:t xml:space="preserve">1. </w:t>
      </w:r>
      <w:r w:rsidR="002C244D">
        <w:rPr>
          <w:sz w:val="28"/>
          <w:szCs w:val="28"/>
        </w:rPr>
        <w:t xml:space="preserve">Внести в </w:t>
      </w:r>
      <w:r w:rsidRPr="004A58D1">
        <w:rPr>
          <w:sz w:val="28"/>
          <w:szCs w:val="28"/>
        </w:rPr>
        <w:t xml:space="preserve">Правила благоустройства территории </w:t>
      </w:r>
      <w:r w:rsidR="007B31DE">
        <w:rPr>
          <w:sz w:val="28"/>
          <w:szCs w:val="28"/>
        </w:rPr>
        <w:t>муниципального образования «</w:t>
      </w:r>
      <w:r w:rsidRPr="004A58D1">
        <w:rPr>
          <w:sz w:val="28"/>
          <w:szCs w:val="28"/>
        </w:rPr>
        <w:t>Моховско</w:t>
      </w:r>
      <w:r w:rsidR="007B31DE">
        <w:rPr>
          <w:sz w:val="28"/>
          <w:szCs w:val="28"/>
        </w:rPr>
        <w:t>е</w:t>
      </w:r>
      <w:r w:rsidRPr="004A58D1">
        <w:rPr>
          <w:sz w:val="28"/>
          <w:szCs w:val="28"/>
        </w:rPr>
        <w:t xml:space="preserve"> сельско</w:t>
      </w:r>
      <w:r w:rsidR="007B31DE">
        <w:rPr>
          <w:sz w:val="28"/>
          <w:szCs w:val="28"/>
        </w:rPr>
        <w:t>е</w:t>
      </w:r>
      <w:r w:rsidRPr="004A58D1">
        <w:rPr>
          <w:sz w:val="28"/>
          <w:szCs w:val="28"/>
        </w:rPr>
        <w:t xml:space="preserve"> поселени</w:t>
      </w:r>
      <w:r w:rsidR="007B31DE">
        <w:rPr>
          <w:sz w:val="28"/>
          <w:szCs w:val="28"/>
        </w:rPr>
        <w:t>е»</w:t>
      </w:r>
      <w:r w:rsidRPr="004A58D1">
        <w:rPr>
          <w:sz w:val="28"/>
          <w:szCs w:val="28"/>
        </w:rPr>
        <w:t xml:space="preserve"> Кунгурского муниц</w:t>
      </w:r>
      <w:r w:rsidR="009757ED">
        <w:rPr>
          <w:sz w:val="28"/>
          <w:szCs w:val="28"/>
        </w:rPr>
        <w:t>ипального района Пермского края</w:t>
      </w:r>
      <w:r w:rsidR="003F721B">
        <w:rPr>
          <w:sz w:val="28"/>
          <w:szCs w:val="28"/>
        </w:rPr>
        <w:t>, утвержденные решением Совета депутатов Моховского сельского поселения от 30</w:t>
      </w:r>
      <w:r w:rsidR="00E93F88">
        <w:rPr>
          <w:sz w:val="28"/>
          <w:szCs w:val="28"/>
        </w:rPr>
        <w:t xml:space="preserve"> октября </w:t>
      </w:r>
      <w:r w:rsidR="003F721B">
        <w:rPr>
          <w:sz w:val="28"/>
          <w:szCs w:val="28"/>
        </w:rPr>
        <w:t xml:space="preserve">2017 </w:t>
      </w:r>
      <w:r w:rsidR="00E93F88">
        <w:rPr>
          <w:sz w:val="28"/>
          <w:szCs w:val="28"/>
        </w:rPr>
        <w:t xml:space="preserve">года </w:t>
      </w:r>
      <w:r w:rsidR="003F721B">
        <w:rPr>
          <w:sz w:val="28"/>
          <w:szCs w:val="28"/>
        </w:rPr>
        <w:t>№ 34 «Об утверждении Правил</w:t>
      </w:r>
      <w:r w:rsidR="003F721B" w:rsidRPr="004A58D1">
        <w:rPr>
          <w:sz w:val="28"/>
          <w:szCs w:val="28"/>
        </w:rPr>
        <w:t xml:space="preserve"> благоустройства территории </w:t>
      </w:r>
      <w:r w:rsidR="003F721B">
        <w:rPr>
          <w:sz w:val="28"/>
          <w:szCs w:val="28"/>
        </w:rPr>
        <w:t>муниципального образования «</w:t>
      </w:r>
      <w:r w:rsidR="003F721B" w:rsidRPr="004A58D1">
        <w:rPr>
          <w:sz w:val="28"/>
          <w:szCs w:val="28"/>
        </w:rPr>
        <w:t>Моховско</w:t>
      </w:r>
      <w:r w:rsidR="003F721B">
        <w:rPr>
          <w:sz w:val="28"/>
          <w:szCs w:val="28"/>
        </w:rPr>
        <w:t>е</w:t>
      </w:r>
      <w:r w:rsidR="003F721B" w:rsidRPr="004A58D1">
        <w:rPr>
          <w:sz w:val="28"/>
          <w:szCs w:val="28"/>
        </w:rPr>
        <w:t xml:space="preserve"> сельско</w:t>
      </w:r>
      <w:r w:rsidR="003F721B">
        <w:rPr>
          <w:sz w:val="28"/>
          <w:szCs w:val="28"/>
        </w:rPr>
        <w:t>е</w:t>
      </w:r>
      <w:r w:rsidR="003F721B" w:rsidRPr="004A58D1">
        <w:rPr>
          <w:sz w:val="28"/>
          <w:szCs w:val="28"/>
        </w:rPr>
        <w:t xml:space="preserve"> поселени</w:t>
      </w:r>
      <w:r w:rsidR="003F721B">
        <w:rPr>
          <w:sz w:val="28"/>
          <w:szCs w:val="28"/>
        </w:rPr>
        <w:t>е»</w:t>
      </w:r>
      <w:r w:rsidR="003F721B" w:rsidRPr="004A58D1">
        <w:rPr>
          <w:sz w:val="28"/>
          <w:szCs w:val="28"/>
        </w:rPr>
        <w:t xml:space="preserve"> Кунгурского муниц</w:t>
      </w:r>
      <w:r w:rsidR="003F721B">
        <w:rPr>
          <w:sz w:val="28"/>
          <w:szCs w:val="28"/>
        </w:rPr>
        <w:t>ипального района Пермского края»</w:t>
      </w:r>
      <w:r w:rsidR="002C244D">
        <w:rPr>
          <w:sz w:val="28"/>
          <w:szCs w:val="28"/>
        </w:rPr>
        <w:t xml:space="preserve"> (далее – Правила) следующие изменения:</w:t>
      </w:r>
    </w:p>
    <w:p w:rsidR="00D76B58" w:rsidRDefault="002C244D" w:rsidP="002D54BD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1.6 раздела 1 Правил подпунктом следующего содержания:</w:t>
      </w:r>
    </w:p>
    <w:p w:rsidR="002C244D" w:rsidRPr="002C244D" w:rsidRDefault="002C244D" w:rsidP="002C244D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«1.6.40. П</w:t>
      </w:r>
      <w:r w:rsidRPr="002C244D">
        <w:rPr>
          <w:sz w:val="28"/>
          <w:szCs w:val="28"/>
        </w:rPr>
        <w:t xml:space="preserve">рилегающая территория -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</w:t>
      </w:r>
      <w:r w:rsidRPr="002C244D">
        <w:rPr>
          <w:sz w:val="28"/>
          <w:szCs w:val="28"/>
        </w:rPr>
        <w:lastRenderedPageBreak/>
        <w:t>или юридических лиц или принадлежащим им на ином вещном либо обязательственном праве. Размер и границы прилегающих территорий определяются в соответствии с настоящими Правилами.</w:t>
      </w:r>
    </w:p>
    <w:p w:rsid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 w:rsidRPr="002C244D"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44D">
        <w:rPr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2C244D" w:rsidRP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44D">
        <w:rPr>
          <w:sz w:val="28"/>
          <w:szCs w:val="28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2C244D" w:rsidRP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44D">
        <w:rPr>
          <w:sz w:val="28"/>
          <w:szCs w:val="28"/>
        </w:rPr>
        <w:t>на дорогах, подходах и подъездных путях к организации, гаражам, складам и земельным участкам - по всей длине дороги, включая 10-метровую зеленую зону;</w:t>
      </w:r>
    </w:p>
    <w:p w:rsidR="002C244D" w:rsidRP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44D">
        <w:rPr>
          <w:sz w:val="28"/>
          <w:szCs w:val="28"/>
        </w:rPr>
        <w:t xml:space="preserve"> на строительных площадках - территория не менее 15 метров от ограждения стройки по всему периметру;</w:t>
      </w:r>
    </w:p>
    <w:p w:rsid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244D">
        <w:rPr>
          <w:sz w:val="28"/>
          <w:szCs w:val="28"/>
        </w:rPr>
        <w:t xml:space="preserve"> для некапитальных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- в радиусе не менее 10 метров.»</w:t>
      </w:r>
      <w:r w:rsidR="003F721B">
        <w:rPr>
          <w:sz w:val="28"/>
          <w:szCs w:val="28"/>
        </w:rPr>
        <w:t>;</w:t>
      </w:r>
    </w:p>
    <w:p w:rsid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1.6.21 Правил изложить в следующей редакции:</w:t>
      </w:r>
    </w:p>
    <w:p w:rsidR="002C244D" w:rsidRPr="002C244D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«1.6.21. </w:t>
      </w:r>
      <w:r w:rsidRPr="002C244D">
        <w:rPr>
          <w:sz w:val="28"/>
          <w:szCs w:val="28"/>
        </w:rPr>
        <w:t>Территория общего пользования - территория шириной не менее пяти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2C244D" w:rsidRPr="004A58D1" w:rsidRDefault="002C244D" w:rsidP="003F721B">
      <w:pPr>
        <w:shd w:val="clear" w:color="auto" w:fill="FFFFFF"/>
        <w:spacing w:line="322" w:lineRule="exact"/>
        <w:ind w:firstLine="1134"/>
        <w:jc w:val="both"/>
        <w:rPr>
          <w:sz w:val="28"/>
          <w:szCs w:val="28"/>
        </w:rPr>
      </w:pPr>
      <w:r w:rsidRPr="002C244D">
        <w:rPr>
          <w:sz w:val="28"/>
          <w:szCs w:val="28"/>
        </w:rPr>
        <w:t>В случае, когда на территории общего пользования в интервале 0 - 15 метров располагается дорога, границей территории общего пользования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  <w:r w:rsidR="003F721B">
        <w:rPr>
          <w:sz w:val="28"/>
          <w:szCs w:val="28"/>
        </w:rPr>
        <w:t>.»;</w:t>
      </w:r>
    </w:p>
    <w:p w:rsidR="002C244D" w:rsidRDefault="002C244D" w:rsidP="003F7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1.3. Раздел 9</w:t>
      </w:r>
      <w:r w:rsidR="00F64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изложить в </w:t>
      </w:r>
      <w:r w:rsidR="003F721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</w:t>
      </w:r>
      <w:r w:rsidR="003F721B">
        <w:rPr>
          <w:sz w:val="28"/>
          <w:szCs w:val="28"/>
        </w:rPr>
        <w:t>ии:</w:t>
      </w:r>
    </w:p>
    <w:p w:rsidR="003F721B" w:rsidRPr="003F721B" w:rsidRDefault="003F721B" w:rsidP="003F721B">
      <w:pPr>
        <w:jc w:val="center"/>
        <w:rPr>
          <w:b/>
          <w:sz w:val="28"/>
          <w:szCs w:val="28"/>
          <w:lang w:eastAsia="en-US"/>
        </w:rPr>
      </w:pPr>
      <w:r w:rsidRPr="003F721B">
        <w:rPr>
          <w:sz w:val="28"/>
          <w:szCs w:val="28"/>
        </w:rPr>
        <w:t>«</w:t>
      </w:r>
      <w:bookmarkStart w:id="1" w:name="sub_1900"/>
      <w:r w:rsidRPr="003F721B">
        <w:rPr>
          <w:b/>
          <w:sz w:val="28"/>
          <w:szCs w:val="28"/>
          <w:lang w:eastAsia="en-US"/>
        </w:rPr>
        <w:t>9. ПОРЯДОК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3F721B" w:rsidRPr="003F721B" w:rsidRDefault="003F721B" w:rsidP="003F721B">
      <w:pPr>
        <w:jc w:val="center"/>
        <w:rPr>
          <w:b/>
          <w:sz w:val="28"/>
          <w:szCs w:val="28"/>
          <w:lang w:eastAsia="en-US"/>
        </w:rPr>
      </w:pPr>
    </w:p>
    <w:bookmarkEnd w:id="1"/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1.1. Настоящий порядок определяет 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Моховского сельского поселения (далее – Порядок).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1.2. В Порядке используются основные понятия, изложенные в разделе 1 настоящих Правил, а также следующие понятия: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lastRenderedPageBreak/>
        <w:t>1.2.1. собственная территория - земельный участок, переданный (закрепленный) юридическому или физическому лицу на правах, предусмотренных действующим законодательством;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1.2.2. закрепленная для благоустройства территория - прилегающая территория, границы которой закреплены для благоустройства в соответствии с Порядком.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2. Порядок определения границ прилегающей территории.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2.1. Границы прилегающих территорий определяются администрацией Моховского сельского поселения по согласованию с собственниками и (или) иными законными владельцами зданий, строений, сооружений, земельных участков, для участия в благоустройстве прилегающих территорий.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2.2. Определение границ уборки прилегающих территорий осуществляется администрацией Моховского сельского поселения с составлением схематических карт уборки, согласованных с собственниками и (или) иными законными владельцами зданий, строений, сооружений, земельных участков. Один экземпляр схематических карт передается собственнику (иному законному владельцу) для организации уборочных работ, второй - для координации и контроля находится в администрации Моховского сельского поселения.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2.3. Прилегающие территории, определенные согласно схемам, включают в себя тротуары, зеленые насаждения, парковки, иные объекты, но ограничиваются дорожным бордюром, полотном дороги общего пользования, линией пересечения с прилегающей территорией другого собственника (иного законного владельца).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3. Обязанности собственников и (или) иных законных владельцев зданий, строений, сооружений, земельных участков по участию в благоустройстве прилегающих территорий: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3.1. Собственники и (или) иные законные владельцы зданий, строений, сооружений, земельных участков обязаны: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3.1.1. в границах прилегающих территорий проводить мероприятия по обустройству цветников и газонов в установленных местах, регулярно проводить работы по поддержанию надлежащего состояния объектов благоустройства, находящихся в границах ответственности;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3.1.2. по согласованию с администрацией Моховского сельского поселения осуществлять установку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используемых как составные части благоустройства.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3.1.3. обеспечивать сохранность зеленых насаждений, не допускать складирования на зеленые насаждения мусора, строительных материалов, изделий и конструкций;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3.1.4. производить комплексный уход за газонами, систематический покос газонов и иной травянистой растительности.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lastRenderedPageBreak/>
        <w:t>3.2. Обязанности по организации и (или) производству работ по уборке, очистке и санитарному содержанию прилегающих территорий (земельных участков), не закрепленных за собственниками и (или) иными законными владельцами зданий, строений, сооружений, земельных участков, осуществляются администрацией Моховского сельского поселения.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 Организация и осуществление уборочных работ прилегающей территории: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4.1. Уборочные работы прилегающей территории проводятся: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4.1.1. по тротуарам, имеющим непосредственные выходы из домов, а также придомовым территориям, въездам во дворы, пешеходным дорожкам, расположенным на территории многоквартирных домов и индивидуальных частных домов собственниками помещений в многоквартирных домах, если иное не предусмотрено законом или договором;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4.1.2. уборка территорий, прилегающих к отдельно стоящим объектам рекламы, - владельцами рекламных конструкций, если иное не предусмотрено законом или договором;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4.1.3. содержание ограждений возлагается на физических и юридических лиц, в собственности которых находятся ограждения;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4.1.4. уборка притротуарных парковок, расположенных вдоль центральных улиц в районе предприятий и организаций, в том числе офисов, магазинов, - их собственниками и (или) иными законными владельцами, если иное не установлено законом или договором;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4.1.5. обеспечение сбора и вывоза мусора (отходов) с территории организаций, в том числе гаражей, - их собственниками или специализированными организациями, если иное не предусмотрено законом или договором.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4.2. 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помещения, то такие лица несут обязательства по долевому участию в содержании придомовых и прилегающих территорий пропорционально занимаемым площадям.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 Основные мероприятия при проведении уборочных работ прилегающей территории: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5.1. Мероприятия по уборке прилегающих территорий в летний период: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5.1.1.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5.1.2. своевременная обрезка ветвей деревьев, кустарников, нависающих на высоте 2 и менее метров над тротуарами и пешеходными дорожками с грунтовым и твердым покрытием;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5.1.3. своевременная уборка и вывоз мусора, уличного смета, отходов в отведенных местах;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5.1.4. в период листопада производится сгребание и вывоз опавших листьев с прилегающих территорий.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lastRenderedPageBreak/>
        <w:t>5.2. Мероприятия по уборке прилегающих территорий в зимний период: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5.2.1. уборка и своевременный вывоз мусора и иных отходов;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5.2.2. посыпка участков прохода и подхода к объектам торговли (магазинам, ларькам, рынкам) организациям и предприятиям противогололедными материалами;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5.2.3. очистка от снега и льда тротуаров и пешеходных дорожек с грунтовым и твердым покрытием.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6. Контроль за соблюдением Порядка осуществляют должностные лица, наделенные полномочиями по контролю за соблюдением нормативных правовых актов администрации Моховского сельского поселения и уполномоченные на составление протоколов за совершение административных правонарушений, предусмотренных Федеральным законом от 06.10.2003 N 131-ФЗ «Об общих принципах организации местного самоуправления в Российской Федерации», Градостроительным кодексом Российской Федерации от 29.12.2004 N 190-ФЗ, законом Пермского края от 06.04.2015 г. № 460-ПК «Об административных правонарушениях в Пермском крае», настоящими Правилами благоустройства.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6.1. В случае выявления фактов нарушения Порядка уполномоченные должностные лица вправе: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6.1.1. выдать предписание об устранении нарушений;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6.1.2. составить протокол об административном правонарушении в порядке, установленном действующим законодательством.</w:t>
      </w:r>
    </w:p>
    <w:p w:rsidR="003F721B" w:rsidRPr="003F721B" w:rsidRDefault="003F721B" w:rsidP="003F721B">
      <w:pPr>
        <w:ind w:firstLine="1134"/>
        <w:jc w:val="both"/>
        <w:rPr>
          <w:sz w:val="28"/>
          <w:szCs w:val="28"/>
          <w:lang w:eastAsia="en-US"/>
        </w:rPr>
      </w:pPr>
      <w:r w:rsidRPr="003F721B">
        <w:rPr>
          <w:sz w:val="28"/>
          <w:szCs w:val="28"/>
          <w:lang w:eastAsia="en-US"/>
        </w:rPr>
        <w:t>6.2. Ответственность за нарушение установленного Порядка несут физические и юридические лица, индивидуальные предприниматели в соответствии с действующим законодательством Российской Федерации. Привлечение к ответственности виновных лиц не освобождает от обязанности устранить последствия нарушения установленного Порядка.</w:t>
      </w:r>
      <w:r>
        <w:rPr>
          <w:sz w:val="28"/>
          <w:szCs w:val="28"/>
          <w:lang w:eastAsia="en-US"/>
        </w:rPr>
        <w:t>».</w:t>
      </w:r>
    </w:p>
    <w:p w:rsidR="002C244D" w:rsidRDefault="002C244D" w:rsidP="006F0AC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B58" w:rsidRPr="004A58D1">
        <w:rPr>
          <w:sz w:val="28"/>
          <w:szCs w:val="28"/>
        </w:rPr>
        <w:t>. Обнародовать настоящее решение в соответствии с Уставом муниципального образования «Моховское сельское поселение» Кунгурского муниципального района Пермского края.</w:t>
      </w:r>
      <w:r w:rsidR="006F0AC2">
        <w:rPr>
          <w:sz w:val="28"/>
          <w:szCs w:val="28"/>
        </w:rPr>
        <w:t xml:space="preserve"> </w:t>
      </w:r>
    </w:p>
    <w:p w:rsidR="002C244D" w:rsidRDefault="002C244D" w:rsidP="002D54BD">
      <w:pPr>
        <w:jc w:val="both"/>
        <w:rPr>
          <w:sz w:val="28"/>
          <w:szCs w:val="28"/>
        </w:rPr>
      </w:pPr>
    </w:p>
    <w:sectPr w:rsidR="002C244D" w:rsidSect="006827EE">
      <w:pgSz w:w="11906" w:h="16838" w:code="9"/>
      <w:pgMar w:top="1134" w:right="626" w:bottom="1134" w:left="1701" w:header="448" w:footer="545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B6" w:rsidRDefault="001D54B6">
      <w:r>
        <w:separator/>
      </w:r>
    </w:p>
  </w:endnote>
  <w:endnote w:type="continuationSeparator" w:id="0">
    <w:p w:rsidR="001D54B6" w:rsidRDefault="001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B6" w:rsidRDefault="001D54B6">
      <w:r>
        <w:separator/>
      </w:r>
    </w:p>
  </w:footnote>
  <w:footnote w:type="continuationSeparator" w:id="0">
    <w:p w:rsidR="001D54B6" w:rsidRDefault="001D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90B1A"/>
    <w:multiLevelType w:val="multilevel"/>
    <w:tmpl w:val="C392347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91"/>
        </w:tabs>
        <w:ind w:left="1091" w:hanging="8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7"/>
        </w:tabs>
        <w:ind w:left="1327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1" w15:restartNumberingAfterBreak="0">
    <w:nsid w:val="077F3B0A"/>
    <w:multiLevelType w:val="multilevel"/>
    <w:tmpl w:val="382EAD1E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256" w:hanging="10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2" w15:restartNumberingAfterBreak="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74B2BE7"/>
    <w:multiLevelType w:val="hybridMultilevel"/>
    <w:tmpl w:val="53C4F3D0"/>
    <w:lvl w:ilvl="0" w:tplc="B93CEC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F1278A1"/>
    <w:multiLevelType w:val="multilevel"/>
    <w:tmpl w:val="2FD6A47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91"/>
        </w:tabs>
        <w:ind w:left="1091" w:hanging="8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7"/>
        </w:tabs>
        <w:ind w:left="1327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5" w15:restartNumberingAfterBreak="0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7" w:hanging="1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94101AD"/>
    <w:multiLevelType w:val="multilevel"/>
    <w:tmpl w:val="78DE6A9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91"/>
        </w:tabs>
        <w:ind w:left="1091" w:hanging="8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7"/>
        </w:tabs>
        <w:ind w:left="1327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8A"/>
    <w:rsid w:val="00007F07"/>
    <w:rsid w:val="00011FB4"/>
    <w:rsid w:val="00011FD8"/>
    <w:rsid w:val="00012B13"/>
    <w:rsid w:val="00017610"/>
    <w:rsid w:val="000203C1"/>
    <w:rsid w:val="0002210D"/>
    <w:rsid w:val="000228EA"/>
    <w:rsid w:val="00023A77"/>
    <w:rsid w:val="0003385C"/>
    <w:rsid w:val="00043740"/>
    <w:rsid w:val="00067BA4"/>
    <w:rsid w:val="000713A5"/>
    <w:rsid w:val="0007261B"/>
    <w:rsid w:val="00077341"/>
    <w:rsid w:val="00092D65"/>
    <w:rsid w:val="000C1D4F"/>
    <w:rsid w:val="000C48A2"/>
    <w:rsid w:val="000D0B9F"/>
    <w:rsid w:val="000D475E"/>
    <w:rsid w:val="000D49CF"/>
    <w:rsid w:val="000F087D"/>
    <w:rsid w:val="000F14B8"/>
    <w:rsid w:val="000F4002"/>
    <w:rsid w:val="000F6A2D"/>
    <w:rsid w:val="00106BD7"/>
    <w:rsid w:val="001223CD"/>
    <w:rsid w:val="00125ABB"/>
    <w:rsid w:val="00131CED"/>
    <w:rsid w:val="0013210D"/>
    <w:rsid w:val="00151057"/>
    <w:rsid w:val="00161D2B"/>
    <w:rsid w:val="00162B33"/>
    <w:rsid w:val="001645EC"/>
    <w:rsid w:val="00177082"/>
    <w:rsid w:val="00180A6C"/>
    <w:rsid w:val="00182294"/>
    <w:rsid w:val="00183D33"/>
    <w:rsid w:val="001842E1"/>
    <w:rsid w:val="00192C48"/>
    <w:rsid w:val="00193D12"/>
    <w:rsid w:val="001A6B33"/>
    <w:rsid w:val="001C0D87"/>
    <w:rsid w:val="001C2684"/>
    <w:rsid w:val="001C3BEC"/>
    <w:rsid w:val="001D041A"/>
    <w:rsid w:val="001D326C"/>
    <w:rsid w:val="001D54B6"/>
    <w:rsid w:val="001D5B52"/>
    <w:rsid w:val="001E0DB8"/>
    <w:rsid w:val="001F2D22"/>
    <w:rsid w:val="002024E3"/>
    <w:rsid w:val="00205E94"/>
    <w:rsid w:val="00216120"/>
    <w:rsid w:val="0022645D"/>
    <w:rsid w:val="002408A5"/>
    <w:rsid w:val="00240B61"/>
    <w:rsid w:val="002564E8"/>
    <w:rsid w:val="00262935"/>
    <w:rsid w:val="00264854"/>
    <w:rsid w:val="00267DC1"/>
    <w:rsid w:val="00282696"/>
    <w:rsid w:val="00287BF4"/>
    <w:rsid w:val="0029745D"/>
    <w:rsid w:val="002A51AB"/>
    <w:rsid w:val="002B4AB8"/>
    <w:rsid w:val="002C06F1"/>
    <w:rsid w:val="002C244D"/>
    <w:rsid w:val="002C6475"/>
    <w:rsid w:val="002D010A"/>
    <w:rsid w:val="002D54BD"/>
    <w:rsid w:val="002F2BED"/>
    <w:rsid w:val="002F584B"/>
    <w:rsid w:val="002F6370"/>
    <w:rsid w:val="003117E1"/>
    <w:rsid w:val="00350408"/>
    <w:rsid w:val="00355197"/>
    <w:rsid w:val="003560A4"/>
    <w:rsid w:val="00356632"/>
    <w:rsid w:val="00363F38"/>
    <w:rsid w:val="00370972"/>
    <w:rsid w:val="003723CB"/>
    <w:rsid w:val="003749AD"/>
    <w:rsid w:val="00376139"/>
    <w:rsid w:val="00382808"/>
    <w:rsid w:val="0038443E"/>
    <w:rsid w:val="00386A6E"/>
    <w:rsid w:val="00390902"/>
    <w:rsid w:val="00392CD3"/>
    <w:rsid w:val="00397822"/>
    <w:rsid w:val="003A3C78"/>
    <w:rsid w:val="003B1438"/>
    <w:rsid w:val="003B4DB1"/>
    <w:rsid w:val="003C2061"/>
    <w:rsid w:val="003D6C1B"/>
    <w:rsid w:val="003F070C"/>
    <w:rsid w:val="003F0F83"/>
    <w:rsid w:val="003F721B"/>
    <w:rsid w:val="0040402C"/>
    <w:rsid w:val="00405893"/>
    <w:rsid w:val="004124EC"/>
    <w:rsid w:val="0042150B"/>
    <w:rsid w:val="004305FC"/>
    <w:rsid w:val="00442DFB"/>
    <w:rsid w:val="00444885"/>
    <w:rsid w:val="00452FBD"/>
    <w:rsid w:val="00453349"/>
    <w:rsid w:val="00464F3E"/>
    <w:rsid w:val="00470138"/>
    <w:rsid w:val="00472ADA"/>
    <w:rsid w:val="004737FF"/>
    <w:rsid w:val="00473D01"/>
    <w:rsid w:val="004742EB"/>
    <w:rsid w:val="00483C86"/>
    <w:rsid w:val="004909E9"/>
    <w:rsid w:val="004A50B2"/>
    <w:rsid w:val="004A58D1"/>
    <w:rsid w:val="004B6343"/>
    <w:rsid w:val="004C3E97"/>
    <w:rsid w:val="004C6FA0"/>
    <w:rsid w:val="004E259F"/>
    <w:rsid w:val="004F421D"/>
    <w:rsid w:val="004F623C"/>
    <w:rsid w:val="0050080C"/>
    <w:rsid w:val="005038DB"/>
    <w:rsid w:val="00512696"/>
    <w:rsid w:val="00520325"/>
    <w:rsid w:val="00550679"/>
    <w:rsid w:val="0055342E"/>
    <w:rsid w:val="00575293"/>
    <w:rsid w:val="005803D9"/>
    <w:rsid w:val="00580BF1"/>
    <w:rsid w:val="00585C79"/>
    <w:rsid w:val="005868E6"/>
    <w:rsid w:val="0059045F"/>
    <w:rsid w:val="00590466"/>
    <w:rsid w:val="00592B98"/>
    <w:rsid w:val="005A3288"/>
    <w:rsid w:val="005F0D08"/>
    <w:rsid w:val="005F45BF"/>
    <w:rsid w:val="00603BFA"/>
    <w:rsid w:val="00620902"/>
    <w:rsid w:val="00621D1E"/>
    <w:rsid w:val="006243E2"/>
    <w:rsid w:val="00630F50"/>
    <w:rsid w:val="00643ACB"/>
    <w:rsid w:val="00650759"/>
    <w:rsid w:val="00662419"/>
    <w:rsid w:val="00664D1C"/>
    <w:rsid w:val="00670FEA"/>
    <w:rsid w:val="00672462"/>
    <w:rsid w:val="00674F97"/>
    <w:rsid w:val="00681205"/>
    <w:rsid w:val="006827EE"/>
    <w:rsid w:val="00691AAB"/>
    <w:rsid w:val="006A2469"/>
    <w:rsid w:val="006A4E9E"/>
    <w:rsid w:val="006A6F18"/>
    <w:rsid w:val="006B4A18"/>
    <w:rsid w:val="006B65E5"/>
    <w:rsid w:val="006C15A0"/>
    <w:rsid w:val="006D3387"/>
    <w:rsid w:val="006E2915"/>
    <w:rsid w:val="006E57DA"/>
    <w:rsid w:val="006E6D93"/>
    <w:rsid w:val="006F0AC2"/>
    <w:rsid w:val="006F28BD"/>
    <w:rsid w:val="006F396C"/>
    <w:rsid w:val="006F60FE"/>
    <w:rsid w:val="00701436"/>
    <w:rsid w:val="00710C5E"/>
    <w:rsid w:val="007119E6"/>
    <w:rsid w:val="007146D8"/>
    <w:rsid w:val="00717A2E"/>
    <w:rsid w:val="00722116"/>
    <w:rsid w:val="00724FED"/>
    <w:rsid w:val="00725E32"/>
    <w:rsid w:val="00733CA6"/>
    <w:rsid w:val="007351EC"/>
    <w:rsid w:val="0073759A"/>
    <w:rsid w:val="00750AA9"/>
    <w:rsid w:val="00750BC6"/>
    <w:rsid w:val="007711F3"/>
    <w:rsid w:val="007779A3"/>
    <w:rsid w:val="007804D5"/>
    <w:rsid w:val="00781D4B"/>
    <w:rsid w:val="00783429"/>
    <w:rsid w:val="00791D8A"/>
    <w:rsid w:val="00795D8A"/>
    <w:rsid w:val="007B2517"/>
    <w:rsid w:val="007B31DE"/>
    <w:rsid w:val="007C0C67"/>
    <w:rsid w:val="007C7EBB"/>
    <w:rsid w:val="007F1590"/>
    <w:rsid w:val="007F226D"/>
    <w:rsid w:val="007F6EAF"/>
    <w:rsid w:val="007F71D0"/>
    <w:rsid w:val="008059F0"/>
    <w:rsid w:val="00810C05"/>
    <w:rsid w:val="008127FA"/>
    <w:rsid w:val="00814BF0"/>
    <w:rsid w:val="00816C68"/>
    <w:rsid w:val="00823C61"/>
    <w:rsid w:val="00826B39"/>
    <w:rsid w:val="00826BD0"/>
    <w:rsid w:val="00831B96"/>
    <w:rsid w:val="008337AE"/>
    <w:rsid w:val="00835BCE"/>
    <w:rsid w:val="00840369"/>
    <w:rsid w:val="008536D9"/>
    <w:rsid w:val="00857526"/>
    <w:rsid w:val="00872AB7"/>
    <w:rsid w:val="00873280"/>
    <w:rsid w:val="008904A3"/>
    <w:rsid w:val="008B041C"/>
    <w:rsid w:val="008C4C9A"/>
    <w:rsid w:val="008D34C3"/>
    <w:rsid w:val="008E6F58"/>
    <w:rsid w:val="008F1C1A"/>
    <w:rsid w:val="008F1EFA"/>
    <w:rsid w:val="008F781A"/>
    <w:rsid w:val="00907918"/>
    <w:rsid w:val="00911385"/>
    <w:rsid w:val="00915996"/>
    <w:rsid w:val="00922289"/>
    <w:rsid w:val="00924533"/>
    <w:rsid w:val="00940EC5"/>
    <w:rsid w:val="009425EE"/>
    <w:rsid w:val="00950B19"/>
    <w:rsid w:val="00950FFE"/>
    <w:rsid w:val="00961562"/>
    <w:rsid w:val="0096230A"/>
    <w:rsid w:val="009757ED"/>
    <w:rsid w:val="00975E03"/>
    <w:rsid w:val="00987014"/>
    <w:rsid w:val="0099469D"/>
    <w:rsid w:val="009A205E"/>
    <w:rsid w:val="009A496E"/>
    <w:rsid w:val="009A6399"/>
    <w:rsid w:val="009A6B9A"/>
    <w:rsid w:val="009B0C88"/>
    <w:rsid w:val="009B14C5"/>
    <w:rsid w:val="009B6472"/>
    <w:rsid w:val="009C2CB7"/>
    <w:rsid w:val="009D5560"/>
    <w:rsid w:val="009E0E14"/>
    <w:rsid w:val="009E4D67"/>
    <w:rsid w:val="00A14307"/>
    <w:rsid w:val="00A156CE"/>
    <w:rsid w:val="00A16D64"/>
    <w:rsid w:val="00A23087"/>
    <w:rsid w:val="00A255B1"/>
    <w:rsid w:val="00A32128"/>
    <w:rsid w:val="00A323EF"/>
    <w:rsid w:val="00A32EC2"/>
    <w:rsid w:val="00A37A87"/>
    <w:rsid w:val="00A40C5A"/>
    <w:rsid w:val="00A421E6"/>
    <w:rsid w:val="00A4462E"/>
    <w:rsid w:val="00A47709"/>
    <w:rsid w:val="00A56117"/>
    <w:rsid w:val="00A56640"/>
    <w:rsid w:val="00A6109D"/>
    <w:rsid w:val="00A73258"/>
    <w:rsid w:val="00AD0267"/>
    <w:rsid w:val="00AD4FBC"/>
    <w:rsid w:val="00AF2273"/>
    <w:rsid w:val="00AF2E73"/>
    <w:rsid w:val="00AF7D66"/>
    <w:rsid w:val="00B1369F"/>
    <w:rsid w:val="00B16693"/>
    <w:rsid w:val="00B30907"/>
    <w:rsid w:val="00B43899"/>
    <w:rsid w:val="00B5218D"/>
    <w:rsid w:val="00B57C05"/>
    <w:rsid w:val="00B676BA"/>
    <w:rsid w:val="00B82956"/>
    <w:rsid w:val="00B84E21"/>
    <w:rsid w:val="00B863AB"/>
    <w:rsid w:val="00B87072"/>
    <w:rsid w:val="00BA0E09"/>
    <w:rsid w:val="00BA53C1"/>
    <w:rsid w:val="00BB1094"/>
    <w:rsid w:val="00BC1E43"/>
    <w:rsid w:val="00BC632F"/>
    <w:rsid w:val="00BD40DC"/>
    <w:rsid w:val="00BE4DC0"/>
    <w:rsid w:val="00BE6BFE"/>
    <w:rsid w:val="00BF32E3"/>
    <w:rsid w:val="00C15E25"/>
    <w:rsid w:val="00C17DD8"/>
    <w:rsid w:val="00C2115F"/>
    <w:rsid w:val="00C30A46"/>
    <w:rsid w:val="00C33584"/>
    <w:rsid w:val="00C5157B"/>
    <w:rsid w:val="00C72643"/>
    <w:rsid w:val="00C77F24"/>
    <w:rsid w:val="00C833EE"/>
    <w:rsid w:val="00C8519F"/>
    <w:rsid w:val="00C87E43"/>
    <w:rsid w:val="00C905E9"/>
    <w:rsid w:val="00C90A7B"/>
    <w:rsid w:val="00C91C5C"/>
    <w:rsid w:val="00CA6185"/>
    <w:rsid w:val="00CA6E6D"/>
    <w:rsid w:val="00CB2BB4"/>
    <w:rsid w:val="00CC2BD6"/>
    <w:rsid w:val="00CC5747"/>
    <w:rsid w:val="00CF50DA"/>
    <w:rsid w:val="00CF74EA"/>
    <w:rsid w:val="00D03957"/>
    <w:rsid w:val="00D07F8A"/>
    <w:rsid w:val="00D14078"/>
    <w:rsid w:val="00D21053"/>
    <w:rsid w:val="00D2616D"/>
    <w:rsid w:val="00D266AD"/>
    <w:rsid w:val="00D43303"/>
    <w:rsid w:val="00D43D6F"/>
    <w:rsid w:val="00D52D42"/>
    <w:rsid w:val="00D535A9"/>
    <w:rsid w:val="00D538A0"/>
    <w:rsid w:val="00D56092"/>
    <w:rsid w:val="00D628EC"/>
    <w:rsid w:val="00D7559A"/>
    <w:rsid w:val="00D76B58"/>
    <w:rsid w:val="00D76D17"/>
    <w:rsid w:val="00D775E9"/>
    <w:rsid w:val="00D778B2"/>
    <w:rsid w:val="00D92CFF"/>
    <w:rsid w:val="00D970BF"/>
    <w:rsid w:val="00D9743C"/>
    <w:rsid w:val="00D97DAB"/>
    <w:rsid w:val="00DA071B"/>
    <w:rsid w:val="00DA078E"/>
    <w:rsid w:val="00DB0CF0"/>
    <w:rsid w:val="00DB751C"/>
    <w:rsid w:val="00DC67F8"/>
    <w:rsid w:val="00DD55A4"/>
    <w:rsid w:val="00DD56B3"/>
    <w:rsid w:val="00DE2875"/>
    <w:rsid w:val="00DE3FD8"/>
    <w:rsid w:val="00DE6BF0"/>
    <w:rsid w:val="00DF4260"/>
    <w:rsid w:val="00DF4546"/>
    <w:rsid w:val="00DF6F57"/>
    <w:rsid w:val="00E01B96"/>
    <w:rsid w:val="00E03806"/>
    <w:rsid w:val="00E136F4"/>
    <w:rsid w:val="00E22D77"/>
    <w:rsid w:val="00E33F27"/>
    <w:rsid w:val="00E35616"/>
    <w:rsid w:val="00E3650C"/>
    <w:rsid w:val="00E37FCF"/>
    <w:rsid w:val="00E4144B"/>
    <w:rsid w:val="00E43868"/>
    <w:rsid w:val="00E47E1D"/>
    <w:rsid w:val="00E6106F"/>
    <w:rsid w:val="00E63216"/>
    <w:rsid w:val="00E67DC1"/>
    <w:rsid w:val="00E8106A"/>
    <w:rsid w:val="00E9302E"/>
    <w:rsid w:val="00E93F88"/>
    <w:rsid w:val="00EA1A9B"/>
    <w:rsid w:val="00ED0B3C"/>
    <w:rsid w:val="00ED2A5E"/>
    <w:rsid w:val="00ED3985"/>
    <w:rsid w:val="00EF024D"/>
    <w:rsid w:val="00EF0999"/>
    <w:rsid w:val="00EF6CE4"/>
    <w:rsid w:val="00F079A4"/>
    <w:rsid w:val="00F11A62"/>
    <w:rsid w:val="00F24A6B"/>
    <w:rsid w:val="00F368F2"/>
    <w:rsid w:val="00F43717"/>
    <w:rsid w:val="00F46195"/>
    <w:rsid w:val="00F47E73"/>
    <w:rsid w:val="00F540AA"/>
    <w:rsid w:val="00F64632"/>
    <w:rsid w:val="00F7756A"/>
    <w:rsid w:val="00F8252F"/>
    <w:rsid w:val="00F84ED9"/>
    <w:rsid w:val="00F9444A"/>
    <w:rsid w:val="00FA5CE9"/>
    <w:rsid w:val="00FB1832"/>
    <w:rsid w:val="00FB7A2A"/>
    <w:rsid w:val="00FC189D"/>
    <w:rsid w:val="00FC6DBC"/>
    <w:rsid w:val="00FD2CFF"/>
    <w:rsid w:val="00FD5109"/>
    <w:rsid w:val="00FE20EE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1438D"/>
  <w15:docId w15:val="{1186A706-A4CA-4E9B-B99C-3756C15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8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28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5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2C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7328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07F8A"/>
    <w:pPr>
      <w:keepNext/>
      <w:jc w:val="both"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2648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280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7328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3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3280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50C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3650C"/>
    <w:rPr>
      <w:rFonts w:ascii="Cambria" w:hAnsi="Cambria" w:cs="Times New Roman"/>
    </w:rPr>
  </w:style>
  <w:style w:type="table" w:styleId="a3">
    <w:name w:val="Table Grid"/>
    <w:basedOn w:val="a1"/>
    <w:uiPriority w:val="99"/>
    <w:rsid w:val="00D07F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17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32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32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99"/>
    <w:qFormat/>
    <w:rsid w:val="004A50B2"/>
    <w:rPr>
      <w:rFonts w:ascii="Calibri" w:hAnsi="Calibri"/>
    </w:rPr>
  </w:style>
  <w:style w:type="paragraph" w:styleId="a8">
    <w:name w:val="header"/>
    <w:basedOn w:val="a"/>
    <w:link w:val="a9"/>
    <w:uiPriority w:val="99"/>
    <w:rsid w:val="004A50B2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7328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4A50B2"/>
    <w:rPr>
      <w:rFonts w:cs="Times New Roman"/>
    </w:rPr>
  </w:style>
  <w:style w:type="paragraph" w:customStyle="1" w:styleId="ab">
    <w:name w:val="Текст акта"/>
    <w:uiPriority w:val="99"/>
    <w:rsid w:val="004A50B2"/>
    <w:pPr>
      <w:widowControl w:val="0"/>
      <w:ind w:firstLine="709"/>
      <w:jc w:val="both"/>
    </w:pPr>
    <w:rPr>
      <w:sz w:val="28"/>
      <w:szCs w:val="24"/>
    </w:rPr>
  </w:style>
  <w:style w:type="paragraph" w:customStyle="1" w:styleId="11">
    <w:name w:val="Абзац списка1"/>
    <w:basedOn w:val="a"/>
    <w:uiPriority w:val="99"/>
    <w:rsid w:val="004A5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4A50B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143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2B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672462"/>
    <w:pPr>
      <w:ind w:left="708"/>
    </w:pPr>
    <w:rPr>
      <w:sz w:val="24"/>
      <w:szCs w:val="24"/>
    </w:rPr>
  </w:style>
  <w:style w:type="paragraph" w:customStyle="1" w:styleId="12">
    <w:name w:val="Знак1"/>
    <w:basedOn w:val="a"/>
    <w:uiPriority w:val="99"/>
    <w:rsid w:val="00F47E73"/>
    <w:pPr>
      <w:spacing w:after="60"/>
      <w:ind w:firstLine="709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873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3280"/>
    <w:rPr>
      <w:rFonts w:cs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7">
    <w:name w:val="Без интервала Знак"/>
    <w:link w:val="a6"/>
    <w:uiPriority w:val="99"/>
    <w:locked/>
    <w:rsid w:val="00873280"/>
    <w:rPr>
      <w:rFonts w:ascii="Calibri" w:hAnsi="Calibri"/>
      <w:sz w:val="22"/>
    </w:rPr>
  </w:style>
  <w:style w:type="character" w:customStyle="1" w:styleId="ae">
    <w:name w:val="Цветовое выделение"/>
    <w:uiPriority w:val="99"/>
    <w:rsid w:val="00873280"/>
    <w:rPr>
      <w:b/>
      <w:color w:val="000080"/>
    </w:rPr>
  </w:style>
  <w:style w:type="character" w:customStyle="1" w:styleId="af">
    <w:name w:val="Гипертекстовая ссылка"/>
    <w:basedOn w:val="ae"/>
    <w:uiPriority w:val="99"/>
    <w:rsid w:val="00873280"/>
    <w:rPr>
      <w:rFonts w:cs="Times New Roman"/>
      <w:b/>
      <w:color w:val="008000"/>
      <w:u w:val="single"/>
    </w:rPr>
  </w:style>
  <w:style w:type="character" w:customStyle="1" w:styleId="af0">
    <w:name w:val="Активная гипертекстовая ссылка"/>
    <w:basedOn w:val="af"/>
    <w:uiPriority w:val="99"/>
    <w:rsid w:val="00873280"/>
    <w:rPr>
      <w:rFonts w:cs="Times New Roman"/>
      <w:b/>
      <w:color w:val="008000"/>
      <w:u w:val="single"/>
    </w:rPr>
  </w:style>
  <w:style w:type="paragraph" w:customStyle="1" w:styleId="af1">
    <w:name w:val="Внимание: Криминал!!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Внимание: недобросовестность!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3"/>
    <w:next w:val="a"/>
    <w:uiPriority w:val="99"/>
    <w:rsid w:val="00873280"/>
    <w:rPr>
      <w:rFonts w:ascii="Arial" w:hAnsi="Arial" w:cs="Arial"/>
      <w:b/>
      <w:bCs/>
      <w:color w:val="C0C0C0"/>
      <w:sz w:val="24"/>
      <w:szCs w:val="24"/>
    </w:rPr>
  </w:style>
  <w:style w:type="character" w:customStyle="1" w:styleId="af4">
    <w:name w:val="Заголовок своего сообщения"/>
    <w:basedOn w:val="ae"/>
    <w:uiPriority w:val="99"/>
    <w:rsid w:val="00873280"/>
    <w:rPr>
      <w:rFonts w:cs="Times New Roman"/>
      <w:b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e"/>
    <w:uiPriority w:val="99"/>
    <w:rsid w:val="00873280"/>
    <w:rPr>
      <w:rFonts w:cs="Times New Roman"/>
      <w:b/>
      <w:color w:val="FF0000"/>
    </w:rPr>
  </w:style>
  <w:style w:type="paragraph" w:customStyle="1" w:styleId="af7">
    <w:name w:val="Интерактивный заголовок"/>
    <w:basedOn w:val="13"/>
    <w:next w:val="a"/>
    <w:uiPriority w:val="99"/>
    <w:rsid w:val="00873280"/>
    <w:rPr>
      <w:b w:val="0"/>
      <w:bCs w:val="0"/>
      <w:color w:val="auto"/>
      <w:u w:val="single"/>
    </w:rPr>
  </w:style>
  <w:style w:type="paragraph" w:customStyle="1" w:styleId="af8">
    <w:name w:val="Интерфейс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9">
    <w:name w:val="Комментарий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73280"/>
    <w:pPr>
      <w:ind w:left="0"/>
    </w:pPr>
  </w:style>
  <w:style w:type="paragraph" w:customStyle="1" w:styleId="afb">
    <w:name w:val="Текст (лев. подпись)"/>
    <w:basedOn w:val="a"/>
    <w:next w:val="a"/>
    <w:uiPriority w:val="99"/>
    <w:rsid w:val="0087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873280"/>
    <w:pPr>
      <w:jc w:val="both"/>
    </w:pPr>
    <w:rPr>
      <w:sz w:val="12"/>
      <w:szCs w:val="12"/>
    </w:rPr>
  </w:style>
  <w:style w:type="paragraph" w:customStyle="1" w:styleId="afd">
    <w:name w:val="Текст (прав. подпись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873280"/>
    <w:pPr>
      <w:jc w:val="both"/>
    </w:pPr>
    <w:rPr>
      <w:sz w:val="12"/>
      <w:szCs w:val="12"/>
    </w:rPr>
  </w:style>
  <w:style w:type="paragraph" w:customStyle="1" w:styleId="aff">
    <w:name w:val="Комментарий пользователя"/>
    <w:basedOn w:val="af9"/>
    <w:next w:val="a"/>
    <w:uiPriority w:val="99"/>
    <w:rsid w:val="00873280"/>
    <w:pPr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Моноширинный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e"/>
    <w:uiPriority w:val="99"/>
    <w:rsid w:val="00873280"/>
    <w:rPr>
      <w:rFonts w:cs="Times New Roman"/>
      <w:b/>
      <w:color w:val="000080"/>
    </w:rPr>
  </w:style>
  <w:style w:type="character" w:customStyle="1" w:styleId="aff3">
    <w:name w:val="Не вступил в силу"/>
    <w:basedOn w:val="ae"/>
    <w:uiPriority w:val="99"/>
    <w:rsid w:val="00873280"/>
    <w:rPr>
      <w:rFonts w:cs="Times New Roman"/>
      <w:b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873280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73280"/>
    <w:rPr>
      <w:color w:val="FF0000"/>
    </w:rPr>
  </w:style>
  <w:style w:type="paragraph" w:customStyle="1" w:styleId="aff9">
    <w:name w:val="Переменная часть"/>
    <w:basedOn w:val="af3"/>
    <w:next w:val="a"/>
    <w:uiPriority w:val="99"/>
    <w:rsid w:val="00873280"/>
    <w:rPr>
      <w:rFonts w:ascii="Arial" w:hAnsi="Arial" w:cs="Arial"/>
      <w:sz w:val="16"/>
      <w:szCs w:val="16"/>
    </w:rPr>
  </w:style>
  <w:style w:type="paragraph" w:customStyle="1" w:styleId="affa">
    <w:name w:val="Постоянная часть"/>
    <w:basedOn w:val="af3"/>
    <w:next w:val="a"/>
    <w:uiPriority w:val="99"/>
    <w:rsid w:val="00873280"/>
    <w:rPr>
      <w:rFonts w:ascii="Arial" w:hAnsi="Arial" w:cs="Arial"/>
      <w:sz w:val="18"/>
      <w:szCs w:val="18"/>
    </w:rPr>
  </w:style>
  <w:style w:type="paragraph" w:customStyle="1" w:styleId="affb">
    <w:name w:val="Прижатый влево"/>
    <w:basedOn w:val="a"/>
    <w:next w:val="a"/>
    <w:uiPriority w:val="99"/>
    <w:rsid w:val="0087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9"/>
    <w:next w:val="a"/>
    <w:uiPriority w:val="99"/>
    <w:rsid w:val="00873280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f"/>
    <w:uiPriority w:val="99"/>
    <w:rsid w:val="00873280"/>
    <w:rPr>
      <w:rFonts w:cs="Times New Roman"/>
      <w:b/>
      <w:color w:val="008000"/>
      <w:u w:val="single"/>
    </w:rPr>
  </w:style>
  <w:style w:type="paragraph" w:customStyle="1" w:styleId="afff">
    <w:name w:val="Словарная статья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e"/>
    <w:uiPriority w:val="99"/>
    <w:rsid w:val="00873280"/>
    <w:rPr>
      <w:rFonts w:cs="Times New Roman"/>
      <w:b/>
      <w:color w:val="000080"/>
    </w:rPr>
  </w:style>
  <w:style w:type="character" w:customStyle="1" w:styleId="afff1">
    <w:name w:val="Сравнение редакций. Добавленный фрагмент"/>
    <w:uiPriority w:val="99"/>
    <w:rsid w:val="00873280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873280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d"/>
    <w:next w:val="a"/>
    <w:uiPriority w:val="99"/>
    <w:rsid w:val="00873280"/>
    <w:pPr>
      <w:ind w:firstLine="500"/>
    </w:pPr>
    <w:rPr>
      <w:sz w:val="24"/>
      <w:szCs w:val="24"/>
    </w:rPr>
  </w:style>
  <w:style w:type="paragraph" w:customStyle="1" w:styleId="afff5">
    <w:name w:val="Технический комментарий"/>
    <w:basedOn w:val="a"/>
    <w:next w:val="a"/>
    <w:uiPriority w:val="99"/>
    <w:rsid w:val="0087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basedOn w:val="ae"/>
    <w:uiPriority w:val="99"/>
    <w:rsid w:val="00873280"/>
    <w:rPr>
      <w:rFonts w:cs="Times New Roman"/>
      <w:b/>
      <w:strike/>
      <w:color w:val="808000"/>
    </w:rPr>
  </w:style>
  <w:style w:type="paragraph" w:customStyle="1" w:styleId="afff7">
    <w:name w:val="Центрированный (таблица)"/>
    <w:basedOn w:val="ad"/>
    <w:next w:val="a"/>
    <w:uiPriority w:val="99"/>
    <w:rsid w:val="00873280"/>
    <w:pPr>
      <w:jc w:val="center"/>
    </w:pPr>
    <w:rPr>
      <w:sz w:val="24"/>
      <w:szCs w:val="24"/>
    </w:rPr>
  </w:style>
  <w:style w:type="paragraph" w:styleId="afff8">
    <w:name w:val="Normal (Web)"/>
    <w:basedOn w:val="a"/>
    <w:uiPriority w:val="99"/>
    <w:rsid w:val="00873280"/>
    <w:pPr>
      <w:spacing w:before="100" w:beforeAutospacing="1" w:after="119"/>
    </w:pPr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873280"/>
    <w:rPr>
      <w:rFonts w:cs="Calibri"/>
      <w:lang w:eastAsia="en-US"/>
    </w:rPr>
  </w:style>
  <w:style w:type="character" w:customStyle="1" w:styleId="FooterChar">
    <w:name w:val="Footer Char"/>
    <w:uiPriority w:val="99"/>
    <w:locked/>
    <w:rsid w:val="00873280"/>
    <w:rPr>
      <w:rFonts w:ascii="Arial" w:hAnsi="Arial"/>
    </w:rPr>
  </w:style>
  <w:style w:type="paragraph" w:styleId="afff9">
    <w:name w:val="footer"/>
    <w:basedOn w:val="a"/>
    <w:link w:val="afffa"/>
    <w:uiPriority w:val="99"/>
    <w:rsid w:val="008732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a">
    <w:name w:val="Нижний колонтитул Знак"/>
    <w:basedOn w:val="a0"/>
    <w:link w:val="afff9"/>
    <w:uiPriority w:val="99"/>
    <w:semiHidden/>
    <w:locked/>
    <w:rsid w:val="00873280"/>
    <w:rPr>
      <w:rFonts w:cs="Calibri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873280"/>
    <w:rPr>
      <w:rFonts w:cs="Times New Roman"/>
    </w:rPr>
  </w:style>
  <w:style w:type="character" w:customStyle="1" w:styleId="apple-tab-span">
    <w:name w:val="apple-tab-span"/>
    <w:basedOn w:val="a0"/>
    <w:uiPriority w:val="99"/>
    <w:rsid w:val="00873280"/>
    <w:rPr>
      <w:rFonts w:cs="Times New Roman"/>
    </w:rPr>
  </w:style>
  <w:style w:type="paragraph" w:customStyle="1" w:styleId="ConsTitle">
    <w:name w:val="ConsTitle"/>
    <w:uiPriority w:val="99"/>
    <w:rsid w:val="008732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fb">
    <w:name w:val="Адресат"/>
    <w:basedOn w:val="a"/>
    <w:rsid w:val="0055342E"/>
    <w:pPr>
      <w:suppressAutoHyphens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2006 г                                                                                         № 87</vt:lpstr>
    </vt:vector>
  </TitlesOfParts>
  <Company>FBR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2006 г                                                                                         № 87</dc:title>
  <dc:creator>Runner</dc:creator>
  <cp:lastModifiedBy>hhr</cp:lastModifiedBy>
  <cp:revision>2</cp:revision>
  <cp:lastPrinted>2018-06-21T11:05:00Z</cp:lastPrinted>
  <dcterms:created xsi:type="dcterms:W3CDTF">2018-06-22T04:02:00Z</dcterms:created>
  <dcterms:modified xsi:type="dcterms:W3CDTF">2018-06-22T04:02:00Z</dcterms:modified>
</cp:coreProperties>
</file>