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B5C" w:rsidRPr="001E5B5C" w:rsidRDefault="001E5B5C" w:rsidP="001E5B5C">
      <w:pPr>
        <w:spacing w:after="0" w:line="240" w:lineRule="auto"/>
        <w:jc w:val="right"/>
        <w:rPr>
          <w:rFonts w:ascii="Times New Roman" w:eastAsia="Times New Roman" w:hAnsi="Times New Roman" w:cs="Times New Roman"/>
          <w:sz w:val="28"/>
          <w:szCs w:val="28"/>
        </w:rPr>
      </w:pPr>
      <w:r w:rsidRPr="001E5B5C">
        <w:rPr>
          <w:rFonts w:ascii="Times New Roman" w:eastAsia="Times New Roman" w:hAnsi="Times New Roman" w:cs="Times New Roman"/>
          <w:sz w:val="28"/>
          <w:szCs w:val="28"/>
        </w:rPr>
        <w:t>Приложение 1</w:t>
      </w:r>
    </w:p>
    <w:p w:rsidR="001E5B5C" w:rsidRPr="001E5B5C" w:rsidRDefault="001E5B5C" w:rsidP="001E5B5C">
      <w:pPr>
        <w:spacing w:after="0" w:line="240" w:lineRule="auto"/>
        <w:jc w:val="right"/>
        <w:rPr>
          <w:rFonts w:ascii="Times New Roman" w:eastAsia="Times New Roman" w:hAnsi="Times New Roman" w:cs="Times New Roman"/>
          <w:sz w:val="28"/>
          <w:szCs w:val="28"/>
        </w:rPr>
      </w:pPr>
      <w:r w:rsidRPr="001E5B5C">
        <w:rPr>
          <w:rFonts w:ascii="Times New Roman" w:eastAsia="Times New Roman" w:hAnsi="Times New Roman" w:cs="Times New Roman"/>
          <w:sz w:val="28"/>
          <w:szCs w:val="28"/>
        </w:rPr>
        <w:t xml:space="preserve">Утвержден </w:t>
      </w:r>
    </w:p>
    <w:p w:rsidR="001E5B5C" w:rsidRPr="001E5B5C" w:rsidRDefault="001E5B5C" w:rsidP="001E5B5C">
      <w:pPr>
        <w:spacing w:after="0" w:line="240" w:lineRule="auto"/>
        <w:jc w:val="right"/>
        <w:rPr>
          <w:rFonts w:ascii="Times New Roman" w:eastAsia="Times New Roman" w:hAnsi="Times New Roman" w:cs="Times New Roman"/>
          <w:sz w:val="28"/>
          <w:szCs w:val="28"/>
        </w:rPr>
      </w:pPr>
      <w:r w:rsidRPr="001E5B5C">
        <w:rPr>
          <w:rFonts w:ascii="Times New Roman" w:eastAsia="Times New Roman" w:hAnsi="Times New Roman" w:cs="Times New Roman"/>
          <w:sz w:val="28"/>
          <w:szCs w:val="28"/>
        </w:rPr>
        <w:t xml:space="preserve">постановлением администрации </w:t>
      </w:r>
    </w:p>
    <w:p w:rsidR="001E5B5C" w:rsidRPr="001E5B5C" w:rsidRDefault="001E5B5C" w:rsidP="001E5B5C">
      <w:pPr>
        <w:spacing w:after="0" w:line="240" w:lineRule="auto"/>
        <w:jc w:val="right"/>
        <w:rPr>
          <w:rFonts w:ascii="Times New Roman" w:eastAsia="Times New Roman" w:hAnsi="Times New Roman" w:cs="Times New Roman"/>
          <w:sz w:val="28"/>
          <w:szCs w:val="28"/>
        </w:rPr>
      </w:pPr>
      <w:r w:rsidRPr="001E5B5C">
        <w:rPr>
          <w:rFonts w:ascii="Times New Roman" w:eastAsia="Times New Roman" w:hAnsi="Times New Roman" w:cs="Times New Roman"/>
          <w:sz w:val="28"/>
          <w:szCs w:val="28"/>
        </w:rPr>
        <w:t xml:space="preserve">сельского поселения </w:t>
      </w:r>
    </w:p>
    <w:p w:rsidR="001E5B5C" w:rsidRPr="001E5B5C" w:rsidRDefault="001E5B5C" w:rsidP="001E5B5C">
      <w:pPr>
        <w:spacing w:after="0" w:line="240" w:lineRule="exact"/>
        <w:jc w:val="center"/>
        <w:rPr>
          <w:rFonts w:ascii="Times New Roman" w:eastAsia="Times New Roman" w:hAnsi="Times New Roman" w:cs="Times New Roman"/>
          <w:sz w:val="28"/>
          <w:szCs w:val="28"/>
        </w:rPr>
      </w:pPr>
      <w:r w:rsidRPr="001E5B5C">
        <w:rPr>
          <w:rFonts w:ascii="Times New Roman" w:eastAsia="Times New Roman" w:hAnsi="Times New Roman" w:cs="Times New Roman"/>
          <w:noProof/>
          <w:sz w:val="28"/>
          <w:szCs w:val="28"/>
          <w:lang w:val="en-US"/>
        </w:rPr>
        <w:pict>
          <v:shapetype id="_x0000_t202" coordsize="21600,21600" o:spt="202" path="m,l,21600r21600,l21600,xe">
            <v:stroke joinstyle="miter"/>
            <v:path gradientshapeok="t" o:connecttype="rect"/>
          </v:shapetype>
          <v:shape id="_x0000_s1091" type="#_x0000_t202" style="position:absolute;left:0;text-align:left;margin-left:331.6pt;margin-top:120.75pt;width:100.65pt;height:21.6pt;z-index:251688960;mso-position-horizontal-relative:page;mso-position-vertical-relative:page" filled="f" stroked="f">
            <v:textbox inset="0,0,0,0">
              <w:txbxContent>
                <w:p w:rsidR="001E5B5C" w:rsidRPr="00482A25" w:rsidRDefault="001E5B5C" w:rsidP="001E5B5C">
                  <w:pPr>
                    <w:pStyle w:val="ae"/>
                    <w:rPr>
                      <w:szCs w:val="28"/>
                      <w:lang w:val="ru-RU"/>
                    </w:rPr>
                  </w:pPr>
                  <w:fldSimple w:instr=" DOCPROPERTY  reg_date  \* MERGEFORMAT ">
                    <w:r>
                      <w:rPr>
                        <w:szCs w:val="28"/>
                        <w:lang w:val="ru-RU"/>
                      </w:rPr>
                      <w:t>18.10.2017</w:t>
                    </w:r>
                  </w:fldSimple>
                </w:p>
              </w:txbxContent>
            </v:textbox>
            <w10:wrap anchorx="page" anchory="page"/>
          </v:shape>
        </w:pict>
      </w:r>
      <w:r w:rsidRPr="001E5B5C">
        <w:rPr>
          <w:rFonts w:ascii="Times New Roman" w:eastAsia="Times New Roman" w:hAnsi="Times New Roman" w:cs="Times New Roman"/>
          <w:sz w:val="28"/>
          <w:szCs w:val="28"/>
        </w:rPr>
        <w:t xml:space="preserve">                                                                    от                       № </w:t>
      </w:r>
      <w:fldSimple w:instr=" DOCPROPERTY  reg_number  \* MERGEFORMAT ">
        <w:r w:rsidRPr="001E5B5C">
          <w:rPr>
            <w:rFonts w:ascii="Times New Roman" w:eastAsia="Times New Roman" w:hAnsi="Times New Roman" w:cs="Times New Roman"/>
            <w:sz w:val="28"/>
            <w:szCs w:val="28"/>
          </w:rPr>
          <w:t>139-271-17-02-01-04</w:t>
        </w:r>
      </w:fldSimple>
    </w:p>
    <w:p w:rsidR="001E5B5C" w:rsidRPr="001E5B5C" w:rsidRDefault="001E5B5C" w:rsidP="001E5B5C">
      <w:pPr>
        <w:spacing w:after="0" w:line="240" w:lineRule="auto"/>
        <w:jc w:val="center"/>
        <w:rPr>
          <w:rFonts w:ascii="Times New Roman" w:eastAsia="Times New Roman" w:hAnsi="Times New Roman" w:cs="Times New Roman"/>
          <w:sz w:val="28"/>
          <w:szCs w:val="28"/>
        </w:rPr>
      </w:pPr>
    </w:p>
    <w:p w:rsidR="001E5B5C" w:rsidRPr="001E5B5C" w:rsidRDefault="001E5B5C" w:rsidP="001E5B5C">
      <w:pPr>
        <w:spacing w:after="0" w:line="240" w:lineRule="auto"/>
        <w:jc w:val="right"/>
        <w:rPr>
          <w:rFonts w:ascii="Times New Roman" w:eastAsia="Times New Roman" w:hAnsi="Times New Roman" w:cs="Times New Roman"/>
          <w:sz w:val="28"/>
          <w:szCs w:val="28"/>
        </w:rPr>
      </w:pPr>
    </w:p>
    <w:p w:rsidR="001E5B5C" w:rsidRPr="001E5B5C" w:rsidRDefault="001E5B5C" w:rsidP="001E5B5C">
      <w:pPr>
        <w:spacing w:after="0" w:line="240" w:lineRule="auto"/>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АДМИНИСТРАТИВНЫЙ РЕГЛАМЕНТ</w:t>
      </w:r>
    </w:p>
    <w:p w:rsidR="001E5B5C" w:rsidRPr="001E5B5C" w:rsidRDefault="001E5B5C" w:rsidP="001E5B5C">
      <w:pPr>
        <w:spacing w:after="0" w:line="240" w:lineRule="auto"/>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 предоставлению муниципальной услуги</w:t>
      </w:r>
    </w:p>
    <w:p w:rsidR="001E5B5C" w:rsidRPr="001E5B5C" w:rsidRDefault="001E5B5C" w:rsidP="001E5B5C">
      <w:pPr>
        <w:spacing w:after="0" w:line="240" w:lineRule="auto"/>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которых расположены здания, сооружения»</w:t>
      </w:r>
    </w:p>
    <w:p w:rsidR="001E5B5C" w:rsidRPr="001E5B5C" w:rsidRDefault="001E5B5C" w:rsidP="001E5B5C">
      <w:pPr>
        <w:spacing w:after="0" w:line="240" w:lineRule="auto"/>
        <w:jc w:val="center"/>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rPr>
        <w:t>I. Общие положения</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1.1. Предмет регулирования Административного регламента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Административный регламент по предоставлению муниципальной услуги «Предоставление земельных участков, находящихся в муниципальной собственности, на которых расположены здания, сооружения (далее – Административный регламент) разработан в целях повышения качества исполнения и доступности муниципальной услуги по предоставлению земельных участков, находящихся в муниципальной собственности, на которых расположены здания, сооружения», создания комфортных условий для потребителей результатов исполнения муниципальной услуги и определяет сроки и последовательность действий (административные процедуры) при предоставлении муниципальной услуги. </w:t>
      </w:r>
    </w:p>
    <w:p w:rsidR="001E5B5C" w:rsidRPr="001E5B5C" w:rsidRDefault="001E5B5C" w:rsidP="001E5B5C">
      <w:pPr>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Муниципальная услуга предоставляется администрацией Кыласовского сельского поселения Кунгурского муниципального района Пермского края, осуществляющей полномочия по распоряжению земельными участками на территории Кыласовского сельского поселения Кунгурского муниципального района Пермского края в пределах, установленных статьей 11 Земельного Кодекса Российской Федерации, а также статьей 3.3 Федерального закона РФ от 25.10.2001 № 137-ФЗ "О введении в действие Земельного кодекса Российской Федерации".</w:t>
      </w:r>
    </w:p>
    <w:p w:rsidR="001E5B5C" w:rsidRPr="001E5B5C" w:rsidRDefault="001E5B5C" w:rsidP="001E5B5C">
      <w:pPr>
        <w:autoSpaceDE w:val="0"/>
        <w:autoSpaceDN w:val="0"/>
        <w:adjustRightInd w:val="0"/>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1.2. Круг заявителей</w:t>
      </w:r>
    </w:p>
    <w:p w:rsidR="001E5B5C" w:rsidRPr="001E5B5C" w:rsidRDefault="001E5B5C" w:rsidP="001E5B5C">
      <w:pPr>
        <w:spacing w:after="0" w:line="240" w:lineRule="auto"/>
        <w:ind w:firstLine="851"/>
        <w:jc w:val="center"/>
        <w:rPr>
          <w:rFonts w:ascii="Times New Roman" w:eastAsia="Times New Roman" w:hAnsi="Times New Roman" w:cs="Times New Roman"/>
          <w:b/>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Правом на получение муниципальной услуги, указанной в Административном регламенте, обладают правообладатели зданий, сооружений, расположенных на земельных участках, находящихся в муниципальной собственности. </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Иностранные граждане, лица без гражданства и иностранные юридические лица - собственники зданий, сооружений, расположенных на земельных участках, находящихся в муниципальной собственности, имеют преимущественное право покупки или аренды земельных участков в порядке, установленном Земельным кодексом РФ.</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1.3. Требования к информированию о порядке предоставления муниципальной услуги</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Администрация Кыласовского сельского поселения (далее – орган, предоставляющий муниципальную услугу), расположен(а) по адресу:  617433, Пермский край, Кунгурский район, с.Кыласово, ул.Ленина, 59.</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График работы: </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понедельник - пятница   с 8 часов 30 минут до 16 часов 30 минут,</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перерыв                            с 12 часов 00 минут до 13 часов 00 минут,</w:t>
      </w:r>
    </w:p>
    <w:p w:rsidR="001E5B5C" w:rsidRPr="001E5B5C" w:rsidRDefault="001E5B5C" w:rsidP="001E5B5C">
      <w:pPr>
        <w:spacing w:after="0" w:line="240" w:lineRule="auto"/>
        <w:jc w:val="both"/>
        <w:rPr>
          <w:rFonts w:ascii="Times New Roman" w:eastAsia="Times New Roman" w:hAnsi="Times New Roman" w:cs="Times New Roman"/>
          <w:bCs/>
          <w:sz w:val="24"/>
          <w:szCs w:val="24"/>
        </w:rPr>
      </w:pPr>
      <w:r w:rsidRPr="001E5B5C">
        <w:rPr>
          <w:rFonts w:ascii="Times New Roman" w:eastAsia="Times New Roman" w:hAnsi="Times New Roman" w:cs="Times New Roman"/>
          <w:sz w:val="24"/>
          <w:szCs w:val="24"/>
        </w:rPr>
        <w:lastRenderedPageBreak/>
        <w:t>суббота, воскресенье   -  выходные дни.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Справочные телефоны: 8(34271)5-21-44.</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1E5B5C">
        <w:rPr>
          <w:rFonts w:ascii="Times New Roman" w:eastAsia="Times New Roman" w:hAnsi="Times New Roman" w:cs="Times New Roman"/>
          <w:sz w:val="24"/>
          <w:szCs w:val="24"/>
          <w:u w:val="single"/>
        </w:rPr>
        <w:t>http://kung</w:t>
      </w:r>
      <w:r w:rsidRPr="001E5B5C">
        <w:rPr>
          <w:rFonts w:ascii="Times New Roman" w:eastAsia="Times New Roman" w:hAnsi="Times New Roman" w:cs="Times New Roman"/>
          <w:sz w:val="24"/>
          <w:szCs w:val="24"/>
          <w:u w:val="single"/>
          <w:lang w:val="en-US"/>
        </w:rPr>
        <w:t>ur</w:t>
      </w:r>
      <w:r w:rsidRPr="001E5B5C">
        <w:rPr>
          <w:rFonts w:ascii="Times New Roman" w:eastAsia="Times New Roman" w:hAnsi="Times New Roman" w:cs="Times New Roman"/>
          <w:sz w:val="24"/>
          <w:szCs w:val="24"/>
          <w:u w:val="single"/>
        </w:rPr>
        <w:t>.</w:t>
      </w:r>
      <w:r w:rsidRPr="001E5B5C">
        <w:rPr>
          <w:rFonts w:ascii="Times New Roman" w:eastAsia="Times New Roman" w:hAnsi="Times New Roman" w:cs="Times New Roman"/>
          <w:sz w:val="24"/>
          <w:szCs w:val="24"/>
          <w:u w:val="single"/>
          <w:lang w:val="en-US"/>
        </w:rPr>
        <w:t>permarea</w:t>
      </w:r>
      <w:r w:rsidRPr="001E5B5C">
        <w:rPr>
          <w:rFonts w:ascii="Times New Roman" w:eastAsia="Times New Roman" w:hAnsi="Times New Roman" w:cs="Times New Roman"/>
          <w:sz w:val="24"/>
          <w:szCs w:val="24"/>
          <w:u w:val="single"/>
        </w:rPr>
        <w:t>.</w:t>
      </w:r>
      <w:r w:rsidRPr="001E5B5C">
        <w:rPr>
          <w:rFonts w:ascii="Times New Roman" w:eastAsia="Times New Roman" w:hAnsi="Times New Roman" w:cs="Times New Roman"/>
          <w:sz w:val="24"/>
          <w:szCs w:val="24"/>
          <w:u w:val="single"/>
          <w:lang w:val="en-US"/>
        </w:rPr>
        <w:t>ru</w:t>
      </w:r>
      <w:r w:rsidRPr="001E5B5C">
        <w:rPr>
          <w:rFonts w:ascii="Times New Roman" w:eastAsia="Times New Roman" w:hAnsi="Times New Roman" w:cs="Times New Roman"/>
          <w:sz w:val="24"/>
          <w:szCs w:val="24"/>
          <w:u w:val="single"/>
        </w:rPr>
        <w:t>/kylasov</w:t>
      </w:r>
      <w:r w:rsidRPr="001E5B5C">
        <w:rPr>
          <w:rFonts w:ascii="Times New Roman" w:eastAsia="Times New Roman" w:hAnsi="Times New Roman" w:cs="Times New Roman"/>
          <w:sz w:val="24"/>
          <w:szCs w:val="24"/>
          <w:u w:val="single"/>
          <w:lang w:val="en-US"/>
        </w:rPr>
        <w:t>sk</w:t>
      </w:r>
      <w:r w:rsidRPr="001E5B5C">
        <w:rPr>
          <w:rFonts w:ascii="Times New Roman" w:eastAsia="Times New Roman" w:hAnsi="Times New Roman" w:cs="Times New Roman"/>
          <w:sz w:val="24"/>
          <w:szCs w:val="24"/>
          <w:u w:val="single"/>
        </w:rPr>
        <w:t>o</w:t>
      </w:r>
      <w:r w:rsidRPr="001E5B5C">
        <w:rPr>
          <w:rFonts w:ascii="Times New Roman" w:eastAsia="Times New Roman" w:hAnsi="Times New Roman" w:cs="Times New Roman"/>
          <w:sz w:val="24"/>
          <w:szCs w:val="24"/>
          <w:u w:val="single"/>
          <w:lang w:val="en-US"/>
        </w:rPr>
        <w:t>e</w:t>
      </w:r>
      <w:r w:rsidRPr="001E5B5C">
        <w:rPr>
          <w:rFonts w:ascii="Times New Roman" w:eastAsia="Times New Roman" w:hAnsi="Times New Roman" w:cs="Times New Roman"/>
          <w:sz w:val="24"/>
          <w:szCs w:val="24"/>
          <w:u w:val="single"/>
        </w:rPr>
        <w:t>.</w:t>
      </w:r>
      <w:r w:rsidRPr="001E5B5C">
        <w:rPr>
          <w:rFonts w:ascii="Times New Roman" w:eastAsia="Times New Roman" w:hAnsi="Times New Roman" w:cs="Times New Roman"/>
          <w:sz w:val="24"/>
          <w:szCs w:val="24"/>
        </w:rPr>
        <w:t xml:space="preserve"> </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Адрес федеральной государственной информационной системы «Единый портал государственных и муниципальных услуг (функций)»: </w:t>
      </w:r>
      <w:hyperlink r:id="rId5" w:history="1">
        <w:r w:rsidRPr="001E5B5C">
          <w:rPr>
            <w:rFonts w:ascii="Times New Roman" w:eastAsia="Times New Roman" w:hAnsi="Times New Roman" w:cs="Times New Roman"/>
            <w:color w:val="000000"/>
            <w:sz w:val="24"/>
            <w:u w:val="single"/>
          </w:rPr>
          <w:t>http://www.gosuslugi.ru/</w:t>
        </w:r>
      </w:hyperlink>
      <w:r w:rsidRPr="001E5B5C">
        <w:rPr>
          <w:rFonts w:ascii="Times New Roman" w:eastAsia="Times New Roman" w:hAnsi="Times New Roman" w:cs="Times New Roman"/>
          <w:sz w:val="24"/>
          <w:szCs w:val="24"/>
        </w:rPr>
        <w:t xml:space="preserve"> (далее – Единый портал).</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Адрес региональной государственной информационной системы «Портал государственных и муниципальных услуг Пермского края»: </w:t>
      </w:r>
      <w:hyperlink r:id="rId6" w:history="1">
        <w:r w:rsidRPr="001E5B5C">
          <w:rPr>
            <w:rFonts w:ascii="Times New Roman" w:eastAsia="Times New Roman" w:hAnsi="Times New Roman" w:cs="Times New Roman"/>
            <w:color w:val="000000"/>
            <w:sz w:val="24"/>
            <w:u w:val="single"/>
          </w:rPr>
          <w:t>http://gosuslugi.permkrai.ru/</w:t>
        </w:r>
      </w:hyperlink>
      <w:r w:rsidRPr="001E5B5C">
        <w:rPr>
          <w:rFonts w:ascii="Times New Roman" w:eastAsia="Times New Roman" w:hAnsi="Times New Roman" w:cs="Times New Roman"/>
          <w:sz w:val="24"/>
          <w:szCs w:val="24"/>
        </w:rPr>
        <w:t xml:space="preserve"> (далее – Региональный портал).</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Адрес электронной почты для направления обращений </w:t>
      </w:r>
      <w:r w:rsidRPr="001E5B5C">
        <w:rPr>
          <w:rFonts w:ascii="Times New Roman" w:eastAsia="Times New Roman" w:hAnsi="Times New Roman" w:cs="Times New Roman"/>
          <w:sz w:val="24"/>
          <w:szCs w:val="24"/>
        </w:rPr>
        <w:br/>
        <w:t xml:space="preserve">по вопросам предоставления муниципальной услуги: </w:t>
      </w:r>
      <w:r w:rsidRPr="001E5B5C">
        <w:rPr>
          <w:rFonts w:ascii="Times New Roman" w:eastAsia="Times New Roman" w:hAnsi="Times New Roman" w:cs="Times New Roman"/>
          <w:sz w:val="24"/>
          <w:szCs w:val="24"/>
          <w:u w:val="single"/>
        </w:rPr>
        <w:t>glava-kylasovo@yаndex.ru.</w:t>
      </w:r>
      <w:r w:rsidRPr="001E5B5C">
        <w:rPr>
          <w:rFonts w:ascii="Times New Roman" w:eastAsia="Times New Roman" w:hAnsi="Times New Roman" w:cs="Times New Roman"/>
          <w:sz w:val="24"/>
          <w:szCs w:val="24"/>
        </w:rPr>
        <w:t xml:space="preserve"> </w:t>
      </w:r>
    </w:p>
    <w:p w:rsidR="001E5B5C" w:rsidRPr="001E5B5C" w:rsidRDefault="001E5B5C" w:rsidP="001E5B5C">
      <w:pPr>
        <w:spacing w:after="0" w:line="240" w:lineRule="auto"/>
        <w:jc w:val="both"/>
        <w:rPr>
          <w:rFonts w:ascii="Times New Roman" w:eastAsia="Times New Roman" w:hAnsi="Times New Roman" w:cs="Times New Roman"/>
          <w:bCs/>
          <w:sz w:val="24"/>
          <w:szCs w:val="24"/>
        </w:rPr>
      </w:pPr>
      <w:r w:rsidRPr="001E5B5C">
        <w:rPr>
          <w:rFonts w:ascii="Times New Roman" w:eastAsia="Times New Roman" w:hAnsi="Times New Roman" w:cs="Times New Roman"/>
          <w:sz w:val="24"/>
          <w:szCs w:val="24"/>
        </w:rPr>
        <w:t>1.3.2. Информация о месте нахождения, графике работы, справочных телефонах, адресе сайта в сети «Интернет»</w:t>
      </w:r>
      <w:r w:rsidRPr="001E5B5C">
        <w:rPr>
          <w:rFonts w:ascii="Times New Roman" w:eastAsia="Times New Roman" w:hAnsi="Times New Roman" w:cs="Times New Roman"/>
          <w:b/>
          <w:bCs/>
          <w:sz w:val="24"/>
          <w:szCs w:val="24"/>
        </w:rPr>
        <w:t xml:space="preserve"> </w:t>
      </w:r>
      <w:r w:rsidRPr="001E5B5C">
        <w:rPr>
          <w:rFonts w:ascii="Times New Roman" w:eastAsia="Times New Roman" w:hAnsi="Times New Roman" w:cs="Times New Roman"/>
          <w:bCs/>
          <w:sz w:val="24"/>
          <w:szCs w:val="24"/>
        </w:rPr>
        <w:t>организаций, участвующих в предоставлении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Информация о местонахождении, справочных телефонах и графиках работы филиалов МФЦ содержится на официальном сайте МФЦ: </w:t>
      </w:r>
      <w:r w:rsidRPr="001E5B5C">
        <w:rPr>
          <w:rFonts w:ascii="Times New Roman" w:eastAsia="Times New Roman" w:hAnsi="Times New Roman" w:cs="Times New Roman"/>
          <w:sz w:val="24"/>
          <w:szCs w:val="24"/>
          <w:u w:val="single"/>
        </w:rPr>
        <w:t>http://mfc.permkrai.ru./.</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1.3.3. Информация по вопросам предоставления муниципальной услуги, </w:t>
      </w:r>
      <w:r w:rsidRPr="001E5B5C">
        <w:rPr>
          <w:rFonts w:ascii="Times New Roman" w:eastAsia="Times New Roman" w:hAnsi="Times New Roman" w:cs="Times New Roman"/>
          <w:sz w:val="24"/>
          <w:szCs w:val="24"/>
        </w:rPr>
        <w:br/>
        <w:t>и услуг, которые являются необходимыми и обязательными для предоставления муниципальной услуги, предоставляется:</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 информационных стендах в здании органа, предоставляющего муниципальную услугу;</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 официальном сайте;</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 Едином портале;</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 Региональном портале;</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посредством публикации в средствах массовой информации, издания информационных материалов (брошюр и буклетов);</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 использованием средств телефонной связи;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 личном обращении в орган, предоставляющий муниципальную услугу,</w:t>
      </w:r>
      <w:r w:rsidRPr="001E5B5C">
        <w:rPr>
          <w:rFonts w:ascii="Times New Roman" w:eastAsia="Times New Roman" w:hAnsi="Times New Roman" w:cs="Times New Roman"/>
          <w:b/>
          <w:i/>
          <w:sz w:val="24"/>
          <w:szCs w:val="24"/>
        </w:rPr>
        <w:t xml:space="preserve"> </w:t>
      </w:r>
      <w:r w:rsidRPr="001E5B5C">
        <w:rPr>
          <w:rFonts w:ascii="Times New Roman" w:eastAsia="Times New Roman" w:hAnsi="Times New Roman" w:cs="Times New Roman"/>
          <w:sz w:val="24"/>
          <w:szCs w:val="24"/>
        </w:rPr>
        <w:t>МФЦ;</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1E5B5C">
        <w:rPr>
          <w:rFonts w:ascii="Times New Roman" w:eastAsia="Times New Roman" w:hAnsi="Times New Roman" w:cs="Times New Roman"/>
          <w:i/>
          <w:sz w:val="24"/>
          <w:szCs w:val="24"/>
        </w:rPr>
        <w:t xml:space="preserve"> </w:t>
      </w:r>
      <w:r w:rsidRPr="001E5B5C">
        <w:rPr>
          <w:rFonts w:ascii="Times New Roman" w:eastAsia="Times New Roman" w:hAnsi="Times New Roman" w:cs="Times New Roman"/>
          <w:sz w:val="24"/>
          <w:szCs w:val="24"/>
        </w:rPr>
        <w:t xml:space="preserve">Единого портала. </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1.3.4. На информационных стендах в здании органа, предоставляющего муниципальную услугу, размещается следующая информация:</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извлечения из нормативных правовых актов, содержащих нормы, регламентирующие деятельность по предоставлению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извлечения из текста административного регламента;</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блок-схема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перечни документов, необходимых для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информация о местонахождении, справочных телефонах, адресе официального сайта и электронной почты, графике работы</w:t>
      </w:r>
      <w:r w:rsidRPr="001E5B5C">
        <w:rPr>
          <w:rFonts w:ascii="Times New Roman" w:eastAsia="Times New Roman" w:hAnsi="Times New Roman" w:cs="Times New Roman"/>
          <w:b/>
          <w:i/>
          <w:sz w:val="24"/>
          <w:szCs w:val="24"/>
        </w:rPr>
        <w:t xml:space="preserve"> </w:t>
      </w:r>
      <w:r w:rsidRPr="001E5B5C">
        <w:rPr>
          <w:rFonts w:ascii="Times New Roman" w:eastAsia="Times New Roman" w:hAnsi="Times New Roman" w:cs="Times New Roman"/>
          <w:sz w:val="24"/>
          <w:szCs w:val="24"/>
        </w:rPr>
        <w:t>органа, предоставляющего муниципальную услугу;</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график приема заявителей должностными лицами, муниципальными служащими</w:t>
      </w:r>
      <w:r w:rsidRPr="001E5B5C">
        <w:rPr>
          <w:rFonts w:ascii="Times New Roman" w:eastAsia="Times New Roman" w:hAnsi="Times New Roman" w:cs="Times New Roman"/>
          <w:b/>
          <w:i/>
          <w:sz w:val="24"/>
          <w:szCs w:val="24"/>
        </w:rPr>
        <w:t xml:space="preserve"> </w:t>
      </w:r>
      <w:r w:rsidRPr="001E5B5C">
        <w:rPr>
          <w:rFonts w:ascii="Times New Roman" w:eastAsia="Times New Roman" w:hAnsi="Times New Roman" w:cs="Times New Roman"/>
          <w:sz w:val="24"/>
          <w:szCs w:val="24"/>
        </w:rPr>
        <w:t>органа, предоставляющего муниципальную услугу;</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информация о сроках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основания для отказа в предоставлении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порядок информирования о ходе предоставления муниципальной услуги;</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порядок получения консультаций;</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иная информация необходимая для предоставления муниципальной услуги.</w:t>
      </w:r>
    </w:p>
    <w:p w:rsidR="001E5B5C" w:rsidRPr="001E5B5C" w:rsidRDefault="001E5B5C" w:rsidP="001E5B5C">
      <w:pPr>
        <w:shd w:val="clear" w:color="auto" w:fill="FFFFFF"/>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jc w:val="center"/>
        <w:outlineLvl w:val="0"/>
        <w:rPr>
          <w:rFonts w:ascii="Times New Roman" w:eastAsia="Times New Roman" w:hAnsi="Times New Roman" w:cs="Times New Roman"/>
          <w:b/>
          <w:color w:val="000000"/>
          <w:sz w:val="24"/>
          <w:szCs w:val="24"/>
        </w:rPr>
      </w:pPr>
      <w:r w:rsidRPr="001E5B5C">
        <w:rPr>
          <w:rFonts w:ascii="Times New Roman" w:eastAsia="Times New Roman" w:hAnsi="Times New Roman" w:cs="Times New Roman"/>
          <w:b/>
          <w:color w:val="000000"/>
          <w:sz w:val="24"/>
          <w:szCs w:val="24"/>
        </w:rPr>
        <w:t>II. Стандарт предоставления муниципальной услуги</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 Наименование муниципальной услуги</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2.1.1.</w:t>
      </w:r>
      <w:r w:rsidRPr="001E5B5C">
        <w:rPr>
          <w:rFonts w:ascii="Times New Roman" w:eastAsia="Times New Roman" w:hAnsi="Times New Roman" w:cs="Times New Roman"/>
          <w:sz w:val="24"/>
          <w:szCs w:val="24"/>
        </w:rPr>
        <w:t>«Предоставление земельных участков, находящихся в муниципальной собственности, на которых расположены здания, сооружения».</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sz w:val="24"/>
          <w:szCs w:val="24"/>
        </w:rPr>
      </w:pPr>
    </w:p>
    <w:p w:rsidR="001E5B5C" w:rsidRPr="001E5B5C" w:rsidRDefault="001E5B5C" w:rsidP="001E5B5C">
      <w:pPr>
        <w:autoSpaceDE w:val="0"/>
        <w:autoSpaceDN w:val="0"/>
        <w:adjustRightInd w:val="0"/>
        <w:spacing w:after="0" w:line="320" w:lineRule="exact"/>
        <w:ind w:firstLine="53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2.2. </w:t>
      </w:r>
      <w:r w:rsidRPr="001E5B5C">
        <w:rPr>
          <w:rFonts w:ascii="Times New Roman" w:eastAsia="Times New Roman" w:hAnsi="Times New Roman" w:cs="Times New Roman"/>
          <w:bCs/>
          <w:iCs/>
          <w:color w:val="000000"/>
          <w:sz w:val="24"/>
          <w:szCs w:val="24"/>
        </w:rPr>
        <w:t>Наименование организации,</w:t>
      </w:r>
      <w:r w:rsidRPr="001E5B5C">
        <w:rPr>
          <w:rFonts w:ascii="Times New Roman" w:eastAsia="Times New Roman" w:hAnsi="Times New Roman" w:cs="Times New Roman"/>
          <w:bCs/>
          <w:iCs/>
          <w:color w:val="000000"/>
          <w:sz w:val="24"/>
          <w:szCs w:val="24"/>
        </w:rPr>
        <w:br/>
        <w:t>предоставляющей муниципальную услугу</w:t>
      </w:r>
    </w:p>
    <w:p w:rsidR="001E5B5C" w:rsidRPr="001E5B5C" w:rsidRDefault="001E5B5C" w:rsidP="001E5B5C">
      <w:pPr>
        <w:autoSpaceDE w:val="0"/>
        <w:autoSpaceDN w:val="0"/>
        <w:adjustRightInd w:val="0"/>
        <w:spacing w:after="0" w:line="320" w:lineRule="exact"/>
        <w:ind w:firstLine="53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2.2.1. Органом, уполномоченным на организацию предоставления муниципальной услуги, является администрация Кыласовского  сельского поселения Кунгурского муниципального района» (далее – Администрация).</w:t>
      </w: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sz w:val="24"/>
          <w:szCs w:val="24"/>
        </w:rPr>
        <w:t>2.2.2.</w:t>
      </w:r>
      <w:r w:rsidRPr="001E5B5C">
        <w:rPr>
          <w:rFonts w:ascii="Times New Roman" w:eastAsia="Times New Roman" w:hAnsi="Times New Roman" w:cs="Times New Roman"/>
          <w:color w:val="000000"/>
          <w:sz w:val="24"/>
          <w:szCs w:val="24"/>
        </w:rPr>
        <w:t xml:space="preserve"> При предоставлении муниципальной услуги Администрация осуществляет взаимодействие с:</w:t>
      </w: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 xml:space="preserve">- </w:t>
      </w:r>
      <w:r w:rsidRPr="001E5B5C">
        <w:rPr>
          <w:rFonts w:ascii="Times New Roman" w:eastAsia="Times New Roman" w:hAnsi="Times New Roman" w:cs="Times New Roman"/>
          <w:sz w:val="24"/>
          <w:szCs w:val="24"/>
        </w:rPr>
        <w:t>Управлением Федеральной службы государственной регистрации, кадастра и картографии по Пермскому краю;</w:t>
      </w: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sz w:val="24"/>
          <w:szCs w:val="24"/>
          <w:shd w:val="clear" w:color="auto" w:fill="FFFFFF"/>
        </w:rPr>
      </w:pPr>
      <w:r w:rsidRPr="001E5B5C">
        <w:rPr>
          <w:rFonts w:ascii="Times New Roman" w:eastAsia="Times New Roman" w:hAnsi="Times New Roman" w:cs="Times New Roman"/>
          <w:sz w:val="24"/>
          <w:szCs w:val="24"/>
        </w:rPr>
        <w:t xml:space="preserve">-  </w:t>
      </w:r>
      <w:r w:rsidRPr="001E5B5C">
        <w:rPr>
          <w:rFonts w:ascii="Times New Roman" w:eastAsia="Times New Roman" w:hAnsi="Times New Roman" w:cs="Times New Roman"/>
          <w:sz w:val="24"/>
          <w:szCs w:val="24"/>
          <w:shd w:val="clear" w:color="auto" w:fill="FFFFFF"/>
        </w:rPr>
        <w:t>Управлением имущественных, земельных отношений и градостроительства Кунгурского муниципального района.</w:t>
      </w: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2.2.3.Организация, предоставляющая муниципальную услугу, не вправе требовать от заявителя:</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организации, предоставляющей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Заявитель вправе представить указанные документы и информацию в организацию, предоставляющую муниципальную услугу, по собственной инициативе;</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1E5B5C">
        <w:rPr>
          <w:rFonts w:ascii="Times New Roman" w:eastAsia="Times New Roman" w:hAnsi="Times New Roman" w:cs="Times New Roman"/>
          <w:color w:val="000000"/>
          <w:sz w:val="24"/>
          <w:szCs w:val="24"/>
        </w:rPr>
        <w:lastRenderedPageBreak/>
        <w:t>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1E5B5C" w:rsidRPr="001E5B5C" w:rsidRDefault="001E5B5C" w:rsidP="001E5B5C">
      <w:pPr>
        <w:autoSpaceDE w:val="0"/>
        <w:autoSpaceDN w:val="0"/>
        <w:adjustRightInd w:val="0"/>
        <w:spacing w:after="0" w:line="240" w:lineRule="auto"/>
        <w:ind w:firstLine="53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3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2.3. Описание результата предоставления муниципальной услуги</w:t>
      </w:r>
    </w:p>
    <w:p w:rsidR="001E5B5C" w:rsidRPr="001E5B5C" w:rsidRDefault="001E5B5C" w:rsidP="001E5B5C">
      <w:pPr>
        <w:autoSpaceDE w:val="0"/>
        <w:autoSpaceDN w:val="0"/>
        <w:adjustRightInd w:val="0"/>
        <w:spacing w:after="0" w:line="240" w:lineRule="auto"/>
        <w:ind w:firstLine="53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2.3.1. Результатом предоставления муниципальной услуги являются:</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проект договора купли-продажи, договора аренды земельного участка или договора безвозмездного пользования земельным участком;</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решение о предоставлении земельного участка в собственность бесплатно или постоянное (бессрочное) пользование;</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решение об отказе в предоставлении земельного участка.</w:t>
      </w:r>
    </w:p>
    <w:p w:rsidR="001E5B5C" w:rsidRPr="001E5B5C" w:rsidRDefault="001E5B5C" w:rsidP="001E5B5C">
      <w:pPr>
        <w:spacing w:after="0" w:line="240" w:lineRule="auto"/>
        <w:ind w:firstLine="851"/>
        <w:rPr>
          <w:rFonts w:ascii="Times New Roman" w:eastAsia="Times New Roman" w:hAnsi="Times New Roman" w:cs="Times New Roman"/>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2.4. Срок предоставления муниципальной услуги</w:t>
      </w: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2.4.1. С</w:t>
      </w:r>
      <w:r w:rsidRPr="001E5B5C">
        <w:rPr>
          <w:rFonts w:ascii="Times New Roman" w:eastAsia="Times New Roman" w:hAnsi="Times New Roman" w:cs="Times New Roman"/>
          <w:sz w:val="24"/>
          <w:szCs w:val="24"/>
        </w:rPr>
        <w:t>рок предоставления муниципальной услуги составляет 60 дней со дня поступления заявления и документов, обязанность по предоставлению которых возложена на заявителя в организацию, предоставляющую муниципальную услугу.</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b/>
          <w:bCs/>
          <w:i/>
          <w:iCs/>
          <w:sz w:val="24"/>
          <w:szCs w:val="24"/>
        </w:rPr>
      </w:pPr>
      <w:r w:rsidRPr="001E5B5C">
        <w:rPr>
          <w:rFonts w:ascii="Times New Roman" w:eastAsia="Times New Roman" w:hAnsi="Times New Roman" w:cs="Times New Roman"/>
          <w:sz w:val="24"/>
          <w:szCs w:val="24"/>
        </w:rPr>
        <w:t>2.4.2. Решение о предоставлении (отказе в предоставлении) муниципальной услуги должно быть принято не позднее чем через 30 дней со дня представления заявления и документов, обязанность по предоставлению которых возложена на Заявителя в организацию, предоставляющую муниципальную услугу</w:t>
      </w:r>
      <w:r w:rsidRPr="001E5B5C">
        <w:rPr>
          <w:rFonts w:ascii="Times New Roman" w:eastAsia="Times New Roman" w:hAnsi="Times New Roman" w:cs="Times New Roman"/>
          <w:b/>
          <w:i/>
          <w:sz w:val="24"/>
          <w:szCs w:val="24"/>
        </w:rPr>
        <w:t>.</w:t>
      </w:r>
    </w:p>
    <w:p w:rsidR="001E5B5C" w:rsidRPr="001E5B5C" w:rsidRDefault="001E5B5C" w:rsidP="001E5B5C">
      <w:pPr>
        <w:spacing w:after="0" w:line="320" w:lineRule="exact"/>
        <w:ind w:firstLine="56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2.4.3. 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(отказе в предоставлении) муниципальной услуги исчисляется со дня передачи МФЦ таких документов в организацию, предоставляющую муниципальную услугу.</w:t>
      </w:r>
    </w:p>
    <w:p w:rsidR="001E5B5C" w:rsidRPr="001E5B5C" w:rsidRDefault="001E5B5C" w:rsidP="001E5B5C">
      <w:pPr>
        <w:spacing w:after="0" w:line="320" w:lineRule="exact"/>
        <w:ind w:firstLine="567"/>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2.5. Перечень нормативных правовых актов, регулирующих отношения, возникающие в связи с предоставлением муниципальной услуги</w:t>
      </w: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p>
    <w:p w:rsidR="001E5B5C" w:rsidRPr="001E5B5C" w:rsidRDefault="001E5B5C" w:rsidP="001E5B5C">
      <w:pPr>
        <w:spacing w:after="0" w:line="320" w:lineRule="exact"/>
        <w:ind w:firstLine="709"/>
        <w:jc w:val="both"/>
        <w:rPr>
          <w:rFonts w:ascii="Times New Roman" w:eastAsia="Calibri"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2.5.1. </w:t>
      </w:r>
      <w:r w:rsidRPr="001E5B5C">
        <w:rPr>
          <w:rFonts w:ascii="Times New Roman" w:eastAsia="Calibri" w:hAnsi="Times New Roman" w:cs="Times New Roman"/>
          <w:color w:val="000000"/>
          <w:sz w:val="24"/>
          <w:szCs w:val="24"/>
        </w:rPr>
        <w:t xml:space="preserve">Предоставление муниципальной услуги осуществляется </w:t>
      </w:r>
      <w:r w:rsidRPr="001E5B5C">
        <w:rPr>
          <w:rFonts w:ascii="Times New Roman" w:eastAsia="Calibri" w:hAnsi="Times New Roman" w:cs="Times New Roman"/>
          <w:color w:val="000000"/>
          <w:sz w:val="24"/>
          <w:szCs w:val="24"/>
        </w:rPr>
        <w:br/>
        <w:t>в соответствии с:</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Земельным кодексом Российской Федерации;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Федеральным законом Российской Федерации от 25.10.2001 № 137-ФЗ «О введении в действие Земельного кодекса Российской Федерации»;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Федеральным законом Российской Федерации от 27.07.2010 N 210-ФЗ "Об организации предоставления государственных и муниципальных услуг";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Приказом Минэкономразвития от 12.01.2015 № 1 «Об утверждении перечня документов, подтверждающих право заявителя на приобретение земельного участка без проведения торгов»</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Законом Пермского края от 07.10.2011 N 837-ПК "Об установлении порядка определения цены и порядка оплаты земельных участков, находящихся в собственности Пермского края или государственная собственность на которые неразграничена, собственникам зданий, строений, сооружений, расположенных на этих земельных участках".</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567"/>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p>
    <w:p w:rsidR="001E5B5C" w:rsidRPr="001E5B5C" w:rsidRDefault="001E5B5C" w:rsidP="001E5B5C">
      <w:pPr>
        <w:spacing w:after="0" w:line="240" w:lineRule="auto"/>
        <w:ind w:firstLine="567"/>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муниципальной услуги </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1E5B5C" w:rsidRPr="001E5B5C" w:rsidRDefault="001E5B5C" w:rsidP="001E5B5C">
      <w:pPr>
        <w:tabs>
          <w:tab w:val="left" w:pos="0"/>
          <w:tab w:val="left" w:pos="1134"/>
          <w:tab w:val="left" w:pos="1276"/>
        </w:tabs>
        <w:spacing w:after="0" w:line="240" w:lineRule="auto"/>
        <w:ind w:firstLine="72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 xml:space="preserve">2.6.1. Исчерпывающий перечень документов, необходимых </w:t>
      </w:r>
      <w:r w:rsidRPr="001E5B5C">
        <w:rPr>
          <w:rFonts w:ascii="Times New Roman" w:eastAsia="Times New Roman" w:hAnsi="Times New Roman" w:cs="Times New Roman"/>
          <w:color w:val="000000"/>
          <w:sz w:val="24"/>
          <w:szCs w:val="24"/>
        </w:rPr>
        <w:br/>
        <w:t>для предоставления муниципальной услуги:</w:t>
      </w:r>
    </w:p>
    <w:p w:rsidR="001E5B5C" w:rsidRPr="001E5B5C" w:rsidRDefault="001E5B5C" w:rsidP="001E5B5C">
      <w:pPr>
        <w:spacing w:after="0" w:line="240" w:lineRule="auto"/>
        <w:ind w:firstLine="709"/>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2.6.2. Перечень документов, необходимых для предоставления муниципальной услуги собственнику здания, сооружения либо помещения в здании, сооружении, в случае предоставления земельного участка в собственность за плату:</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в случае обращения представителя юридического лица 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Нотариально заверенное согласие супруга на приобретение в собственность 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в случае приобретения земельного участка в собственность одним из супругов</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Кадастровый паспорт </w:t>
            </w:r>
            <w:r w:rsidRPr="001E5B5C">
              <w:rPr>
                <w:rFonts w:ascii="Times New Roman" w:eastAsia="Times New Roman" w:hAnsi="Times New Roman" w:cs="Times New Roman"/>
                <w:sz w:val="24"/>
                <w:szCs w:val="24"/>
              </w:rPr>
              <w:lastRenderedPageBreak/>
              <w:t>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lastRenderedPageBreak/>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lastRenderedPageBreak/>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lastRenderedPageBreak/>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lastRenderedPageBreak/>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9</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здания, сооружения, расположенного на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10</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Выписка из Единого государственного реестра индивидуальных предпринимателей (ЕГРИП) об индивидуальном предпринимателе,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2.6.3. Перечень документов, необходимых для предоставления муниципальной услуги религиозной организации, имеющей в собственности здания или сооружения религиозного или благотворительного назначения, в случае предоставления земельного участка в собственность бесплатно:</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в случае обращения представителя юридического лица 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здания, сооружения, расположенного на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9</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lastRenderedPageBreak/>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lastRenderedPageBreak/>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10</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spacing w:after="0" w:line="240" w:lineRule="auto"/>
        <w:ind w:firstLine="993"/>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2.6.4. Перечень документов, необходимых для предоставления муниципальной услуги собственнику здания, сооружения, помещений в них и (или) лицу,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 в случае предоставления земельного участка в аренду:</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в случае обращения представителя юридического лица 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10</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spacing w:after="0" w:line="240" w:lineRule="auto"/>
        <w:ind w:firstLine="993"/>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2.6.5. Перечень документов, необходимых для предоставления муниципальной услуги собственнику объекта незавершенного строительства, в случае предоставления земельного участка в аренду:</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в случае обращения представителя юридического лица 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удостоверяющий (устанавливающий) права заявителя на испрашиваемый земельный участок, если право на </w:t>
            </w:r>
            <w:r w:rsidRPr="001E5B5C">
              <w:rPr>
                <w:rFonts w:ascii="Times New Roman" w:eastAsia="Times New Roman" w:hAnsi="Times New Roman" w:cs="Times New Roman"/>
                <w:sz w:val="24"/>
                <w:szCs w:val="24"/>
              </w:rPr>
              <w:lastRenderedPageBreak/>
              <w:t>такой земельный участок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10</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spacing w:after="0" w:line="240" w:lineRule="auto"/>
        <w:ind w:firstLine="993"/>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2.6.7. Перечень документов, необходимых для предоставления муниципальной услуги религиозной организации для размещения зданий, сооружений религиозного или благотворительного назначения, в случае предоставления земельного участка в безвозмездное пользование:</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полномочия представителя юридического или физического лица в соответствии с </w:t>
            </w:r>
            <w:r w:rsidRPr="001E5B5C">
              <w:rPr>
                <w:rFonts w:ascii="Times New Roman" w:eastAsia="Times New Roman" w:hAnsi="Times New Roman" w:cs="Times New Roman"/>
                <w:sz w:val="24"/>
                <w:szCs w:val="24"/>
              </w:rPr>
              <w:lastRenderedPageBreak/>
              <w:t>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в случае обращения представителя юридического лица </w:t>
            </w:r>
            <w:r w:rsidRPr="001E5B5C">
              <w:rPr>
                <w:rFonts w:ascii="Times New Roman" w:eastAsia="Times New Roman" w:hAnsi="Times New Roman" w:cs="Times New Roman"/>
                <w:sz w:val="24"/>
                <w:szCs w:val="24"/>
              </w:rPr>
              <w:lastRenderedPageBreak/>
              <w:t>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здания, сооружения, расположенного на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участок</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spacing w:after="0" w:line="240" w:lineRule="auto"/>
        <w:ind w:firstLine="993"/>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2.6.7. Перечень документов, необходимых для предоставления муниципальной услуги религиозной организации, которой на праве безвозмездного пользования предоставлены здания, сооружения, в случае предоставления земельного участка в безвозмездное пользование:</w:t>
      </w:r>
    </w:p>
    <w:tbl>
      <w:tblPr>
        <w:tblW w:w="9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8"/>
        <w:gridCol w:w="3784"/>
        <w:gridCol w:w="2813"/>
        <w:gridCol w:w="2317"/>
      </w:tblGrid>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п/п</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Наименование документа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Способ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предоставления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Примечание</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Заявление о предоставлении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земельного участка</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Форма заявления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указана в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приложении 1 к</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административному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регламенту </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личность заявителя </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Документ, подтверждающий </w:t>
            </w:r>
            <w:r w:rsidRPr="001E5B5C">
              <w:rPr>
                <w:rFonts w:ascii="Times New Roman" w:eastAsia="Times New Roman" w:hAnsi="Times New Roman" w:cs="Times New Roman"/>
                <w:sz w:val="24"/>
                <w:szCs w:val="24"/>
              </w:rPr>
              <w:lastRenderedPageBreak/>
              <w:t>полномочия представителя юридического или физического лица в соответствии с законодательством Российской Федерации</w:t>
            </w:r>
          </w:p>
        </w:tc>
        <w:tc>
          <w:tcPr>
            <w:tcW w:w="2813"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Предоставляется </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заявителем </w:t>
            </w:r>
          </w:p>
          <w:p w:rsidR="001E5B5C" w:rsidRPr="001E5B5C" w:rsidRDefault="001E5B5C" w:rsidP="001E5B5C">
            <w:pPr>
              <w:spacing w:after="0" w:line="240" w:lineRule="auto"/>
              <w:rPr>
                <w:rFonts w:ascii="Times New Roman" w:eastAsia="Times New Roman" w:hAnsi="Times New Roman" w:cs="Times New Roman"/>
                <w:sz w:val="24"/>
                <w:szCs w:val="24"/>
              </w:rPr>
            </w:pP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Предоставляется в </w:t>
            </w:r>
            <w:r w:rsidRPr="001E5B5C">
              <w:rPr>
                <w:rFonts w:ascii="Times New Roman" w:eastAsia="Times New Roman" w:hAnsi="Times New Roman" w:cs="Times New Roman"/>
                <w:sz w:val="24"/>
                <w:szCs w:val="24"/>
              </w:rPr>
              <w:lastRenderedPageBreak/>
              <w:t>случае обращения представителя юридического лица или физического лица</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4</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5</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6</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Предоставляется заявителем</w:t>
            </w:r>
          </w:p>
        </w:tc>
        <w:tc>
          <w:tcPr>
            <w:tcW w:w="2317" w:type="dxa"/>
            <w:tcBorders>
              <w:top w:val="single" w:sz="4" w:space="0" w:color="000000"/>
              <w:left w:val="single" w:sz="4" w:space="0" w:color="000000"/>
              <w:bottom w:val="single" w:sz="4" w:space="0" w:color="000000"/>
              <w:right w:val="single" w:sz="4" w:space="0" w:color="000000"/>
            </w:tcBorders>
          </w:tcPr>
          <w:p w:rsidR="001E5B5C" w:rsidRPr="001E5B5C" w:rsidRDefault="001E5B5C" w:rsidP="001E5B5C">
            <w:pPr>
              <w:spacing w:after="0" w:line="240" w:lineRule="auto"/>
              <w:rPr>
                <w:rFonts w:ascii="Times New Roman" w:eastAsia="Times New Roman" w:hAnsi="Times New Roman" w:cs="Times New Roman"/>
                <w:sz w:val="24"/>
                <w:szCs w:val="24"/>
              </w:rPr>
            </w:pP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7</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8</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Кадастровый паспорт здания, сооружения, расположенного на испрашиваемом земельном участке</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9</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 участок</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r w:rsidR="001E5B5C" w:rsidRPr="001E5B5C" w:rsidTr="00E062C1">
        <w:tc>
          <w:tcPr>
            <w:tcW w:w="658"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10</w:t>
            </w:r>
          </w:p>
        </w:tc>
        <w:tc>
          <w:tcPr>
            <w:tcW w:w="3784"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Выписка из ЕГРЮЛ о юридическом лице, являющемся заявителем</w:t>
            </w:r>
          </w:p>
        </w:tc>
        <w:tc>
          <w:tcPr>
            <w:tcW w:w="2813"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Получение</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документа</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осуществляется</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в рамках</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межведомствен-</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ного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взаимодействия</w:t>
            </w:r>
          </w:p>
        </w:tc>
        <w:tc>
          <w:tcPr>
            <w:tcW w:w="2317" w:type="dxa"/>
            <w:tcBorders>
              <w:top w:val="single" w:sz="4" w:space="0" w:color="000000"/>
              <w:left w:val="single" w:sz="4" w:space="0" w:color="000000"/>
              <w:bottom w:val="single" w:sz="4" w:space="0" w:color="000000"/>
              <w:right w:val="single" w:sz="4" w:space="0" w:color="000000"/>
            </w:tcBorders>
            <w:hideMark/>
          </w:tcPr>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Могут быть</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предоставлены</w:t>
            </w:r>
          </w:p>
          <w:p w:rsidR="001E5B5C" w:rsidRPr="001E5B5C" w:rsidRDefault="001E5B5C" w:rsidP="001E5B5C">
            <w:pPr>
              <w:autoSpaceDE w:val="0"/>
              <w:autoSpaceDN w:val="0"/>
              <w:adjustRightInd w:val="0"/>
              <w:spacing w:after="0" w:line="240" w:lineRule="auto"/>
              <w:rPr>
                <w:rFonts w:ascii="Times New Roman" w:eastAsia="TimesNewRomanPSMT" w:hAnsi="Times New Roman" w:cs="Times New Roman"/>
                <w:sz w:val="24"/>
                <w:szCs w:val="24"/>
              </w:rPr>
            </w:pPr>
            <w:r w:rsidRPr="001E5B5C">
              <w:rPr>
                <w:rFonts w:ascii="Times New Roman" w:eastAsia="TimesNewRomanPSMT" w:hAnsi="Times New Roman" w:cs="Times New Roman"/>
                <w:sz w:val="24"/>
                <w:szCs w:val="24"/>
              </w:rPr>
              <w:t>заявителем (право</w:t>
            </w:r>
          </w:p>
          <w:p w:rsidR="001E5B5C" w:rsidRPr="001E5B5C" w:rsidRDefault="001E5B5C" w:rsidP="001E5B5C">
            <w:pPr>
              <w:spacing w:after="0" w:line="240" w:lineRule="auto"/>
              <w:rPr>
                <w:rFonts w:ascii="Times New Roman" w:eastAsia="Times New Roman" w:hAnsi="Times New Roman" w:cs="Times New Roman"/>
                <w:sz w:val="24"/>
                <w:szCs w:val="24"/>
              </w:rPr>
            </w:pPr>
            <w:r w:rsidRPr="001E5B5C">
              <w:rPr>
                <w:rFonts w:ascii="Times New Roman" w:eastAsia="TimesNewRomanPSMT" w:hAnsi="Times New Roman" w:cs="Times New Roman"/>
                <w:sz w:val="24"/>
                <w:szCs w:val="24"/>
              </w:rPr>
              <w:t>заявителя)</w:t>
            </w:r>
          </w:p>
        </w:tc>
      </w:tr>
    </w:tbl>
    <w:p w:rsidR="001E5B5C" w:rsidRPr="001E5B5C" w:rsidRDefault="001E5B5C" w:rsidP="001E5B5C">
      <w:pPr>
        <w:widowControl w:val="0"/>
        <w:autoSpaceDE w:val="0"/>
        <w:autoSpaceDN w:val="0"/>
        <w:adjustRightInd w:val="0"/>
        <w:spacing w:after="0" w:line="240" w:lineRule="auto"/>
        <w:ind w:firstLine="851"/>
        <w:jc w:val="both"/>
        <w:rPr>
          <w:rFonts w:ascii="Times New Roman" w:eastAsia="Times New Roman" w:hAnsi="Times New Roman" w:cs="Arial"/>
          <w:sz w:val="24"/>
          <w:szCs w:val="24"/>
        </w:rPr>
      </w:pPr>
      <w:r w:rsidRPr="001E5B5C">
        <w:rPr>
          <w:rFonts w:ascii="Times New Roman" w:eastAsia="Times New Roman" w:hAnsi="Times New Roman" w:cs="Arial"/>
          <w:sz w:val="24"/>
          <w:szCs w:val="24"/>
        </w:rPr>
        <w:lastRenderedPageBreak/>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местного самоуправления, принимающего заявление о приобретении прав на земельный участок.</w:t>
      </w:r>
    </w:p>
    <w:p w:rsidR="001E5B5C" w:rsidRPr="001E5B5C" w:rsidRDefault="001E5B5C" w:rsidP="001E5B5C">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rPr>
      </w:pPr>
      <w:bookmarkStart w:id="0" w:name="Par843"/>
      <w:bookmarkStart w:id="1" w:name="Par844"/>
      <w:bookmarkEnd w:id="0"/>
      <w:bookmarkEnd w:id="1"/>
      <w:r w:rsidRPr="001E5B5C">
        <w:rPr>
          <w:rFonts w:ascii="Times New Roman" w:eastAsia="Times New Roman" w:hAnsi="Times New Roman" w:cs="Times New Roman"/>
          <w:color w:val="000000"/>
          <w:sz w:val="24"/>
          <w:szCs w:val="24"/>
        </w:rPr>
        <w:t>Тексты документов, представляемых для оказания муниципальной услуги, должны быть написаны разборчиво. Фамилии, имена и отчества физических лиц, адреса их мест жительства должны быть написаны полностью.</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Если заявителем является иностранное юридическое лицо к заявлению о предоставлении земельного участка необходимо также приложить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2.7.1. Основанием для отказа в приеме документов, необходимых </w:t>
      </w:r>
      <w:r w:rsidRPr="001E5B5C">
        <w:rPr>
          <w:rFonts w:ascii="Times New Roman" w:eastAsia="Times New Roman" w:hAnsi="Times New Roman" w:cs="Times New Roman"/>
          <w:color w:val="000000"/>
          <w:sz w:val="24"/>
          <w:szCs w:val="24"/>
        </w:rPr>
        <w:br/>
        <w:t>для предоставления муниципальной услуги является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2.7.2. Заявителю отказывается в приеме документов до момента регистрации поданных заявителем документов в организации, предоставляющей муниципальную услугу, МФЦ.</w:t>
      </w: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 Исчерпывающий перечень оснований для отказа в предоставлении муниципальной услуги</w:t>
      </w: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2.8.3.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(не заявителю),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r w:rsidRPr="001E5B5C">
        <w:rPr>
          <w:rFonts w:ascii="Times New Roman" w:eastAsia="Times New Roman" w:hAnsi="Times New Roman" w:cs="Times New Roman"/>
          <w:sz w:val="24"/>
          <w:szCs w:val="24"/>
        </w:rPr>
        <w:t>пунктом 3 статьи 39.36</w:t>
      </w:r>
      <w:r w:rsidRPr="001E5B5C">
        <w:rPr>
          <w:rFonts w:ascii="Times New Roman" w:eastAsia="Times New Roman" w:hAnsi="Times New Roman" w:cs="Times New Roman"/>
          <w:color w:val="000000"/>
          <w:sz w:val="24"/>
          <w:szCs w:val="24"/>
        </w:rPr>
        <w:t>Земельногокодекса РФ, и это не препятствует использованию земельного участка в соответствии с его разрешенным использованием;</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2.8.6. указанный в заявлении о предоставлении земельного участка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w:t>
      </w:r>
      <w:r w:rsidRPr="001E5B5C">
        <w:rPr>
          <w:rFonts w:ascii="Times New Roman" w:eastAsia="Times New Roman" w:hAnsi="Times New Roman" w:cs="Times New Roman"/>
          <w:color w:val="000000"/>
          <w:sz w:val="24"/>
          <w:szCs w:val="24"/>
        </w:rPr>
        <w:lastRenderedPageBreak/>
        <w:t>пользование на срок, превышающий срок действия решения о резервировании земельного участка;</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2.8.9. предоставление земельного участка на заявленном виде прав не допускается;</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2.8.10. в отношении земельного участка, указанного в заявлении о его предоставлении, не установлен вид разрешенного использования;</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2.8.11. указанный в заявлении о предоставлении земельного участка земельный участок не отнесен к определенной категории земель;</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2.8.12. границы земельного участка, указанного в заявлении о его предоставлении, подлежат уточнению в соответствии с Федеральным </w:t>
      </w:r>
      <w:r w:rsidRPr="001E5B5C">
        <w:rPr>
          <w:rFonts w:ascii="Times New Roman" w:eastAsia="Times New Roman" w:hAnsi="Times New Roman" w:cs="Times New Roman"/>
          <w:sz w:val="24"/>
          <w:szCs w:val="24"/>
        </w:rPr>
        <w:t>законом</w:t>
      </w:r>
      <w:r w:rsidRPr="001E5B5C">
        <w:rPr>
          <w:rFonts w:ascii="Times New Roman" w:eastAsia="Times New Roman" w:hAnsi="Times New Roman" w:cs="Times New Roman"/>
          <w:color w:val="000000"/>
          <w:sz w:val="24"/>
          <w:szCs w:val="24"/>
        </w:rPr>
        <w:t xml:space="preserve"> "О государственном кадастре недвижимости";</w:t>
      </w:r>
    </w:p>
    <w:p w:rsidR="001E5B5C" w:rsidRPr="001E5B5C" w:rsidRDefault="001E5B5C" w:rsidP="001E5B5C">
      <w:pPr>
        <w:spacing w:after="0" w:line="240" w:lineRule="auto"/>
        <w:ind w:firstLine="54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2.8.13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2.9. Исчерпывающий перечень оснований для возврата</w:t>
      </w: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заявления заявителю:</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numPr>
          <w:ilvl w:val="2"/>
          <w:numId w:val="4"/>
        </w:numPr>
        <w:spacing w:after="0" w:line="240" w:lineRule="auto"/>
        <w:ind w:firstLine="567"/>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несоответствие заявления положениям пункта 1 статьи 39.17 Земельного кодекса Российской Федерации; </w:t>
      </w:r>
    </w:p>
    <w:p w:rsidR="001E5B5C" w:rsidRPr="001E5B5C" w:rsidRDefault="001E5B5C" w:rsidP="001E5B5C">
      <w:pPr>
        <w:numPr>
          <w:ilvl w:val="2"/>
          <w:numId w:val="4"/>
        </w:numPr>
        <w:spacing w:after="0" w:line="240" w:lineRule="auto"/>
        <w:ind w:firstLine="567"/>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администрация Кыласовского сельского поселения не является уполномоченным органом на рассмотрение заявления;</w:t>
      </w:r>
    </w:p>
    <w:p w:rsidR="001E5B5C" w:rsidRPr="001E5B5C" w:rsidRDefault="001E5B5C" w:rsidP="001E5B5C">
      <w:pPr>
        <w:numPr>
          <w:ilvl w:val="2"/>
          <w:numId w:val="4"/>
        </w:numPr>
        <w:spacing w:after="0" w:line="240" w:lineRule="auto"/>
        <w:ind w:firstLine="567"/>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непредставление документов, предусмотренных настоящим административным регламентом.</w:t>
      </w:r>
    </w:p>
    <w:p w:rsidR="001E5B5C" w:rsidRPr="001E5B5C" w:rsidRDefault="001E5B5C" w:rsidP="001E5B5C">
      <w:pPr>
        <w:autoSpaceDE w:val="0"/>
        <w:autoSpaceDN w:val="0"/>
        <w:adjustRightInd w:val="0"/>
        <w:spacing w:after="0" w:line="320" w:lineRule="exact"/>
        <w:ind w:left="720"/>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left="72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E5B5C" w:rsidRPr="001E5B5C" w:rsidRDefault="001E5B5C" w:rsidP="001E5B5C">
      <w:pPr>
        <w:autoSpaceDE w:val="0"/>
        <w:autoSpaceDN w:val="0"/>
        <w:adjustRightInd w:val="0"/>
        <w:spacing w:after="0" w:line="320" w:lineRule="exact"/>
        <w:ind w:left="720"/>
        <w:jc w:val="center"/>
        <w:rPr>
          <w:rFonts w:ascii="Times New Roman" w:eastAsia="Times New Roman" w:hAnsi="Times New Roman" w:cs="Times New Roman"/>
          <w:color w:val="000000"/>
          <w:sz w:val="24"/>
          <w:szCs w:val="24"/>
        </w:rPr>
      </w:pPr>
    </w:p>
    <w:p w:rsidR="001E5B5C" w:rsidRPr="001E5B5C" w:rsidRDefault="001E5B5C" w:rsidP="001E5B5C">
      <w:pPr>
        <w:spacing w:after="0" w:line="240" w:lineRule="auto"/>
        <w:ind w:firstLine="567"/>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2.10.1. Услуги, необходимые и обязательные для предоставления муниципальной услуги отсутствуют. </w:t>
      </w:r>
    </w:p>
    <w:p w:rsidR="001E5B5C" w:rsidRPr="001E5B5C" w:rsidRDefault="001E5B5C" w:rsidP="001E5B5C">
      <w:pPr>
        <w:spacing w:after="0" w:line="240" w:lineRule="auto"/>
        <w:ind w:firstLine="567"/>
        <w:jc w:val="both"/>
        <w:rPr>
          <w:rFonts w:ascii="Times New Roman" w:eastAsia="Times New Roman" w:hAnsi="Times New Roman" w:cs="Times New Roman"/>
          <w:sz w:val="24"/>
          <w:szCs w:val="24"/>
        </w:rPr>
      </w:pPr>
    </w:p>
    <w:p w:rsidR="001E5B5C" w:rsidRPr="001E5B5C" w:rsidRDefault="001E5B5C" w:rsidP="001E5B5C">
      <w:pPr>
        <w:autoSpaceDE w:val="0"/>
        <w:autoSpaceDN w:val="0"/>
        <w:adjustRightInd w:val="0"/>
        <w:spacing w:after="0" w:line="320" w:lineRule="exact"/>
        <w:ind w:firstLine="53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p>
    <w:p w:rsidR="001E5B5C" w:rsidRPr="001E5B5C" w:rsidRDefault="001E5B5C" w:rsidP="001E5B5C">
      <w:pPr>
        <w:spacing w:after="0" w:line="240" w:lineRule="auto"/>
        <w:ind w:firstLine="567"/>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2.11.1.</w:t>
      </w:r>
      <w:r w:rsidRPr="001E5B5C">
        <w:rPr>
          <w:rFonts w:ascii="Times New Roman" w:eastAsia="Times New Roman" w:hAnsi="Times New Roman" w:cs="Times New Roman"/>
          <w:sz w:val="24"/>
          <w:szCs w:val="24"/>
        </w:rPr>
        <w:t xml:space="preserve">Предоставление муниципальной услуги осуществляется без взимания государственной пошлины и иной платы. </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 xml:space="preserve">2.12. Максимальный срок ожидания в очереди при подаче запроса </w:t>
      </w:r>
      <w:r w:rsidRPr="001E5B5C">
        <w:rPr>
          <w:rFonts w:ascii="Times New Roman" w:eastAsia="Times New Roman" w:hAnsi="Times New Roman" w:cs="Times New Roman"/>
          <w:color w:val="000000"/>
          <w:sz w:val="24"/>
          <w:szCs w:val="24"/>
        </w:rPr>
        <w:br/>
        <w:t>о предоставлении муниципальной услуги и при получении результата предоставления муниципальной услуги</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2.12.1. Максимальное время ожидания в очереди при подаче для предоставления муниципальной услуги не должно превышать 15 минут.</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2.12.2. Максимальное время ожидания в очереди при получении результата предоставления муниципальной услуги не должно превышать 15 минут.</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2.13. Срок регистрации запроса о предоставлении муниципальной услуги</w:t>
      </w:r>
    </w:p>
    <w:p w:rsidR="001E5B5C" w:rsidRPr="001E5B5C" w:rsidRDefault="001E5B5C" w:rsidP="001E5B5C">
      <w:pPr>
        <w:spacing w:after="0" w:line="240" w:lineRule="auto"/>
        <w:ind w:firstLine="709"/>
        <w:jc w:val="both"/>
        <w:rPr>
          <w:rFonts w:ascii="Times New Roman" w:eastAsia="Times New Roman" w:hAnsi="Times New Roman" w:cs="Times New Roman"/>
          <w:color w:val="000000"/>
          <w:sz w:val="24"/>
          <w:szCs w:val="24"/>
        </w:rPr>
      </w:pPr>
    </w:p>
    <w:p w:rsidR="001E5B5C" w:rsidRPr="001E5B5C" w:rsidRDefault="001E5B5C" w:rsidP="001E5B5C">
      <w:pPr>
        <w:spacing w:after="0" w:line="240" w:lineRule="auto"/>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2.13.1. Заявление для предоставления муниципальной услуги, в том числе в электронной форме, подлежит регистрации в день его поступления.</w:t>
      </w:r>
    </w:p>
    <w:p w:rsidR="001E5B5C" w:rsidRPr="001E5B5C" w:rsidRDefault="001E5B5C" w:rsidP="001E5B5C">
      <w:pPr>
        <w:spacing w:after="0" w:line="240" w:lineRule="auto"/>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2.13.2. Заявление для предоставления муниципальной услуги, поданное в МФЦ, подлежит регистрации в день его поступления.</w:t>
      </w:r>
    </w:p>
    <w:p w:rsidR="001E5B5C" w:rsidRPr="001E5B5C" w:rsidRDefault="001E5B5C" w:rsidP="001E5B5C">
      <w:pPr>
        <w:spacing w:after="0" w:line="240" w:lineRule="auto"/>
        <w:ind w:firstLine="567"/>
        <w:jc w:val="both"/>
        <w:rPr>
          <w:rFonts w:ascii="Times New Roman" w:eastAsia="Times New Roman" w:hAnsi="Times New Roman" w:cs="Times New Roman"/>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E5B5C" w:rsidRPr="001E5B5C" w:rsidRDefault="001E5B5C" w:rsidP="001E5B5C">
      <w:pPr>
        <w:spacing w:after="0" w:line="320" w:lineRule="exact"/>
        <w:ind w:firstLine="567"/>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 xml:space="preserve">2.14.2. Прием заявителей осуществляется в специально выделенных </w:t>
      </w:r>
      <w:r w:rsidRPr="001E5B5C">
        <w:rPr>
          <w:rFonts w:ascii="Times New Roman" w:eastAsia="Times New Roman" w:hAnsi="Times New Roman" w:cs="Arial"/>
          <w:color w:val="000000"/>
          <w:sz w:val="24"/>
          <w:szCs w:val="24"/>
        </w:rPr>
        <w:br/>
        <w:t>для этих целей помещениях.</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1E5B5C">
        <w:rPr>
          <w:rFonts w:ascii="Times New Roman" w:eastAsia="Times New Roman" w:hAnsi="Times New Roman" w:cs="Arial"/>
          <w:color w:val="000000"/>
          <w:sz w:val="24"/>
          <w:szCs w:val="24"/>
        </w:rPr>
        <w:br/>
        <w:t>в том числе для лиц с ограниченными возможностями здоровья, и оптимальным условиям работы специалистов.</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Места для приема заявителей (их представителей) должны быть оборудованы информационными табличками (вывесками) с указанием:</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номера кабинета (окна);</w:t>
      </w:r>
    </w:p>
    <w:p w:rsidR="001E5B5C" w:rsidRPr="001E5B5C" w:rsidRDefault="001E5B5C" w:rsidP="001E5B5C">
      <w:pPr>
        <w:widowControl w:val="0"/>
        <w:autoSpaceDE w:val="0"/>
        <w:autoSpaceDN w:val="0"/>
        <w:adjustRightInd w:val="0"/>
        <w:spacing w:after="0" w:line="320" w:lineRule="exact"/>
        <w:ind w:firstLine="539"/>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1E5B5C" w:rsidRPr="001E5B5C" w:rsidRDefault="001E5B5C" w:rsidP="001E5B5C">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1E5B5C" w:rsidRPr="001E5B5C" w:rsidRDefault="001E5B5C" w:rsidP="001E5B5C">
      <w:pPr>
        <w:widowControl w:val="0"/>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 xml:space="preserve">2.14.3. </w:t>
      </w:r>
      <w:r w:rsidRPr="001E5B5C">
        <w:rPr>
          <w:rFonts w:ascii="Times New Roman" w:eastAsia="Times New Roman" w:hAnsi="Times New Roman" w:cs="Arial"/>
          <w:bCs/>
          <w:color w:val="000000"/>
          <w:sz w:val="24"/>
          <w:szCs w:val="24"/>
        </w:rPr>
        <w:t xml:space="preserve">Информационные стенды должны содержать полную и актуальную информацию о порядке предоставления муниципальной услуги. </w:t>
      </w:r>
      <w:r w:rsidRPr="001E5B5C">
        <w:rPr>
          <w:rFonts w:ascii="Times New Roman" w:eastAsia="Times New Roman" w:hAnsi="Times New Roman" w:cs="Arial"/>
          <w:color w:val="000000"/>
          <w:sz w:val="24"/>
          <w:szCs w:val="24"/>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Arial"/>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2.15. Показатели доступности и качества муниципальной услуги</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suppressAutoHyphens/>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2.15.1. Показатели доступности и качества предоставления муниципальной услуги:</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2.15.1.1. количество взаимодействий заявителя с должностными лицами, муниципальными служащими при предоставлении муниципальной услуги </w:t>
      </w:r>
      <w:r w:rsidRPr="001E5B5C">
        <w:rPr>
          <w:rFonts w:ascii="Times New Roman" w:eastAsia="Times New Roman" w:hAnsi="Times New Roman" w:cs="Times New Roman"/>
          <w:color w:val="000000"/>
          <w:sz w:val="24"/>
          <w:szCs w:val="24"/>
        </w:rPr>
        <w:br/>
        <w:t>не превышает 2, продолжительность - не более 15 минут;</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2.15.1.2. возможность получения муниципальной услуги в МФЦ </w:t>
      </w:r>
      <w:r w:rsidRPr="001E5B5C">
        <w:rPr>
          <w:rFonts w:ascii="Times New Roman" w:eastAsia="Times New Roman" w:hAnsi="Times New Roman" w:cs="Times New Roman"/>
          <w:color w:val="000000"/>
          <w:sz w:val="24"/>
          <w:szCs w:val="24"/>
        </w:rPr>
        <w:br/>
        <w:t>в соответствии с соглашением о взаимодействии, заключенным между МФЦ и органом местного самоуправления, с момента вступления в силу соглашения о взаимодействии;</w:t>
      </w:r>
    </w:p>
    <w:p w:rsidR="001E5B5C" w:rsidRPr="001E5B5C" w:rsidRDefault="001E5B5C" w:rsidP="001E5B5C">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2.15.1.3.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 Едином портале, требованиям нормативных правовых актов Российской Федерации, Пермского края;</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2.15.1.4. возможность получения заявителем информации о ходе предоставления муниципальной услуги по электронной почте, на Едином портале;</w:t>
      </w:r>
    </w:p>
    <w:p w:rsidR="001E5B5C" w:rsidRPr="001E5B5C" w:rsidRDefault="001E5B5C" w:rsidP="001E5B5C">
      <w:pPr>
        <w:widowControl w:val="0"/>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1E5B5C" w:rsidRPr="001E5B5C" w:rsidRDefault="001E5B5C" w:rsidP="001E5B5C">
      <w:pPr>
        <w:widowControl w:val="0"/>
        <w:autoSpaceDE w:val="0"/>
        <w:autoSpaceDN w:val="0"/>
        <w:adjustRightInd w:val="0"/>
        <w:spacing w:after="0" w:line="320" w:lineRule="exact"/>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540"/>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E5B5C" w:rsidRPr="001E5B5C" w:rsidRDefault="001E5B5C" w:rsidP="001E5B5C">
      <w:pPr>
        <w:autoSpaceDE w:val="0"/>
        <w:autoSpaceDN w:val="0"/>
        <w:adjustRightInd w:val="0"/>
        <w:spacing w:after="0" w:line="320" w:lineRule="exact"/>
        <w:ind w:firstLine="540"/>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2.16.1. Информация о муниципальной услуге:</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2.16.1.1. внесена в реестр муниципальных услуг (функций), предоставляемых органами местного самоуправления муниципальных образований Пермского края;</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2.16.1.2. размещена на Едином портале.</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1E5B5C" w:rsidRPr="001E5B5C" w:rsidRDefault="001E5B5C" w:rsidP="001E5B5C">
      <w:pPr>
        <w:widowControl w:val="0"/>
        <w:autoSpaceDE w:val="0"/>
        <w:autoSpaceDN w:val="0"/>
        <w:adjustRightInd w:val="0"/>
        <w:spacing w:after="0" w:line="240" w:lineRule="auto"/>
        <w:ind w:firstLine="540"/>
        <w:jc w:val="both"/>
        <w:rPr>
          <w:rFonts w:ascii="Times New Roman" w:eastAsia="Times New Roman" w:hAnsi="Times New Roman" w:cs="Arial"/>
          <w:color w:val="000000"/>
          <w:sz w:val="24"/>
          <w:szCs w:val="24"/>
          <w:u w:val="single"/>
        </w:rPr>
      </w:pPr>
      <w:r w:rsidRPr="001E5B5C">
        <w:rPr>
          <w:rFonts w:ascii="Times New Roman" w:eastAsia="Times New Roman" w:hAnsi="Times New Roman" w:cs="Arial"/>
          <w:color w:val="000000"/>
          <w:sz w:val="24"/>
          <w:szCs w:val="24"/>
        </w:rPr>
        <w:t>2.16.2.1. по электронной почте организации, предоставляющей муниципальную услугу;</w:t>
      </w:r>
    </w:p>
    <w:p w:rsidR="001E5B5C" w:rsidRPr="001E5B5C" w:rsidRDefault="001E5B5C" w:rsidP="001E5B5C">
      <w:pPr>
        <w:widowControl w:val="0"/>
        <w:autoSpaceDE w:val="0"/>
        <w:autoSpaceDN w:val="0"/>
        <w:adjustRightInd w:val="0"/>
        <w:spacing w:after="0" w:line="240" w:lineRule="auto"/>
        <w:ind w:firstLine="540"/>
        <w:jc w:val="both"/>
        <w:rPr>
          <w:rFonts w:ascii="Times New Roman" w:eastAsia="Times New Roman" w:hAnsi="Times New Roman" w:cs="Arial"/>
          <w:color w:val="000000"/>
          <w:sz w:val="24"/>
          <w:szCs w:val="24"/>
        </w:rPr>
      </w:pPr>
      <w:r w:rsidRPr="001E5B5C">
        <w:rPr>
          <w:rFonts w:ascii="Times New Roman" w:eastAsia="Times New Roman" w:hAnsi="Times New Roman" w:cs="Arial"/>
          <w:color w:val="000000"/>
          <w:sz w:val="24"/>
          <w:szCs w:val="24"/>
        </w:rPr>
        <w:t>2.16.2.2. через Единый портал.</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2.16.3. Заявление для предоставления муниципальной услуги, представляемое в форме электронного документа, подписывается электронной подписью, вид которой предусмотрен законодательством Российской Федерации. </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2.16.4. Заявитель вправе подать документы, указанные в разделе 2.6. административного регламента, в МФЦ в соответствии с соглашением </w:t>
      </w:r>
      <w:r w:rsidRPr="001E5B5C">
        <w:rPr>
          <w:rFonts w:ascii="Times New Roman" w:eastAsia="Times New Roman" w:hAnsi="Times New Roman" w:cs="Times New Roman"/>
          <w:color w:val="000000"/>
          <w:sz w:val="24"/>
          <w:szCs w:val="24"/>
        </w:rPr>
        <w:br/>
        <w:t>о взаимодействии, заключенным между МФЦ и органом местного самоуправления с момента вступления в силу соглашения о взаимодействии.</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1E5B5C" w:rsidRPr="001E5B5C" w:rsidRDefault="001E5B5C" w:rsidP="001E5B5C">
      <w:pPr>
        <w:spacing w:after="0" w:line="240" w:lineRule="auto"/>
        <w:jc w:val="center"/>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lang w:val="en-US"/>
        </w:rPr>
        <w:t>III</w:t>
      </w:r>
      <w:r w:rsidRPr="001E5B5C">
        <w:rPr>
          <w:rFonts w:ascii="Times New Roman" w:eastAsia="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w:t>
      </w:r>
    </w:p>
    <w:p w:rsidR="001E5B5C" w:rsidRPr="001E5B5C" w:rsidRDefault="001E5B5C" w:rsidP="001E5B5C">
      <w:pPr>
        <w:spacing w:after="0" w:line="240" w:lineRule="auto"/>
        <w:jc w:val="center"/>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3.1. Блок-схема предоставления муниципальной услуги приведена в приложении 2 к настоящему административному регламенту.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3.2. Предоставление муниципальной услуги включает в себя следующие административные процедуры: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прием и регистрация заявления и документов, направление их на исполнение – не более 3 дней;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 – не более 30 дней.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направление межведомственного запроса– не более 5 дней;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принятие решения об отказе в предоставлении земельного участка либо о предоставлении земельного участка в собственность бесплатно или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 – не более 15 дней; </w:t>
      </w:r>
    </w:p>
    <w:p w:rsidR="001E5B5C" w:rsidRPr="001E5B5C" w:rsidRDefault="001E5B5C" w:rsidP="001E5B5C">
      <w:pPr>
        <w:spacing w:after="0" w:line="240" w:lineRule="auto"/>
        <w:ind w:firstLine="851"/>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выдача (направление) документов заявителю – не более 7 дней. </w:t>
      </w:r>
    </w:p>
    <w:p w:rsidR="001E5B5C" w:rsidRPr="001E5B5C" w:rsidRDefault="001E5B5C" w:rsidP="001E5B5C">
      <w:pPr>
        <w:spacing w:after="0" w:line="240" w:lineRule="auto"/>
        <w:ind w:firstLine="851"/>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3.3. Прием и регистрация заявления и документов, направление их на исполнение</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 xml:space="preserve">3.3.1. Основанием для начала административной процедуры является подача заявителем (его представителем) заявления, необходимого для предоставления муниципальной услуги, в организацию, предоставляющую муниципальную услугу, МФЦ </w:t>
      </w:r>
      <w:r w:rsidRPr="001E5B5C">
        <w:rPr>
          <w:rFonts w:ascii="Times New Roman" w:eastAsia="Times New Roman" w:hAnsi="Times New Roman" w:cs="Times New Roman"/>
          <w:sz w:val="24"/>
          <w:szCs w:val="24"/>
        </w:rPr>
        <w:t xml:space="preserve">с приложением документов, указанных в пункте 2.6. настоящего регламента. </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Заявление, необходимое для предоставления муниципальной услуги, может быть представлено заявителем (его представителем):</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при личном обращении в организацию, предоставляющую муниципальную услугу;</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в электронной форме через Единый портал;</w:t>
      </w:r>
    </w:p>
    <w:p w:rsidR="001E5B5C" w:rsidRPr="001E5B5C" w:rsidRDefault="001E5B5C" w:rsidP="001E5B5C">
      <w:pPr>
        <w:autoSpaceDE w:val="0"/>
        <w:autoSpaceDN w:val="0"/>
        <w:adjustRightInd w:val="0"/>
        <w:spacing w:after="0" w:line="320" w:lineRule="exact"/>
        <w:ind w:firstLine="53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по электронной почте организации, предоставляющей муниципальную услугу.</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Ответственным за исполнение данной административной процедуры является либо специалист Администрации,  либо специалист МФЦ в соответствии с должностными обязанностями (далее – ответственный исполнитель) осуществивший прием заявления.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Ответственный исполнитель: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устанавливает предмет обращения, личность подающего заявление, его полномочия по предоставлению заявления.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проверяет наличие документов, необходимых для предоставления муниципальной услуги (см. п.2.6. настоящего регламента).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делает отметки на обоих экземплярах заявления о приеме заявления и документов;</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передает заявителю второй экземпляр заявления с отметкой, а первый экземпляр передает для регистрации.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color w:val="000000"/>
          <w:sz w:val="24"/>
          <w:szCs w:val="24"/>
        </w:rPr>
        <w:t>Если представленное заявление не соответствуют установленным требованиям, ответственный за исполнение административной процедуры готовит проект решения об отказе в приеме заявления.</w:t>
      </w:r>
    </w:p>
    <w:p w:rsidR="001E5B5C" w:rsidRPr="001E5B5C" w:rsidRDefault="001E5B5C" w:rsidP="001E5B5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Передача заявления и документов осуществляется не позднее, чем на следующий день с момента поступления заявления.</w:t>
      </w:r>
    </w:p>
    <w:p w:rsidR="001E5B5C" w:rsidRPr="001E5B5C" w:rsidRDefault="001E5B5C" w:rsidP="001E5B5C">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Регистрацию заявления в установленном порядке осуществляет специалист Администрации в соответствии с должностными обязанностями.</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Регистрация заявления и документов осуществляется не позднее, чем на</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следующий день с момента  заявления.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Результатом административной процедуры является регистрация заявления в установленном порядке.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3.4. Экспертиза документов, установление оснований для предоставления (отказа в предоставлении) муниципальной услуги либо возврат заявления о предоставлении земельного участка заявителю.</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Основанием для начала данной административной процедуры является регистрация заявления в установленном порядке.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Ответственный исполнитель: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xml:space="preserve">проверяет представленный комплект документов, необходимых для предоставления муниципальной услуги, осуществляет подготовку межведомственных запросов (см. п. 3.4.1); </w:t>
      </w: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устанавливает отсутствие (наличие) оснований для возврата заявления;</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устанавливает отсутствие (наличие) оснований для отказа в предоставлении муниципальной услуги. </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r w:rsidRPr="001E5B5C">
        <w:rPr>
          <w:rFonts w:ascii="Times New Roman" w:eastAsia="Times New Roman" w:hAnsi="Times New Roman" w:cs="Times New Roman"/>
          <w:sz w:val="24"/>
          <w:szCs w:val="24"/>
        </w:rPr>
        <w:t>В случае не соответствия заявления установленным требованиям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 возврате заявления заявителю с указанием причин возврата заявления о предоставлении земельного участка и направляет принятое решение заявителю.</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В случае отсутствия оснований для возврата заявления заявителю ответственный исполнитель направляет межведомственные запросы.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Результатом исполнения административной процедуры является проведенная экспертиза документов, установление оснований для предоставления (отказа в предоставлении) муниципальной услуги либо возвращение заявления о предоставлении земельного участка заявителю.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3.4.1 Направление межведомственного запроса</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Основанием для начала данной административной процедуры является проведенная экспертиза документов, а также необходимость получения документов (сведений), необходимых для получения муниципальной услуги, которые находятся в распоряжении государственных, муниципальных органов и других организаций.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Ответственным за направление межведомственного запроса является специалист Администрации в соответствии с должностными обязанностями (далее – ответственный исполнитель).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В случае если заявитель самостоятельно представил документы и информацию, предусмотренные пунктом 2.6. настоящего административного регламента, ответственный исполнитель не направляет такие запросы.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Ответственный исполнитель: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направляет межведомственный запрос в установленном порядке, подписанный электронной цифровой подписью, по каналам системы межведомственного электронного взаимодействия (далее - СМЭВ). При отсутствии технической возможности направления межведомственного запроса по каналам СМЭВ соответствующий межведомственный запрос направляется почтой (электронной почтой, факсом). </w:t>
      </w:r>
    </w:p>
    <w:p w:rsidR="001E5B5C" w:rsidRPr="001E5B5C" w:rsidRDefault="001E5B5C" w:rsidP="001E5B5C">
      <w:pPr>
        <w:spacing w:after="0" w:line="240" w:lineRule="auto"/>
        <w:ind w:firstLine="851"/>
        <w:jc w:val="both"/>
        <w:rPr>
          <w:rFonts w:ascii="Times New Roman" w:eastAsia="Times New Roman" w:hAnsi="Times New Roman" w:cs="Times New Roman"/>
          <w:b/>
          <w:sz w:val="24"/>
          <w:szCs w:val="24"/>
        </w:rPr>
      </w:pPr>
      <w:r w:rsidRPr="001E5B5C">
        <w:rPr>
          <w:rFonts w:ascii="Times New Roman" w:eastAsia="Times New Roman" w:hAnsi="Times New Roman" w:cs="Times New Roman"/>
          <w:sz w:val="24"/>
          <w:szCs w:val="24"/>
        </w:rPr>
        <w:t>Результатом исполнения административной процедуры является получение ответов на межведомственные запросы</w:t>
      </w:r>
      <w:r w:rsidRPr="001E5B5C">
        <w:rPr>
          <w:rFonts w:ascii="Times New Roman" w:eastAsia="Times New Roman" w:hAnsi="Times New Roman" w:cs="Times New Roman"/>
          <w:b/>
          <w:sz w:val="24"/>
          <w:szCs w:val="24"/>
        </w:rPr>
        <w:t>.</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3.5. Принятие решения об отказе в предоставлении земельного участка либо о предоставлении земельного участка в собственность бесплатно или в постоянное (бессрочное) пользование либо подготовка проектов договора купли – продажи, договора аренды земельного участка или договора безвозмездного пользования земельным участком</w:t>
      </w:r>
    </w:p>
    <w:p w:rsidR="001E5B5C" w:rsidRPr="001E5B5C" w:rsidRDefault="001E5B5C" w:rsidP="001E5B5C">
      <w:pPr>
        <w:spacing w:after="0" w:line="240" w:lineRule="auto"/>
        <w:ind w:firstLine="851"/>
        <w:jc w:val="center"/>
        <w:rPr>
          <w:rFonts w:ascii="Times New Roman" w:eastAsia="Times New Roman" w:hAnsi="Times New Roman" w:cs="Times New Roman"/>
          <w:b/>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Основанием для начала данной административной процедуры является проведенная экспертиза документов, в том числе, получение ответов на межведомственные запросы, установление оснований для предоставления (отказа в предоставлении) муниципальной услуги.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При наличии оснований, указанных в п. 2.8. настоящего регламента ответственный исполнитель обеспечивает в соответствии с инструкцией по делопроизводству подготовку, согласование и подписание руководителем или его заместителем решения об отказе в предоставлении земельного участка и направляет принятое решение заявителю. В указанном решении должны быть указаны все основания отказа.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Ответственный исполнитель совершает одно из следующих действий:</w:t>
      </w:r>
    </w:p>
    <w:p w:rsidR="001E5B5C" w:rsidRPr="001E5B5C" w:rsidRDefault="001E5B5C" w:rsidP="001E5B5C">
      <w:pPr>
        <w:spacing w:after="0" w:line="240" w:lineRule="auto"/>
        <w:ind w:firstLine="851"/>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w:t>
      </w:r>
    </w:p>
    <w:p w:rsidR="001E5B5C" w:rsidRPr="001E5B5C" w:rsidRDefault="001E5B5C" w:rsidP="001E5B5C">
      <w:pPr>
        <w:spacing w:after="0" w:line="240" w:lineRule="auto"/>
        <w:ind w:firstLine="851"/>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2) обеспечивает подготовку проекта решения о предоставлении земельного участка в собственность бесплатно или в постоянное (бессрочное) пользование;</w:t>
      </w:r>
    </w:p>
    <w:p w:rsidR="001E5B5C" w:rsidRPr="001E5B5C" w:rsidRDefault="001E5B5C" w:rsidP="001E5B5C">
      <w:pPr>
        <w:spacing w:after="0" w:line="240" w:lineRule="auto"/>
        <w:ind w:firstLine="851"/>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3) обеспечивает подготовку проекта решения об отказе в предоставлении земельного участка.</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После чего, инициирует процедуру согласования и утверждения проекта решения, а также подписания договора в установленном порядке;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осуществляет мониторинг процесса согласования и подписания, в части соблюдения сроков.</w:t>
      </w:r>
    </w:p>
    <w:p w:rsidR="001E5B5C" w:rsidRPr="001E5B5C" w:rsidRDefault="001E5B5C" w:rsidP="001E5B5C">
      <w:pPr>
        <w:spacing w:after="0" w:line="240" w:lineRule="auto"/>
        <w:ind w:firstLine="851"/>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sz w:val="24"/>
          <w:szCs w:val="24"/>
        </w:rPr>
        <w:t xml:space="preserve">Результатом административной процедуры является подписанный </w:t>
      </w:r>
      <w:r w:rsidRPr="001E5B5C">
        <w:rPr>
          <w:rFonts w:ascii="Times New Roman" w:eastAsia="Times New Roman" w:hAnsi="Times New Roman" w:cs="Times New Roman"/>
          <w:color w:val="000000"/>
          <w:sz w:val="24"/>
          <w:szCs w:val="24"/>
        </w:rPr>
        <w:t>договор купли-продажи, договор аренды земельного участка или договор безвозмездного пользования, решение о предоставлении земельного участка в собственность бесплатно или в постоянное (бессрочное) пользование, решение об отказе в предоставлении земельного участка.</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center"/>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3.6. Выдача (направление) документов заявителю</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Основанием для начала данной административной процедуры является подписанный </w:t>
      </w:r>
      <w:r w:rsidRPr="001E5B5C">
        <w:rPr>
          <w:rFonts w:ascii="Times New Roman" w:eastAsia="Times New Roman" w:hAnsi="Times New Roman" w:cs="Times New Roman"/>
          <w:color w:val="000000"/>
          <w:sz w:val="24"/>
          <w:szCs w:val="24"/>
        </w:rPr>
        <w:t>договор купли-продажи, договор аренды земельного участка или договор безвозмездного пользования, решение о предоставлении земельного участка в собственность бесплатно или в постоянное (бессрочное) пользование, решение об отказе в предоставлении земельного участка.</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Ответственными за выполнение административной процедуры являются специалисты Администрации в соответствии с должностными обязанностями.</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Ответственный специалист: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устанавливает возможность выдачи документов лично заявителю;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извещает заявителя о времени получения документов;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при личном обращении заявителя обеспечивает подписание договора заявителем и выдает заявителю один экземпляр Договора, либо выдает решение об отказе в предоставлении земельного участка либо решение о </w:t>
      </w:r>
      <w:r w:rsidRPr="001E5B5C">
        <w:rPr>
          <w:rFonts w:ascii="Times New Roman" w:eastAsia="Times New Roman" w:hAnsi="Times New Roman" w:cs="Times New Roman"/>
          <w:color w:val="000000"/>
          <w:sz w:val="24"/>
          <w:szCs w:val="24"/>
        </w:rPr>
        <w:t>предоставлении земельного участка в собственность бесплатно или в постоянное (бессрочное) пользование</w:t>
      </w:r>
      <w:r w:rsidRPr="001E5B5C">
        <w:rPr>
          <w:rFonts w:ascii="Times New Roman" w:eastAsia="Times New Roman" w:hAnsi="Times New Roman" w:cs="Times New Roman"/>
          <w:sz w:val="24"/>
          <w:szCs w:val="24"/>
        </w:rPr>
        <w:t xml:space="preserve">.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В случае отсутствия возможности выдачи документов лично заявителю: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Ответственный специалист: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обеспечивает подготовку и подписание сопроводительного письма; </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обеспечивает направление сопроводительного письма с приложением необходимых документов. </w:t>
      </w:r>
    </w:p>
    <w:p w:rsidR="001E5B5C" w:rsidRPr="001E5B5C" w:rsidRDefault="001E5B5C" w:rsidP="001E5B5C">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В случае обращения за получением муниципальной услуги в МФЦ, документы заявитель получает в МФЦ, если иной способ получения документов не указан заявителем.</w:t>
      </w:r>
    </w:p>
    <w:p w:rsidR="001E5B5C" w:rsidRPr="001E5B5C" w:rsidRDefault="001E5B5C" w:rsidP="001E5B5C">
      <w:pPr>
        <w:spacing w:after="0" w:line="240" w:lineRule="auto"/>
        <w:ind w:firstLine="851"/>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sz w:val="24"/>
          <w:szCs w:val="24"/>
        </w:rPr>
        <w:t xml:space="preserve">Результатом исполнения административной процедуры является выдача (направление по почте) заявителю </w:t>
      </w:r>
      <w:r w:rsidRPr="001E5B5C">
        <w:rPr>
          <w:rFonts w:ascii="Times New Roman" w:eastAsia="Times New Roman" w:hAnsi="Times New Roman" w:cs="Times New Roman"/>
          <w:color w:val="000000"/>
          <w:sz w:val="24"/>
          <w:szCs w:val="24"/>
        </w:rPr>
        <w:t>договора купли-продажи, договора аренды земельного участка или договора безвозмездного пользования, решения о предоставлении земельного участка в собственность бесплатно или в постоянное (бессрочное) пользование, решения об отказе в предоставлении земельного участка.</w:t>
      </w:r>
    </w:p>
    <w:p w:rsidR="001E5B5C" w:rsidRPr="001E5B5C" w:rsidRDefault="001E5B5C" w:rsidP="001E5B5C">
      <w:pPr>
        <w:spacing w:after="0" w:line="240" w:lineRule="auto"/>
        <w:ind w:firstLine="851"/>
        <w:jc w:val="both"/>
        <w:rPr>
          <w:rFonts w:ascii="Times New Roman" w:eastAsia="Times New Roman" w:hAnsi="Times New Roman" w:cs="Times New Roman"/>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b/>
          <w:bCs/>
          <w:color w:val="000000"/>
          <w:sz w:val="24"/>
          <w:szCs w:val="24"/>
        </w:rPr>
      </w:pPr>
      <w:r w:rsidRPr="001E5B5C">
        <w:rPr>
          <w:rFonts w:ascii="Times New Roman" w:eastAsia="Times New Roman" w:hAnsi="Times New Roman" w:cs="Times New Roman"/>
          <w:b/>
          <w:color w:val="000000"/>
          <w:sz w:val="24"/>
          <w:szCs w:val="24"/>
        </w:rPr>
        <w:t xml:space="preserve">IV. Формы контроля за </w:t>
      </w:r>
      <w:r w:rsidRPr="001E5B5C">
        <w:rPr>
          <w:rFonts w:ascii="Times New Roman" w:eastAsia="Times New Roman" w:hAnsi="Times New Roman" w:cs="Times New Roman"/>
          <w:b/>
          <w:bCs/>
          <w:color w:val="000000"/>
          <w:sz w:val="24"/>
          <w:szCs w:val="24"/>
        </w:rPr>
        <w:t>исполнением административного регламента</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4.1.</w:t>
      </w:r>
      <w:r w:rsidRPr="001E5B5C">
        <w:rPr>
          <w:rFonts w:ascii="Times New Roman" w:eastAsia="Times New Roman" w:hAnsi="Times New Roman" w:cs="Times New Roman"/>
          <w:color w:val="000000"/>
          <w:sz w:val="24"/>
          <w:szCs w:val="24"/>
        </w:rPr>
        <w:tab/>
        <w:t xml:space="preserve">Порядок осуществления текущего контроля за соблюдением </w:t>
      </w:r>
      <w:r w:rsidRPr="001E5B5C">
        <w:rPr>
          <w:rFonts w:ascii="Times New Roman" w:eastAsia="Times New Roman" w:hAnsi="Times New Roman" w:cs="Times New Roman"/>
          <w:color w:val="000000"/>
          <w:sz w:val="24"/>
          <w:szCs w:val="24"/>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p>
    <w:p w:rsidR="001E5B5C" w:rsidRPr="001E5B5C" w:rsidRDefault="001E5B5C" w:rsidP="001E5B5C">
      <w:pPr>
        <w:widowControl w:val="0"/>
        <w:suppressAutoHyphens/>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4.1.1. Общий контроль предоставления муниципальной услуги возложен на главу администрации Кыласовского сельского поселения.</w:t>
      </w:r>
    </w:p>
    <w:p w:rsidR="001E5B5C" w:rsidRPr="001E5B5C" w:rsidRDefault="001E5B5C" w:rsidP="001E5B5C">
      <w:pPr>
        <w:widowControl w:val="0"/>
        <w:suppressAutoHyphens/>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главой  сельского поселения,  </w:t>
      </w:r>
      <w:r w:rsidRPr="001E5B5C">
        <w:rPr>
          <w:rFonts w:ascii="Times New Roman" w:eastAsia="Times New Roman" w:hAnsi="Times New Roman" w:cs="Times New Roman"/>
          <w:color w:val="000000"/>
          <w:sz w:val="24"/>
          <w:szCs w:val="24"/>
        </w:rPr>
        <w:br/>
        <w:t>предоставляющего муниципальную услугу, в соответствии с должностными обязанностями.</w:t>
      </w:r>
    </w:p>
    <w:p w:rsidR="001E5B5C" w:rsidRPr="001E5B5C" w:rsidRDefault="001E5B5C" w:rsidP="001E5B5C">
      <w:pPr>
        <w:widowControl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E5B5C" w:rsidRPr="001E5B5C" w:rsidRDefault="001E5B5C" w:rsidP="001E5B5C">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1E5B5C" w:rsidRPr="001E5B5C" w:rsidRDefault="001E5B5C" w:rsidP="001E5B5C">
      <w:pPr>
        <w:widowControl w:val="0"/>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4.2.2. Периодичность и сроки проведения проверок устанавливаются главой сельского поселения органа, предоставляющего муниципальную услугу, в соответствии с должностными обязанностями. </w:t>
      </w:r>
    </w:p>
    <w:p w:rsidR="001E5B5C" w:rsidRPr="001E5B5C" w:rsidRDefault="001E5B5C" w:rsidP="001E5B5C">
      <w:pPr>
        <w:widowControl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4.2.3. Основаниями для проведения внеплановых проверок полноты и качества предоставления муниципальной услуги являются:</w:t>
      </w:r>
    </w:p>
    <w:p w:rsidR="001E5B5C" w:rsidRPr="001E5B5C" w:rsidRDefault="001E5B5C" w:rsidP="001E5B5C">
      <w:pPr>
        <w:tabs>
          <w:tab w:val="left" w:pos="993"/>
          <w:tab w:val="left" w:pos="1276"/>
          <w:tab w:val="left" w:pos="1620"/>
        </w:tabs>
        <w:autoSpaceDE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4.2.3.1. поступление информации о нарушении положений административного регламента;</w:t>
      </w:r>
    </w:p>
    <w:p w:rsidR="001E5B5C" w:rsidRPr="001E5B5C" w:rsidRDefault="001E5B5C" w:rsidP="001E5B5C">
      <w:pPr>
        <w:tabs>
          <w:tab w:val="left" w:pos="993"/>
          <w:tab w:val="left" w:pos="1276"/>
          <w:tab w:val="left" w:pos="1620"/>
        </w:tabs>
        <w:autoSpaceDE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4.2.3.2. поручение руководителя органа, предоставляющего муниципальную услугу.</w:t>
      </w:r>
    </w:p>
    <w:p w:rsidR="001E5B5C" w:rsidRPr="001E5B5C" w:rsidRDefault="001E5B5C" w:rsidP="001E5B5C">
      <w:pPr>
        <w:suppressLineNumbers/>
        <w:suppressAutoHyphens/>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4.2.4. Результаты проверки оформляются актом, в котором отмечаются выявленные недостатки и предложения по их устранению.</w:t>
      </w:r>
    </w:p>
    <w:p w:rsidR="001E5B5C" w:rsidRPr="001E5B5C" w:rsidRDefault="001E5B5C" w:rsidP="001E5B5C">
      <w:pPr>
        <w:suppressLineNumbers/>
        <w:suppressAutoHyphens/>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7" w:history="1">
        <w:r w:rsidRPr="001E5B5C">
          <w:rPr>
            <w:rFonts w:ascii="Times New Roman" w:eastAsia="Times New Roman" w:hAnsi="Times New Roman" w:cs="Times New Roman"/>
            <w:color w:val="000000"/>
            <w:sz w:val="24"/>
            <w:szCs w:val="24"/>
            <w:u w:val="single"/>
          </w:rPr>
          <w:t>законодательством</w:t>
        </w:r>
      </w:hyperlink>
      <w:r w:rsidRPr="001E5B5C">
        <w:rPr>
          <w:rFonts w:ascii="Times New Roman" w:eastAsia="Times New Roman" w:hAnsi="Times New Roman" w:cs="Times New Roman"/>
          <w:color w:val="000000"/>
          <w:sz w:val="24"/>
          <w:szCs w:val="24"/>
        </w:rPr>
        <w:t xml:space="preserve"> Российской Федерации.</w:t>
      </w:r>
    </w:p>
    <w:p w:rsidR="001E5B5C" w:rsidRPr="001E5B5C" w:rsidRDefault="001E5B5C" w:rsidP="001E5B5C">
      <w:pPr>
        <w:suppressLineNumbers/>
        <w:suppressAutoHyphens/>
        <w:spacing w:after="0" w:line="320" w:lineRule="exact"/>
        <w:ind w:firstLine="709"/>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4.3. Требования к порядку и формам контроля за предоставлением муниципальной услуги, в том числе со стороны граждан, их объединений </w:t>
      </w:r>
      <w:r w:rsidRPr="001E5B5C">
        <w:rPr>
          <w:rFonts w:ascii="Times New Roman" w:eastAsia="Times New Roman" w:hAnsi="Times New Roman" w:cs="Times New Roman"/>
          <w:color w:val="000000"/>
          <w:sz w:val="24"/>
          <w:szCs w:val="24"/>
        </w:rPr>
        <w:br/>
        <w:t>и организаций</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 </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4.3.3. Контроль за предоставлением муниципальной услуги, в том числе </w:t>
      </w:r>
      <w:r w:rsidRPr="001E5B5C">
        <w:rPr>
          <w:rFonts w:ascii="Times New Roman" w:eastAsia="Times New Roman" w:hAnsi="Times New Roman" w:cs="Times New Roman"/>
          <w:color w:val="000000"/>
          <w:sz w:val="24"/>
          <w:szCs w:val="24"/>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1E5B5C" w:rsidRPr="001E5B5C" w:rsidRDefault="001E5B5C" w:rsidP="001E5B5C">
      <w:pPr>
        <w:spacing w:after="0" w:line="320" w:lineRule="exact"/>
        <w:ind w:firstLine="709"/>
        <w:jc w:val="both"/>
        <w:rPr>
          <w:rFonts w:ascii="Times New Roman" w:eastAsia="Times New Roman" w:hAnsi="Times New Roman" w:cs="Times New Roman"/>
          <w:b/>
          <w:bCs/>
          <w:color w:val="000000"/>
          <w:sz w:val="24"/>
          <w:szCs w:val="24"/>
        </w:rPr>
      </w:pPr>
      <w:r w:rsidRPr="001E5B5C">
        <w:rPr>
          <w:rFonts w:ascii="Times New Roman" w:eastAsia="Times New Roman" w:hAnsi="Times New Roman" w:cs="Times New Roman"/>
          <w:color w:val="000000"/>
          <w:sz w:val="24"/>
          <w:szCs w:val="24"/>
        </w:rPr>
        <w:t xml:space="preserve"> </w:t>
      </w:r>
      <w:r w:rsidRPr="001E5B5C">
        <w:rPr>
          <w:rFonts w:ascii="Times New Roman" w:eastAsia="Times New Roman" w:hAnsi="Times New Roman" w:cs="Times New Roman"/>
          <w:b/>
          <w:color w:val="000000"/>
          <w:sz w:val="24"/>
          <w:szCs w:val="24"/>
        </w:rPr>
        <w:t>V.</w:t>
      </w:r>
      <w:r w:rsidRPr="001E5B5C">
        <w:rPr>
          <w:rFonts w:ascii="Times New Roman" w:eastAsia="Times New Roman" w:hAnsi="Times New Roman" w:cs="Times New Roman"/>
          <w:color w:val="000000"/>
          <w:sz w:val="24"/>
          <w:szCs w:val="24"/>
        </w:rPr>
        <w:t xml:space="preserve"> </w:t>
      </w:r>
      <w:r w:rsidRPr="001E5B5C">
        <w:rPr>
          <w:rFonts w:ascii="Times New Roman" w:eastAsia="Times New Roman" w:hAnsi="Times New Roman" w:cs="Times New Roman"/>
          <w:b/>
          <w:bCs/>
          <w:color w:val="000000"/>
          <w:sz w:val="24"/>
          <w:szCs w:val="24"/>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1E5B5C" w:rsidRPr="001E5B5C" w:rsidRDefault="001E5B5C" w:rsidP="001E5B5C">
      <w:pPr>
        <w:tabs>
          <w:tab w:val="num" w:pos="1713"/>
        </w:tabs>
        <w:suppressAutoHyphens/>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5.1.  Информация для заявителя о его праве подать жалобу на решение </w:t>
      </w:r>
      <w:r w:rsidRPr="001E5B5C">
        <w:rPr>
          <w:rFonts w:ascii="Times New Roman" w:eastAsia="Times New Roman" w:hAnsi="Times New Roman" w:cs="Times New Roman"/>
          <w:color w:val="000000"/>
          <w:sz w:val="24"/>
          <w:szCs w:val="24"/>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5.1.1. Заявитель имеет право на обжалование действий (бездействия) </w:t>
      </w:r>
      <w:r w:rsidRPr="001E5B5C">
        <w:rPr>
          <w:rFonts w:ascii="Times New Roman" w:eastAsia="Times New Roman" w:hAnsi="Times New Roman" w:cs="Times New Roman"/>
          <w:color w:val="000000"/>
          <w:sz w:val="24"/>
          <w:szCs w:val="24"/>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 в досудебном (внесудебном) порядке.</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 Предмет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5.2.1. Заявитель имеет право обратиться с жалобой, в том числе </w:t>
      </w:r>
      <w:r w:rsidRPr="001E5B5C">
        <w:rPr>
          <w:rFonts w:ascii="Times New Roman" w:eastAsia="Times New Roman" w:hAnsi="Times New Roman" w:cs="Times New Roman"/>
          <w:color w:val="000000"/>
          <w:sz w:val="24"/>
          <w:szCs w:val="24"/>
        </w:rPr>
        <w:br/>
        <w:t>в следующих случаях:</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5.2.1.1. нарушение срока регистрации запроса заявителя о предоставлении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5.2.1.2. нарушение срока предоставления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5.2.1.7. 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5.2.2. Жалоба должна содержать:</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5.2.2.1.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5.2.2.3.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5.2.3.1. оформленная в соответствии с законодательством Российской Федерации доверенность (для физических лиц);</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5B5C" w:rsidRPr="001E5B5C" w:rsidRDefault="001E5B5C" w:rsidP="001E5B5C">
      <w:pPr>
        <w:tabs>
          <w:tab w:val="left" w:pos="851"/>
        </w:tabs>
        <w:autoSpaceDE w:val="0"/>
        <w:autoSpaceDN w:val="0"/>
        <w:adjustRightInd w:val="0"/>
        <w:spacing w:after="0" w:line="320" w:lineRule="exact"/>
        <w:ind w:firstLine="709"/>
        <w:rPr>
          <w:rFonts w:ascii="Times New Roman" w:eastAsia="Times New Roman" w:hAnsi="Times New Roman" w:cs="Times New Roman"/>
          <w:color w:val="000000"/>
          <w:sz w:val="24"/>
          <w:szCs w:val="24"/>
        </w:rPr>
      </w:pPr>
    </w:p>
    <w:p w:rsidR="001E5B5C" w:rsidRPr="001E5B5C" w:rsidRDefault="001E5B5C" w:rsidP="001E5B5C">
      <w:pPr>
        <w:tabs>
          <w:tab w:val="left" w:pos="851"/>
        </w:tabs>
        <w:autoSpaceDE w:val="0"/>
        <w:autoSpaceDN w:val="0"/>
        <w:adjustRightInd w:val="0"/>
        <w:spacing w:after="0" w:line="320" w:lineRule="exact"/>
        <w:ind w:left="567" w:firstLine="709"/>
        <w:contextualSpacing/>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5.3. Орган, предоставляющий муниципальную услугу, и уполномоченные </w:t>
      </w:r>
      <w:r w:rsidRPr="001E5B5C">
        <w:rPr>
          <w:rFonts w:ascii="Times New Roman" w:eastAsia="Times New Roman" w:hAnsi="Times New Roman" w:cs="Times New Roman"/>
          <w:color w:val="000000"/>
          <w:sz w:val="24"/>
          <w:szCs w:val="24"/>
        </w:rPr>
        <w:br/>
        <w:t>на рассмотрение жалобы должностные лица, которым может быть направлена жалоба</w:t>
      </w:r>
    </w:p>
    <w:p w:rsidR="001E5B5C" w:rsidRPr="001E5B5C" w:rsidRDefault="001E5B5C" w:rsidP="001E5B5C">
      <w:pPr>
        <w:tabs>
          <w:tab w:val="left" w:pos="851"/>
        </w:tabs>
        <w:autoSpaceDE w:val="0"/>
        <w:autoSpaceDN w:val="0"/>
        <w:adjustRightInd w:val="0"/>
        <w:spacing w:after="0" w:line="320" w:lineRule="exact"/>
        <w:ind w:left="567" w:firstLine="709"/>
        <w:contextualSpacing/>
        <w:jc w:val="center"/>
        <w:rPr>
          <w:rFonts w:ascii="Times New Roman" w:eastAsia="Times New Roman" w:hAnsi="Times New Roman" w:cs="Times New Roman"/>
          <w:color w:val="000000"/>
          <w:sz w:val="16"/>
          <w:szCs w:val="16"/>
        </w:rPr>
      </w:pP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i/>
          <w:color w:val="000000"/>
          <w:sz w:val="24"/>
          <w:szCs w:val="24"/>
        </w:rPr>
      </w:pPr>
      <w:r w:rsidRPr="001E5B5C">
        <w:rPr>
          <w:rFonts w:ascii="Times New Roman" w:eastAsia="Times New Roman" w:hAnsi="Times New Roman" w:cs="Times New Roman"/>
          <w:color w:val="000000"/>
          <w:sz w:val="24"/>
          <w:szCs w:val="24"/>
        </w:rPr>
        <w:t>5.3.1.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5.3.2. Жалоба на решение, принятое руководителем органа, предоставляющего муниципальную услугу, подается главе Кыласовского сельского поселения.</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 Порядок подачи и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5.4.1. Жалоба подается в письменной форме на бумажном носителе: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i/>
          <w:color w:val="000000"/>
          <w:sz w:val="24"/>
          <w:szCs w:val="24"/>
        </w:rPr>
      </w:pPr>
      <w:r w:rsidRPr="001E5B5C">
        <w:rPr>
          <w:rFonts w:ascii="Times New Roman" w:eastAsia="Times New Roman" w:hAnsi="Times New Roman" w:cs="Times New Roman"/>
          <w:color w:val="000000"/>
          <w:sz w:val="24"/>
          <w:szCs w:val="24"/>
        </w:rPr>
        <w:t>5.4.1.1. непосредственно в канцелярию органа, предоставляющего муниципальную услугу</w:t>
      </w:r>
      <w:r w:rsidRPr="001E5B5C">
        <w:rPr>
          <w:rFonts w:ascii="Times New Roman" w:eastAsia="Times New Roman" w:hAnsi="Times New Roman" w:cs="Times New Roman"/>
          <w:i/>
          <w:color w:val="000000"/>
          <w:sz w:val="24"/>
          <w:szCs w:val="24"/>
        </w:rPr>
        <w:t>;</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color w:val="000000"/>
          <w:sz w:val="24"/>
          <w:szCs w:val="24"/>
        </w:rPr>
      </w:pPr>
      <w:r w:rsidRPr="001E5B5C">
        <w:rPr>
          <w:rFonts w:ascii="Times New Roman" w:eastAsia="Times New Roman" w:hAnsi="Times New Roman" w:cs="Times New Roman"/>
          <w:color w:val="000000"/>
          <w:sz w:val="24"/>
          <w:szCs w:val="24"/>
        </w:rPr>
        <w:t>5.4.1.2. почтовым отправлением по адресу (месту нахождения) органа, предоставляющего муниципальную услугу</w:t>
      </w:r>
      <w:r w:rsidRPr="001E5B5C">
        <w:rPr>
          <w:rFonts w:ascii="Times New Roman" w:eastAsia="Times New Roman" w:hAnsi="Times New Roman" w:cs="Times New Roman"/>
          <w:i/>
          <w:color w:val="000000"/>
          <w:sz w:val="24"/>
          <w:szCs w:val="24"/>
        </w:rPr>
        <w:t>;</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5.4.1.3. в ходе личного приема руководителя органа, предоставляющего муниципальную услугу;</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5.4.2. Время приема жалоб органа, предоставляющего муниципальную услугу, совпадает со временем предоставления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5.4.3. Жалоба может быть подана заявителем в электронной форме посредством:</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5.4.3.1. официального сайта;</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5.4.3.2. Единого портала;</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5.4.3.3. Регионального портала.</w:t>
      </w:r>
    </w:p>
    <w:p w:rsidR="001E5B5C" w:rsidRPr="001E5B5C" w:rsidRDefault="001E5B5C" w:rsidP="001E5B5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5.4.4. При подаче жалобы в электронном виде документы, указанные </w:t>
      </w:r>
      <w:r w:rsidRPr="001E5B5C">
        <w:rPr>
          <w:rFonts w:ascii="Times New Roman" w:eastAsia="Times New Roman" w:hAnsi="Times New Roman" w:cs="Times New Roman"/>
          <w:color w:val="000000"/>
          <w:sz w:val="24"/>
          <w:szCs w:val="24"/>
        </w:rPr>
        <w:br/>
        <w:t xml:space="preserve">в </w:t>
      </w:r>
      <w:hyperlink r:id="rId8" w:history="1">
        <w:r w:rsidRPr="001E5B5C">
          <w:rPr>
            <w:rFonts w:ascii="Times New Roman" w:eastAsia="Times New Roman" w:hAnsi="Times New Roman" w:cs="Times New Roman"/>
            <w:color w:val="000000"/>
            <w:sz w:val="24"/>
            <w:szCs w:val="24"/>
            <w:u w:val="single"/>
          </w:rPr>
          <w:t>пункте 5</w:t>
        </w:r>
      </w:hyperlink>
      <w:r w:rsidRPr="001E5B5C">
        <w:rPr>
          <w:rFonts w:ascii="Times New Roman" w:eastAsia="Times New Roman" w:hAnsi="Times New Roman" w:cs="Times New Roman"/>
          <w:color w:val="000000"/>
          <w:sz w:val="24"/>
          <w:szCs w:val="24"/>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5.4.5. Жалоба может быть подана заявителем через МФЦ. При поступлении жалобы МФЦ обеспечивает ее передачу в орган, предоставляющий муниципальную услугу, в порядке и сроки, которые установлены соглашением о взаимодействии, но не позднее следующего рабочего дня со дня поступления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5.4.6. В органе, предоставляющем муниципальную услугу, определяются уполномоченные на рассмотрение жалоб должностные лица, которые обеспечивают:</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5.4.6.2. направление жалоб в уполномоченный на рассмотрение жалобы орган.</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5.5. Сроки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5.5.1. Жалоба, поступившая в</w:t>
      </w:r>
      <w:r w:rsidRPr="001E5B5C">
        <w:rPr>
          <w:rFonts w:ascii="Times New Roman" w:eastAsia="Times New Roman" w:hAnsi="Times New Roman" w:cs="Times New Roman"/>
          <w:i/>
          <w:color w:val="000000"/>
          <w:sz w:val="24"/>
          <w:szCs w:val="24"/>
        </w:rPr>
        <w:t xml:space="preserve"> </w:t>
      </w:r>
      <w:r w:rsidRPr="001E5B5C">
        <w:rPr>
          <w:rFonts w:ascii="Times New Roman" w:eastAsia="Times New Roman" w:hAnsi="Times New Roman" w:cs="Times New Roman"/>
          <w:color w:val="000000"/>
          <w:sz w:val="24"/>
          <w:szCs w:val="24"/>
        </w:rPr>
        <w:t>орган, предоставляющий муниципальную услугу, подлежит регистрации не позднее следующего рабочего дня со дня ее поступления.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color w:val="000000"/>
          <w:sz w:val="24"/>
          <w:szCs w:val="24"/>
        </w:rPr>
      </w:pPr>
      <w:r w:rsidRPr="001E5B5C">
        <w:rPr>
          <w:rFonts w:ascii="Times New Roman" w:eastAsia="Times New Roman" w:hAnsi="Times New Roman" w:cs="Times New Roman"/>
          <w:color w:val="000000"/>
          <w:sz w:val="24"/>
          <w:szCs w:val="24"/>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5.5.3. Жалоба, поступившая в орган, предоставляющий муниципальную услугу,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 Результат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color w:val="000000"/>
          <w:sz w:val="24"/>
          <w:szCs w:val="24"/>
        </w:rPr>
      </w:pPr>
      <w:r w:rsidRPr="001E5B5C">
        <w:rPr>
          <w:rFonts w:ascii="Times New Roman" w:eastAsia="Times New Roman" w:hAnsi="Times New Roman" w:cs="Times New Roman"/>
          <w:color w:val="000000"/>
          <w:sz w:val="24"/>
          <w:szCs w:val="24"/>
        </w:rPr>
        <w:t>5.6.1. По результатам рассмотрения жалобы орган, предоставляющий муниципальную услугу,</w:t>
      </w:r>
      <w:r w:rsidRPr="001E5B5C">
        <w:rPr>
          <w:rFonts w:ascii="Times New Roman" w:eastAsia="Times New Roman" w:hAnsi="Times New Roman" w:cs="Times New Roman"/>
          <w:b/>
          <w:i/>
          <w:color w:val="000000"/>
          <w:sz w:val="24"/>
          <w:szCs w:val="24"/>
        </w:rPr>
        <w:t xml:space="preserve"> </w:t>
      </w:r>
      <w:r w:rsidRPr="001E5B5C">
        <w:rPr>
          <w:rFonts w:ascii="Times New Roman" w:eastAsia="Times New Roman" w:hAnsi="Times New Roman" w:cs="Times New Roman"/>
          <w:color w:val="000000"/>
          <w:sz w:val="24"/>
          <w:szCs w:val="24"/>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w:t>
      </w:r>
      <w:r w:rsidRPr="001E5B5C">
        <w:rPr>
          <w:rFonts w:ascii="Times New Roman" w:eastAsia="Times New Roman" w:hAnsi="Times New Roman" w:cs="Times New Roman"/>
          <w:color w:val="000000"/>
          <w:sz w:val="24"/>
          <w:szCs w:val="24"/>
        </w:rPr>
        <w:lastRenderedPageBreak/>
        <w:t>лицо, уполномоченное на рассмотрение жалоб, незамедлительно направляет соответствующие материалы в органы прокуратуры.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5.6.4.</w:t>
      </w:r>
      <w:r w:rsidRPr="001E5B5C">
        <w:rPr>
          <w:rFonts w:ascii="Times New Roman" w:eastAsia="Times New Roman" w:hAnsi="Times New Roman" w:cs="Times New Roman"/>
          <w:b/>
          <w:color w:val="000000"/>
          <w:sz w:val="24"/>
          <w:szCs w:val="24"/>
        </w:rPr>
        <w:t xml:space="preserve"> </w:t>
      </w:r>
      <w:r w:rsidRPr="001E5B5C">
        <w:rPr>
          <w:rFonts w:ascii="Times New Roman" w:eastAsia="Times New Roman" w:hAnsi="Times New Roman" w:cs="Times New Roman"/>
          <w:color w:val="000000"/>
          <w:sz w:val="24"/>
          <w:szCs w:val="24"/>
        </w:rPr>
        <w:t>Орган, предоставляющий муниципальную услугу,</w:t>
      </w:r>
      <w:r w:rsidRPr="001E5B5C">
        <w:rPr>
          <w:rFonts w:ascii="Times New Roman" w:eastAsia="Times New Roman" w:hAnsi="Times New Roman" w:cs="Times New Roman"/>
          <w:b/>
          <w:color w:val="000000"/>
          <w:sz w:val="24"/>
          <w:szCs w:val="24"/>
        </w:rPr>
        <w:t xml:space="preserve"> </w:t>
      </w:r>
      <w:r w:rsidRPr="001E5B5C">
        <w:rPr>
          <w:rFonts w:ascii="Times New Roman" w:eastAsia="Times New Roman" w:hAnsi="Times New Roman" w:cs="Times New Roman"/>
          <w:color w:val="000000"/>
          <w:sz w:val="24"/>
          <w:szCs w:val="24"/>
        </w:rPr>
        <w:t>отказывает в удовлетворении жалобы в следующих случаях:</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5.6.4.1. наличие вступившего в законную силу решения суда, арбитражного суда по жалобе о том же предмете и по тем же основаниям;</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5.6.4.2. подача жалобы лицом, полномочия которого не подтверждены в порядке, установленном законодательством Российской Федерации;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5.6.5. Орган, предоставляющий муниципальную услугу,</w:t>
      </w:r>
      <w:r w:rsidRPr="001E5B5C">
        <w:rPr>
          <w:rFonts w:ascii="Times New Roman" w:eastAsia="Times New Roman" w:hAnsi="Times New Roman" w:cs="Times New Roman"/>
          <w:b/>
          <w:i/>
          <w:color w:val="000000"/>
          <w:sz w:val="24"/>
          <w:szCs w:val="24"/>
        </w:rPr>
        <w:t xml:space="preserve"> </w:t>
      </w:r>
      <w:r w:rsidRPr="001E5B5C">
        <w:rPr>
          <w:rFonts w:ascii="Times New Roman" w:eastAsia="Times New Roman" w:hAnsi="Times New Roman" w:cs="Times New Roman"/>
          <w:color w:val="000000"/>
          <w:sz w:val="24"/>
          <w:szCs w:val="24"/>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5.6.6.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 Порядок информирования заявителя о результатах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b/>
          <w:bCs/>
          <w:color w:val="000000"/>
          <w:sz w:val="24"/>
          <w:szCs w:val="24"/>
        </w:rPr>
      </w:pPr>
      <w:r w:rsidRPr="001E5B5C">
        <w:rPr>
          <w:rFonts w:ascii="Times New Roman" w:eastAsia="Times New Roman" w:hAnsi="Times New Roman" w:cs="Times New Roman"/>
          <w:color w:val="000000"/>
          <w:sz w:val="24"/>
          <w:szCs w:val="24"/>
        </w:rPr>
        <w:t>5.7.1. Ответ по результатам рассмотрения жалобы</w:t>
      </w:r>
      <w:r w:rsidRPr="001E5B5C">
        <w:rPr>
          <w:rFonts w:ascii="Times New Roman" w:eastAsia="Times New Roman" w:hAnsi="Times New Roman" w:cs="Times New Roman"/>
          <w:b/>
          <w:bCs/>
          <w:color w:val="000000"/>
          <w:sz w:val="24"/>
          <w:szCs w:val="24"/>
        </w:rPr>
        <w:t xml:space="preserve"> </w:t>
      </w:r>
      <w:r w:rsidRPr="001E5B5C">
        <w:rPr>
          <w:rFonts w:ascii="Times New Roman" w:eastAsia="Times New Roman" w:hAnsi="Times New Roman" w:cs="Times New Roman"/>
          <w:color w:val="000000"/>
          <w:sz w:val="24"/>
          <w:szCs w:val="24"/>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 В ответе по результатам рассмотрения жалобы указываются: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5.7.3.2. номер, дата, место принятия решения, включая сведения о должностном лице, решение или действие (бездействие) которого обжалуется;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5.7.3.3. фамилия, имя, отчество (при наличии) или наименование заявителя;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5.7.3.4. основания для принятия решения по жалобе;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5.7.3.5. принятое по жалобе решение;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5.7.3.7. сведения о порядке обжалования принятого по жалобе решения.</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5.8. Порядок обжалования решения по жалобе</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судебном порядке в соответствии с законодательством Российской Федерации.</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 </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lastRenderedPageBreak/>
        <w:t>5.9. Право заявителя на получение информации и документов, необходимых для обоснования и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в органом, предоставляющим муниципальную услугу, если это не затрагивает права, свободы и законные интересы других лиц</w:t>
      </w:r>
      <w:r w:rsidRPr="001E5B5C">
        <w:rPr>
          <w:rFonts w:ascii="Times New Roman" w:eastAsia="Times New Roman" w:hAnsi="Times New Roman" w:cs="Times New Roman"/>
          <w:i/>
          <w:color w:val="000000"/>
          <w:sz w:val="24"/>
          <w:szCs w:val="24"/>
        </w:rPr>
        <w:t xml:space="preserve">, </w:t>
      </w:r>
      <w:r w:rsidRPr="001E5B5C">
        <w:rPr>
          <w:rFonts w:ascii="Times New Roman" w:eastAsia="Times New Roman" w:hAnsi="Times New Roman" w:cs="Times New Roman"/>
          <w:color w:val="000000"/>
          <w:sz w:val="24"/>
          <w:szCs w:val="24"/>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 xml:space="preserve">5.10. Способы информирования заявителей о порядке </w:t>
      </w:r>
    </w:p>
    <w:p w:rsidR="001E5B5C" w:rsidRPr="001E5B5C" w:rsidRDefault="001E5B5C" w:rsidP="001E5B5C">
      <w:pPr>
        <w:autoSpaceDE w:val="0"/>
        <w:autoSpaceDN w:val="0"/>
        <w:adjustRightInd w:val="0"/>
        <w:spacing w:after="0" w:line="320" w:lineRule="exact"/>
        <w:ind w:firstLine="709"/>
        <w:jc w:val="center"/>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подачи и рассмотрения жалобы</w:t>
      </w:r>
    </w:p>
    <w:p w:rsidR="001E5B5C" w:rsidRPr="001E5B5C" w:rsidRDefault="001E5B5C" w:rsidP="001E5B5C">
      <w:pPr>
        <w:autoSpaceDE w:val="0"/>
        <w:autoSpaceDN w:val="0"/>
        <w:adjustRightInd w:val="0"/>
        <w:spacing w:after="0" w:line="320" w:lineRule="exact"/>
        <w:ind w:firstLine="709"/>
        <w:jc w:val="both"/>
        <w:rPr>
          <w:rFonts w:ascii="Times New Roman" w:eastAsia="Times New Roman" w:hAnsi="Times New Roman" w:cs="Times New Roman"/>
          <w:color w:val="000000"/>
          <w:sz w:val="24"/>
          <w:szCs w:val="24"/>
        </w:rPr>
      </w:pPr>
      <w:r w:rsidRPr="001E5B5C">
        <w:rPr>
          <w:rFonts w:ascii="Times New Roman" w:eastAsia="Times New Roman" w:hAnsi="Times New Roman" w:cs="Times New Roman"/>
          <w:color w:val="000000"/>
          <w:sz w:val="24"/>
          <w:szCs w:val="24"/>
        </w:rPr>
        <w:t>5.10.1.</w:t>
      </w:r>
      <w:r w:rsidRPr="001E5B5C">
        <w:rPr>
          <w:rFonts w:ascii="Times New Roman" w:eastAsia="Times New Roman" w:hAnsi="Times New Roman" w:cs="Times New Roman"/>
          <w:b/>
          <w:i/>
          <w:color w:val="000000"/>
          <w:sz w:val="24"/>
          <w:szCs w:val="24"/>
        </w:rPr>
        <w:t xml:space="preserve"> </w:t>
      </w:r>
      <w:r w:rsidRPr="001E5B5C">
        <w:rPr>
          <w:rFonts w:ascii="Times New Roman" w:eastAsia="Times New Roman" w:hAnsi="Times New Roman" w:cs="Times New Roman"/>
          <w:color w:val="000000"/>
          <w:sz w:val="24"/>
          <w:szCs w:val="24"/>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1E5B5C">
        <w:rPr>
          <w:rFonts w:ascii="Times New Roman" w:eastAsia="Times New Roman" w:hAnsi="Times New Roman" w:cs="Times New Roman"/>
          <w:b/>
          <w:color w:val="000000"/>
          <w:sz w:val="24"/>
          <w:szCs w:val="24"/>
        </w:rPr>
        <w:t xml:space="preserve"> </w:t>
      </w:r>
      <w:r w:rsidRPr="001E5B5C">
        <w:rPr>
          <w:rFonts w:ascii="Times New Roman" w:eastAsia="Times New Roman" w:hAnsi="Times New Roman" w:cs="Times New Roman"/>
          <w:color w:val="000000"/>
          <w:sz w:val="24"/>
          <w:szCs w:val="24"/>
        </w:rPr>
        <w:t>органа, предоставляющего муниципальную услугу, должностных лиц, муниципальных служащих</w:t>
      </w:r>
      <w:r w:rsidRPr="001E5B5C">
        <w:rPr>
          <w:rFonts w:ascii="Times New Roman" w:eastAsia="Times New Roman" w:hAnsi="Times New Roman" w:cs="Times New Roman"/>
          <w:i/>
          <w:color w:val="000000"/>
          <w:sz w:val="24"/>
          <w:szCs w:val="24"/>
        </w:rPr>
        <w:t xml:space="preserve"> </w:t>
      </w:r>
      <w:r w:rsidRPr="001E5B5C">
        <w:rPr>
          <w:rFonts w:ascii="Times New Roman" w:eastAsia="Times New Roman" w:hAnsi="Times New Roman" w:cs="Times New Roman"/>
          <w:color w:val="000000"/>
          <w:sz w:val="24"/>
          <w:szCs w:val="24"/>
        </w:rPr>
        <w:t xml:space="preserve">посредством размещения информации на стендах в местах предоставления муниципальных услуг, на официальном сайте, </w:t>
      </w:r>
      <w:r w:rsidRPr="001E5B5C">
        <w:rPr>
          <w:rFonts w:ascii="Times New Roman" w:eastAsia="Times New Roman" w:hAnsi="Times New Roman" w:cs="Times New Roman"/>
          <w:color w:val="000000"/>
          <w:sz w:val="24"/>
          <w:szCs w:val="24"/>
        </w:rPr>
        <w:br/>
        <w:t>на Едином портале, Региональном портале.</w:t>
      </w:r>
    </w:p>
    <w:p w:rsidR="001E5B5C" w:rsidRPr="001E5B5C" w:rsidRDefault="001E5B5C" w:rsidP="001E5B5C">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spacing w:after="0" w:line="240" w:lineRule="auto"/>
        <w:jc w:val="right"/>
        <w:rPr>
          <w:rFonts w:ascii="Times New Roman" w:eastAsia="Times New Roman" w:hAnsi="Times New Roman" w:cs="Times New Roman"/>
          <w:sz w:val="24"/>
          <w:szCs w:val="24"/>
        </w:rPr>
      </w:pPr>
      <w:bookmarkStart w:id="2" w:name="_GoBack"/>
      <w:bookmarkEnd w:id="2"/>
      <w:r w:rsidRPr="001E5B5C">
        <w:rPr>
          <w:rFonts w:ascii="Times New Roman" w:eastAsia="Times New Roman" w:hAnsi="Times New Roman" w:cs="Times New Roman"/>
          <w:sz w:val="24"/>
          <w:szCs w:val="24"/>
        </w:rPr>
        <w:lastRenderedPageBreak/>
        <w:t>Приложение 1</w:t>
      </w:r>
    </w:p>
    <w:p w:rsidR="001E5B5C" w:rsidRPr="001E5B5C" w:rsidRDefault="001E5B5C" w:rsidP="001E5B5C">
      <w:pPr>
        <w:spacing w:after="0" w:line="240" w:lineRule="auto"/>
        <w:ind w:left="4820"/>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к административному регламенту </w:t>
      </w:r>
    </w:p>
    <w:p w:rsidR="001E5B5C" w:rsidRPr="001E5B5C" w:rsidRDefault="001E5B5C" w:rsidP="001E5B5C">
      <w:pPr>
        <w:keepNext/>
        <w:tabs>
          <w:tab w:val="left" w:pos="2160"/>
        </w:tabs>
        <w:spacing w:after="0" w:line="240" w:lineRule="auto"/>
        <w:ind w:left="4820"/>
        <w:jc w:val="both"/>
        <w:outlineLvl w:val="2"/>
        <w:rPr>
          <w:rFonts w:ascii="Times New Roman" w:eastAsia="Times New Roman" w:hAnsi="Times New Roman" w:cs="Times New Roman"/>
          <w:bCs/>
          <w:sz w:val="24"/>
          <w:szCs w:val="24"/>
          <w:lang/>
        </w:rPr>
      </w:pPr>
    </w:p>
    <w:p w:rsidR="001E5B5C" w:rsidRPr="001E5B5C" w:rsidRDefault="001E5B5C" w:rsidP="001E5B5C">
      <w:pPr>
        <w:keepNext/>
        <w:tabs>
          <w:tab w:val="left" w:pos="2160"/>
        </w:tabs>
        <w:spacing w:after="0" w:line="360" w:lineRule="auto"/>
        <w:ind w:left="4820"/>
        <w:jc w:val="both"/>
        <w:outlineLvl w:val="2"/>
        <w:rPr>
          <w:rFonts w:ascii="Times New Roman" w:eastAsia="Times New Roman" w:hAnsi="Times New Roman" w:cs="Times New Roman"/>
          <w:bCs/>
          <w:sz w:val="24"/>
          <w:szCs w:val="24"/>
          <w:lang/>
        </w:rPr>
      </w:pPr>
      <w:r w:rsidRPr="001E5B5C">
        <w:rPr>
          <w:rFonts w:ascii="Times New Roman" w:eastAsia="Times New Roman" w:hAnsi="Times New Roman" w:cs="Times New Roman"/>
          <w:bCs/>
          <w:sz w:val="24"/>
          <w:szCs w:val="24"/>
          <w:lang/>
        </w:rPr>
        <w:t>Главе _______________ сельского поселения</w:t>
      </w:r>
    </w:p>
    <w:p w:rsidR="001E5B5C" w:rsidRPr="001E5B5C" w:rsidRDefault="001E5B5C" w:rsidP="001E5B5C">
      <w:pPr>
        <w:spacing w:after="0" w:line="360" w:lineRule="auto"/>
        <w:ind w:left="482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____________________________ (ФИО главы)</w:t>
      </w:r>
    </w:p>
    <w:p w:rsidR="001E5B5C" w:rsidRPr="001E5B5C" w:rsidRDefault="001E5B5C" w:rsidP="001E5B5C">
      <w:pPr>
        <w:spacing w:after="0" w:line="360" w:lineRule="auto"/>
        <w:ind w:left="482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от ___________________________________ </w:t>
      </w:r>
    </w:p>
    <w:p w:rsidR="001E5B5C" w:rsidRPr="001E5B5C" w:rsidRDefault="001E5B5C" w:rsidP="001E5B5C">
      <w:pPr>
        <w:spacing w:after="0" w:line="360" w:lineRule="auto"/>
        <w:ind w:left="4820" w:right="170"/>
        <w:jc w:val="both"/>
        <w:rPr>
          <w:rFonts w:ascii="Times New Roman" w:eastAsia="Times New Roman" w:hAnsi="Times New Roman" w:cs="Times New Roman"/>
          <w:b/>
          <w:i/>
          <w:sz w:val="24"/>
          <w:szCs w:val="24"/>
        </w:rPr>
      </w:pPr>
      <w:r w:rsidRPr="001E5B5C">
        <w:rPr>
          <w:rFonts w:ascii="Times New Roman" w:eastAsia="Times New Roman" w:hAnsi="Times New Roman" w:cs="Times New Roman"/>
          <w:i/>
          <w:sz w:val="24"/>
          <w:szCs w:val="24"/>
        </w:rPr>
        <w:t>(фамилия, имя, отчество)</w:t>
      </w:r>
    </w:p>
    <w:p w:rsidR="001E5B5C" w:rsidRPr="001E5B5C" w:rsidRDefault="001E5B5C" w:rsidP="001E5B5C">
      <w:pPr>
        <w:tabs>
          <w:tab w:val="left" w:pos="10206"/>
        </w:tabs>
        <w:spacing w:after="0" w:line="360" w:lineRule="auto"/>
        <w:ind w:left="4820" w:right="-1"/>
        <w:jc w:val="both"/>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rPr>
        <w:t>_______________________________________</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Паспортные данные:  </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серия        _________             №__________</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Кем выдан: __________________________</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Дата выдачи: ________________________</w:t>
      </w:r>
    </w:p>
    <w:p w:rsidR="001E5B5C" w:rsidRPr="001E5B5C" w:rsidRDefault="001E5B5C" w:rsidP="001E5B5C">
      <w:pPr>
        <w:tabs>
          <w:tab w:val="left" w:pos="10206"/>
        </w:tabs>
        <w:spacing w:after="0" w:line="360" w:lineRule="auto"/>
        <w:ind w:left="4820" w:right="170"/>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Место жительства:______________________________________________________________________________</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контактный  телефон: _________________</w:t>
      </w:r>
    </w:p>
    <w:p w:rsidR="001E5B5C" w:rsidRPr="001E5B5C" w:rsidRDefault="001E5B5C" w:rsidP="001E5B5C">
      <w:pPr>
        <w:tabs>
          <w:tab w:val="left" w:pos="10206"/>
        </w:tabs>
        <w:spacing w:after="0" w:line="360" w:lineRule="auto"/>
        <w:ind w:left="4820" w:right="17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ИНН: _______________________________</w:t>
      </w:r>
    </w:p>
    <w:p w:rsidR="001E5B5C" w:rsidRPr="001E5B5C" w:rsidRDefault="001E5B5C" w:rsidP="001E5B5C">
      <w:pPr>
        <w:autoSpaceDE w:val="0"/>
        <w:spacing w:after="0" w:line="240" w:lineRule="auto"/>
        <w:jc w:val="both"/>
        <w:rPr>
          <w:rFonts w:ascii="Times New Roman" w:eastAsia="Times New Roman" w:hAnsi="Times New Roman" w:cs="Times New Roman"/>
          <w:b/>
          <w:sz w:val="24"/>
          <w:szCs w:val="24"/>
        </w:rPr>
      </w:pPr>
    </w:p>
    <w:p w:rsidR="001E5B5C" w:rsidRPr="001E5B5C" w:rsidRDefault="001E5B5C" w:rsidP="001E5B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rPr>
        <w:t>ЗАЯВЛЕНИЕ</w:t>
      </w:r>
    </w:p>
    <w:p w:rsidR="001E5B5C" w:rsidRPr="001E5B5C" w:rsidRDefault="001E5B5C" w:rsidP="001E5B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Прошу  предоставить  земельный  участок площадью ___________ кв. м, расположенный по адресу:______________________________________________________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_____________________________________________________________________________, с кадастровым номером ________________________________________________________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Испрашиваемое право на землю _________________________________________________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Цель использования земельного участка___________________________________________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Решение о предварительном согласовании предоставления земельного участка (дата, номер) _______________________________________________________________________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Почтовый адрес и (или) адрес электронной почты для связи _________________________</w:t>
      </w:r>
    </w:p>
    <w:p w:rsidR="001E5B5C" w:rsidRPr="001E5B5C" w:rsidRDefault="001E5B5C" w:rsidP="001E5B5C">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_____________________________________________________________________________</w:t>
      </w:r>
    </w:p>
    <w:p w:rsidR="001E5B5C" w:rsidRPr="001E5B5C" w:rsidRDefault="001E5B5C" w:rsidP="001E5B5C">
      <w:pPr>
        <w:widowControl w:val="0"/>
        <w:autoSpaceDE w:val="0"/>
        <w:autoSpaceDN w:val="0"/>
        <w:adjustRightInd w:val="0"/>
        <w:spacing w:after="0" w:line="36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Приложение:</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r w:rsidRPr="001E5B5C">
        <w:rPr>
          <w:rFonts w:ascii="Courier New" w:eastAsia="Times New Roman" w:hAnsi="Courier New" w:cs="Courier New"/>
          <w:sz w:val="20"/>
          <w:szCs w:val="20"/>
        </w:rPr>
        <w:pict>
          <v:rect id="_x0000_s1060" style="position:absolute;margin-left:0;margin-top:2.5pt;width:20.7pt;height:18.45pt;z-index:251661312"/>
        </w:pic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1" style="position:absolute;left:0;text-align:left;margin-left:0;margin-top:34.6pt;width:20.7pt;height:18.45pt;z-index:251662336"/>
        </w:pict>
      </w:r>
      <w:r w:rsidRPr="001E5B5C">
        <w:rPr>
          <w:rFonts w:ascii="Times New Roman" w:eastAsia="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3" style="position:absolute;left:0;text-align:left;margin-left:0;margin-top:31.95pt;width:20.7pt;height:18.45pt;z-index:251664384"/>
        </w:pict>
      </w:r>
      <w:r w:rsidRPr="001E5B5C">
        <w:rPr>
          <w:rFonts w:ascii="Times New Roman" w:eastAsia="Times New Roman" w:hAnsi="Times New Roman" w:cs="Times New Roman"/>
          <w:sz w:val="24"/>
          <w:szCs w:val="24"/>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5" style="position:absolute;left:0;text-align:left;margin-left:0;margin-top:19.85pt;width:20.7pt;height:18.45pt;z-index:251666432"/>
        </w:pict>
      </w:r>
      <w:r w:rsidRPr="001E5B5C">
        <w:rPr>
          <w:rFonts w:ascii="Times New Roman" w:eastAsia="Times New Roman" w:hAnsi="Times New Roman" w:cs="Times New Roman"/>
          <w:sz w:val="24"/>
          <w:szCs w:val="24"/>
        </w:rPr>
        <w:t>- нотариально заверенное согласие супруга на приобретение в собственность земельного участка</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7" style="position:absolute;left:0;text-align:left;margin-left:0;margin-top:29.3pt;width:20.7pt;height:18.45pt;z-index:251668480"/>
        </w:pict>
      </w:r>
      <w:r w:rsidRPr="001E5B5C">
        <w:rPr>
          <w:rFonts w:ascii="Times New Roman" w:eastAsia="Times New Roman" w:hAnsi="Times New Roman" w:cs="Times New Roman"/>
          <w:sz w:val="24"/>
          <w:szCs w:val="24"/>
        </w:rPr>
        <w:pict>
          <v:rect id="_x0000_s1066" style="position:absolute;left:0;text-align:left;margin-left:0;margin-top:-5.2pt;width:20.7pt;height:18.45pt;z-index:251667456"/>
        </w:pict>
      </w:r>
      <w:r w:rsidRPr="001E5B5C">
        <w:rPr>
          <w:rFonts w:ascii="Times New Roman" w:eastAsia="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71" style="position:absolute;left:0;text-align:left;margin-left:0;margin-top:41.45pt;width:20.7pt;height:18.45pt;z-index:251672576"/>
        </w:pict>
      </w:r>
      <w:r w:rsidRPr="001E5B5C">
        <w:rPr>
          <w:rFonts w:ascii="Times New Roman" w:eastAsia="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59" style="position:absolute;left:0;text-align:left;margin-left:0;margin-top:31.1pt;width:20.7pt;height:18.45pt;z-index:251660288" fillcolor="black">
            <v:fill type="pattern"/>
          </v:rect>
        </w:pict>
      </w:r>
      <w:r w:rsidRPr="001E5B5C">
        <w:rPr>
          <w:rFonts w:ascii="Times New Roman" w:eastAsia="Times New Roman" w:hAnsi="Times New Roman" w:cs="Times New Roman"/>
          <w:sz w:val="24"/>
          <w:szCs w:val="24"/>
        </w:rPr>
        <w:t>- договор безвозмездного пользования зданием, сооружением, если право на такое здание, сооружение не зарегистрировано в ЕГРП</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4" style="position:absolute;left:0;text-align:left;margin-left:0;margin-top:25.95pt;width:20.7pt;height:18.45pt;z-index:251665408" fillcolor="black">
            <v:fill type="pattern"/>
          </v:rect>
        </w:pict>
      </w:r>
      <w:r w:rsidRPr="001E5B5C">
        <w:rPr>
          <w:rFonts w:ascii="Times New Roman" w:eastAsia="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2" style="position:absolute;left:0;text-align:left;margin-left:0;margin-top:17.65pt;width:20.7pt;height:18.45pt;z-index:251663360" fillcolor="black">
            <v:fill type="pattern"/>
          </v:rect>
        </w:pict>
      </w:r>
      <w:r w:rsidRPr="001E5B5C">
        <w:rPr>
          <w:rFonts w:ascii="Times New Roman" w:eastAsia="Times New Roman" w:hAnsi="Times New Roman" w:cs="Times New Roman"/>
          <w:sz w:val="24"/>
          <w:szCs w:val="24"/>
        </w:rPr>
        <w:t>- кадастровый паспорт здания, сооружения, расположенного на испрашиваемом земельном участке*</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8" style="position:absolute;left:0;text-align:left;margin-left:0;margin-top:31.05pt;width:20.7pt;height:18.45pt;z-index:251669504" fillcolor="black">
            <v:fill type="pattern"/>
          </v:rect>
        </w:pict>
      </w:r>
      <w:r w:rsidRPr="001E5B5C">
        <w:rPr>
          <w:rFonts w:ascii="Times New Roman" w:eastAsia="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1E5B5C" w:rsidRPr="001E5B5C" w:rsidRDefault="001E5B5C" w:rsidP="001E5B5C">
      <w:pPr>
        <w:autoSpaceDE w:val="0"/>
        <w:spacing w:after="0" w:line="240" w:lineRule="auto"/>
        <w:ind w:left="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69" style="position:absolute;left:0;text-align:left;margin-left:0;margin-top:33.35pt;width:20.7pt;height:18.45pt;z-index:251670528" fillcolor="black">
            <v:fill type="pattern"/>
          </v:rect>
        </w:pict>
      </w:r>
      <w:r w:rsidRPr="001E5B5C">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1E5B5C" w:rsidRPr="001E5B5C" w:rsidRDefault="001E5B5C" w:rsidP="001E5B5C">
      <w:pPr>
        <w:autoSpaceDE w:val="0"/>
        <w:spacing w:after="0" w:line="240" w:lineRule="auto"/>
        <w:ind w:left="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pict>
          <v:rect id="_x0000_s1070" style="position:absolute;left:0;text-align:left;margin-left:0;margin-top:20.8pt;width:20.7pt;height:18.45pt;z-index:251671552" fillcolor="black">
            <v:fill type="pattern"/>
          </v:rect>
        </w:pict>
      </w:r>
      <w:r w:rsidRPr="001E5B5C">
        <w:rPr>
          <w:rFonts w:ascii="Times New Roman" w:eastAsia="Times New Roman" w:hAnsi="Times New Roman" w:cs="Times New Roman"/>
          <w:sz w:val="24"/>
          <w:szCs w:val="24"/>
        </w:rPr>
        <w:t>- Выписка из ЕГРЮЛ о юридическом лице, являющемся заявителем*</w:t>
      </w:r>
    </w:p>
    <w:p w:rsidR="001E5B5C" w:rsidRPr="001E5B5C" w:rsidRDefault="001E5B5C" w:rsidP="001E5B5C">
      <w:pPr>
        <w:autoSpaceDE w:val="0"/>
        <w:spacing w:after="0" w:line="240" w:lineRule="auto"/>
        <w:ind w:left="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1E5B5C" w:rsidRPr="001E5B5C" w:rsidRDefault="001E5B5C" w:rsidP="001E5B5C">
      <w:pPr>
        <w:autoSpaceDE w:val="0"/>
        <w:spacing w:after="0" w:line="240" w:lineRule="auto"/>
        <w:ind w:firstLine="540"/>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документы запрашиваются в рамках информационного взаимодействия (заявитель вправе представить лично)</w:t>
      </w:r>
    </w:p>
    <w:p w:rsidR="001E5B5C" w:rsidRPr="001E5B5C" w:rsidRDefault="001E5B5C" w:rsidP="001E5B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Мною  выбирается следующий способ выдачи конечного результата муниципальной услуги:</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Доставить почтой по указанному адресу.</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□Выдать на руки мне или моему представителю.</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p>
    <w:p w:rsidR="001E5B5C" w:rsidRPr="001E5B5C" w:rsidRDefault="001E5B5C" w:rsidP="001E5B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Я  уведомлен(а)  о  сроке  выдачи  конечного  результата предоставления муниципальной услуги: "______" ______________ 20____ г.</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p>
    <w:p w:rsidR="001E5B5C" w:rsidRPr="001E5B5C" w:rsidRDefault="001E5B5C" w:rsidP="001E5B5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Я   уведомлен(а)   о  номере  телефона,  по  которому  можно  узнать  о результатах  предоставления  муниципальной услуги по истечении срока выдачи результата предоставления муниципальной услуги: ___________________________</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    Подтверждаю согласие на обработку представленных персональных данных.</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"___" _____________ 20___ г.                                                           ___________________</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i/>
          <w:sz w:val="24"/>
          <w:szCs w:val="24"/>
        </w:rPr>
      </w:pPr>
      <w:r w:rsidRPr="001E5B5C">
        <w:rPr>
          <w:rFonts w:ascii="Times New Roman" w:eastAsia="Times New Roman" w:hAnsi="Times New Roman" w:cs="Times New Roman"/>
          <w:i/>
          <w:sz w:val="24"/>
          <w:szCs w:val="24"/>
        </w:rPr>
        <w:t xml:space="preserve">   (дата составления заявления)                                                                                                                         (подпись заявителя)</w:t>
      </w: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i/>
          <w:sz w:val="24"/>
          <w:szCs w:val="24"/>
        </w:rPr>
      </w:pPr>
    </w:p>
    <w:p w:rsidR="001E5B5C" w:rsidRPr="001E5B5C" w:rsidRDefault="001E5B5C" w:rsidP="001E5B5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1E5B5C" w:rsidRPr="001E5B5C" w:rsidRDefault="001E5B5C" w:rsidP="001E5B5C">
      <w:pPr>
        <w:spacing w:after="0" w:line="240" w:lineRule="auto"/>
        <w:jc w:val="both"/>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Отметка лица, принявшего заявление ___________________</w:t>
      </w: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p>
    <w:p w:rsidR="001E5B5C" w:rsidRPr="001E5B5C" w:rsidRDefault="001E5B5C" w:rsidP="001E5B5C">
      <w:pPr>
        <w:spacing w:after="0" w:line="240" w:lineRule="auto"/>
        <w:ind w:left="5103"/>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lastRenderedPageBreak/>
        <w:t>Приложение  2</w:t>
      </w:r>
    </w:p>
    <w:p w:rsidR="001E5B5C" w:rsidRPr="001E5B5C" w:rsidRDefault="001E5B5C" w:rsidP="001E5B5C">
      <w:pPr>
        <w:spacing w:after="0" w:line="240" w:lineRule="auto"/>
        <w:ind w:left="5103"/>
        <w:rPr>
          <w:rFonts w:ascii="Times New Roman" w:eastAsia="Times New Roman" w:hAnsi="Times New Roman" w:cs="Times New Roman"/>
          <w:sz w:val="24"/>
          <w:szCs w:val="24"/>
        </w:rPr>
      </w:pPr>
      <w:r w:rsidRPr="001E5B5C">
        <w:rPr>
          <w:rFonts w:ascii="Times New Roman" w:eastAsia="Times New Roman" w:hAnsi="Times New Roman" w:cs="Times New Roman"/>
          <w:sz w:val="24"/>
          <w:szCs w:val="24"/>
        </w:rPr>
        <w:t xml:space="preserve">к административному регламенту </w:t>
      </w:r>
    </w:p>
    <w:p w:rsidR="001E5B5C" w:rsidRPr="001E5B5C" w:rsidRDefault="001E5B5C" w:rsidP="001E5B5C">
      <w:pPr>
        <w:spacing w:after="0" w:line="240" w:lineRule="auto"/>
        <w:ind w:left="5103"/>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rPr>
        <w:t xml:space="preserve">Блок-схема </w:t>
      </w:r>
    </w:p>
    <w:p w:rsidR="001E5B5C" w:rsidRPr="001E5B5C" w:rsidRDefault="001E5B5C" w:rsidP="001E5B5C">
      <w:pPr>
        <w:spacing w:after="0" w:line="240" w:lineRule="auto"/>
        <w:ind w:left="5103"/>
        <w:rPr>
          <w:rFonts w:ascii="Times New Roman" w:eastAsia="Times New Roman" w:hAnsi="Times New Roman" w:cs="Times New Roman"/>
          <w:b/>
          <w:sz w:val="24"/>
          <w:szCs w:val="24"/>
        </w:rPr>
      </w:pPr>
    </w:p>
    <w:p w:rsidR="001E5B5C" w:rsidRPr="001E5B5C" w:rsidRDefault="001E5B5C" w:rsidP="001E5B5C">
      <w:pPr>
        <w:spacing w:after="0" w:line="240" w:lineRule="auto"/>
        <w:ind w:left="709"/>
        <w:jc w:val="center"/>
        <w:rPr>
          <w:rFonts w:ascii="Times New Roman" w:eastAsia="Times New Roman" w:hAnsi="Times New Roman" w:cs="Times New Roman"/>
          <w:b/>
          <w:sz w:val="24"/>
          <w:szCs w:val="24"/>
        </w:rPr>
      </w:pPr>
      <w:r w:rsidRPr="001E5B5C">
        <w:rPr>
          <w:rFonts w:ascii="Times New Roman" w:eastAsia="Times New Roman" w:hAnsi="Times New Roman" w:cs="Times New Roman"/>
          <w:b/>
          <w:sz w:val="24"/>
          <w:szCs w:val="24"/>
        </w:rPr>
        <w:t>Предоставления муниципальной услуги – « Предоставление земельных участков, находящихся в муниципальной собственности, на которых расположены здания, сооружения»</w:t>
      </w:r>
    </w:p>
    <w:p w:rsidR="001E5B5C" w:rsidRPr="001E5B5C" w:rsidRDefault="001E5B5C" w:rsidP="001E5B5C">
      <w:pPr>
        <w:spacing w:after="0" w:line="240" w:lineRule="auto"/>
        <w:ind w:left="709"/>
        <w:jc w:val="center"/>
        <w:rPr>
          <w:rFonts w:ascii="Times New Roman" w:eastAsia="Times New Roman" w:hAnsi="Times New Roman" w:cs="Times New Roman"/>
          <w:b/>
          <w:sz w:val="24"/>
          <w:szCs w:val="24"/>
        </w:rPr>
      </w:pPr>
      <w:r w:rsidRPr="001E5B5C">
        <w:rPr>
          <w:rFonts w:ascii="Times New Roman" w:eastAsia="Times New Roman" w:hAnsi="Times New Roman" w:cs="Times New Roman"/>
          <w:sz w:val="24"/>
          <w:szCs w:val="24"/>
        </w:rPr>
        <w:pict>
          <v:group id="_x0000_s1072" style="position:absolute;left:0;text-align:left;margin-left:109.8pt;margin-top:11.2pt;width:253.65pt;height:62.8pt;z-index:251673600;mso-wrap-distance-left:0;mso-wrap-distance-right:0" coordorigin="719,44" coordsize="8097,1205">
            <v:shapetype id="_x0000_t109" coordsize="21600,21600" o:spt="109" path="m,l,21600r21600,l21600,xe">
              <v:stroke joinstyle="miter"/>
              <v:path gradientshapeok="t" o:connecttype="rect"/>
            </v:shapetype>
            <v:shape id="_x0000_s1073" type="#_x0000_t109" style="position:absolute;left:721;top:45;width:8095;height:1204;mso-wrap-style:none;v-text-anchor:middle" strokeweight=".26mm">
              <v:fill color2="black"/>
            </v:shape>
            <v:shape id="_x0000_s1074" type="#_x0000_t202" style="position:absolute;left:719;top:44;width:8095;height:1204;v-text-anchor:middle" filled="f" stroked="f">
              <v:stroke joinstyle="round"/>
              <v:textbox style="mso-rotate-with-shape:t">
                <w:txbxContent>
                  <w:p w:rsidR="001E5B5C" w:rsidRDefault="001E5B5C" w:rsidP="001E5B5C">
                    <w:pPr>
                      <w:spacing w:line="360" w:lineRule="auto"/>
                      <w:jc w:val="center"/>
                      <w:rPr>
                        <w:sz w:val="28"/>
                        <w:szCs w:val="28"/>
                      </w:rPr>
                    </w:pPr>
                    <w:r>
                      <w:rPr>
                        <w:sz w:val="28"/>
                        <w:szCs w:val="28"/>
                      </w:rPr>
                      <w:t>Прием и регистрация заявления с прилагаемыми документами</w:t>
                    </w:r>
                  </w:p>
                  <w:p w:rsidR="001E5B5C" w:rsidRDefault="001E5B5C" w:rsidP="001E5B5C"/>
                </w:txbxContent>
              </v:textbox>
            </v:shape>
          </v:group>
        </w:pict>
      </w:r>
      <w:r w:rsidRPr="001E5B5C">
        <w:rPr>
          <w:rFonts w:ascii="Times New Roman" w:eastAsia="Times New Roman" w:hAnsi="Times New Roman" w:cs="Times New Roman"/>
          <w:sz w:val="24"/>
          <w:szCs w:val="24"/>
        </w:rPr>
        <w:pict>
          <v:line id="_x0000_s1075" style="position:absolute;left:0;text-align:left;flip:x;z-index:251674624" from="69.45pt,174.65pt" to="170.7pt,243.9pt" strokeweight=".26mm">
            <v:stroke endarrow="block" joinstyle="miter"/>
          </v:line>
        </w:pict>
      </w:r>
      <w:r w:rsidRPr="001E5B5C">
        <w:rPr>
          <w:rFonts w:ascii="Times New Roman" w:eastAsia="Times New Roman" w:hAnsi="Times New Roman" w:cs="Times New Roman"/>
          <w:sz w:val="24"/>
          <w:szCs w:val="24"/>
        </w:rPr>
        <w:pict>
          <v:line id="_x0000_s1076" style="position:absolute;left:0;text-align:left;z-index:251675648" from="239.7pt,85.6pt" to="239.7pt,103pt" strokeweight=".26mm">
            <v:stroke endarrow="block" joinstyle="miter"/>
          </v:line>
        </w:pict>
      </w:r>
      <w:r w:rsidRPr="001E5B5C">
        <w:rPr>
          <w:rFonts w:ascii="Times New Roman" w:eastAsia="Times New Roman" w:hAnsi="Times New Roman" w:cs="Times New Roman"/>
          <w:sz w:val="24"/>
          <w:szCs w:val="24"/>
        </w:rPr>
        <w:pict>
          <v:shape id="_x0000_s1077" type="#_x0000_t202" style="position:absolute;left:0;text-align:left;margin-left:389.85pt;margin-top:119pt;width:107.1pt;height:71.25pt;z-index:251676672;mso-wrap-distance-left:9.05pt;mso-wrap-distance-right:9.05pt" strokeweight=".5pt">
            <v:fill color2="black"/>
            <v:textbox inset="7.45pt,3.85pt,7.45pt,3.85pt">
              <w:txbxContent>
                <w:p w:rsidR="001E5B5C" w:rsidRDefault="001E5B5C" w:rsidP="001E5B5C">
                  <w:pPr>
                    <w:jc w:val="center"/>
                    <w:rPr>
                      <w:sz w:val="28"/>
                      <w:szCs w:val="28"/>
                    </w:rPr>
                  </w:pPr>
                  <w:r>
                    <w:rPr>
                      <w:sz w:val="28"/>
                      <w:szCs w:val="28"/>
                    </w:rPr>
                    <w:t>Возврат заявления заявителю</w:t>
                  </w:r>
                </w:p>
              </w:txbxContent>
            </v:textbox>
          </v:shape>
        </w:pict>
      </w:r>
      <w:r w:rsidRPr="001E5B5C">
        <w:rPr>
          <w:rFonts w:ascii="Times New Roman" w:eastAsia="Times New Roman" w:hAnsi="Times New Roman" w:cs="Times New Roman"/>
          <w:sz w:val="24"/>
          <w:szCs w:val="24"/>
        </w:rPr>
        <w:pict>
          <v:shape id="_x0000_s1078" type="#_x0000_t202" style="position:absolute;left:0;text-align:left;margin-left:-29.1pt;margin-top:247.8pt;width:154.8pt;height:158.25pt;z-index:251677696;mso-wrap-distance-left:9.05pt;mso-wrap-distance-right:9.05pt" strokeweight=".5pt">
            <v:fill color2="black"/>
            <v:textbox inset="7.45pt,3.85pt,7.45pt,3.85pt">
              <w:txbxContent>
                <w:p w:rsidR="001E5B5C" w:rsidRDefault="001E5B5C" w:rsidP="001E5B5C">
                  <w:pPr>
                    <w:jc w:val="center"/>
                    <w:rPr>
                      <w:sz w:val="28"/>
                      <w:szCs w:val="28"/>
                    </w:rPr>
                  </w:pPr>
                  <w:r>
                    <w:rPr>
                      <w:sz w:val="28"/>
                      <w:szCs w:val="28"/>
                    </w:rPr>
                    <w:t xml:space="preserve">Принятие решения о предоставлении земельного участка в собственность бесплатно или в постоянное (бессрочное) пользование </w:t>
                  </w:r>
                </w:p>
              </w:txbxContent>
            </v:textbox>
          </v:shape>
        </w:pict>
      </w:r>
      <w:r w:rsidRPr="001E5B5C">
        <w:rPr>
          <w:rFonts w:ascii="Times New Roman" w:eastAsia="Times New Roman" w:hAnsi="Times New Roman" w:cs="Times New Roman"/>
          <w:sz w:val="24"/>
          <w:szCs w:val="24"/>
        </w:rPr>
        <w:pict>
          <v:group id="_x0000_s1079" style="position:absolute;left:0;text-align:left;margin-left:112.8pt;margin-top:102.95pt;width:253.95pt;height:70.6pt;z-index:251678720;mso-wrap-distance-left:0;mso-wrap-distance-right:0" coordorigin="719,44" coordsize="8097,1205">
            <v:shape id="_x0000_s1080" type="#_x0000_t109" style="position:absolute;left:721;top:45;width:8095;height:1204;mso-wrap-style:none;v-text-anchor:middle" strokeweight=".26mm">
              <v:fill color2="black"/>
            </v:shape>
            <v:shape id="_x0000_s1081" type="#_x0000_t202" style="position:absolute;left:719;top:44;width:8095;height:1204;v-text-anchor:middle" filled="f" stroked="f">
              <v:stroke joinstyle="round"/>
              <v:textbox style="mso-rotate-with-shape:t">
                <w:txbxContent>
                  <w:p w:rsidR="001E5B5C" w:rsidRDefault="001E5B5C" w:rsidP="001E5B5C">
                    <w:pPr>
                      <w:tabs>
                        <w:tab w:val="left" w:pos="0"/>
                        <w:tab w:val="num" w:pos="1134"/>
                      </w:tabs>
                      <w:suppressAutoHyphens/>
                      <w:spacing w:before="120" w:after="120" w:line="480" w:lineRule="auto"/>
                      <w:jc w:val="center"/>
                      <w:rPr>
                        <w:b/>
                        <w:sz w:val="28"/>
                        <w:szCs w:val="28"/>
                      </w:rPr>
                    </w:pPr>
                    <w:r>
                      <w:rPr>
                        <w:sz w:val="28"/>
                        <w:szCs w:val="28"/>
                      </w:rPr>
                      <w:t xml:space="preserve">Экспертиза документов, направление межведомственных запросов </w:t>
                    </w:r>
                  </w:p>
                  <w:p w:rsidR="001E5B5C" w:rsidRDefault="001E5B5C" w:rsidP="001E5B5C">
                    <w:pPr>
                      <w:jc w:val="center"/>
                    </w:pPr>
                  </w:p>
                </w:txbxContent>
              </v:textbox>
            </v:shape>
          </v:group>
        </w:pict>
      </w:r>
      <w:r w:rsidRPr="001E5B5C">
        <w:rPr>
          <w:rFonts w:ascii="Times New Roman" w:eastAsia="Times New Roman" w:hAnsi="Times New Roman" w:cs="Times New Roman"/>
          <w:sz w:val="24"/>
          <w:szCs w:val="24"/>
        </w:rPr>
        <w:pict>
          <v:shapetype id="_x0000_t32" coordsize="21600,21600" o:spt="32" o:oned="t" path="m,l21600,21600e" filled="f">
            <v:path arrowok="t" fillok="f" o:connecttype="none"/>
            <o:lock v:ext="edit" shapetype="t"/>
          </v:shapetype>
          <v:shape id="_x0000_s1082" type="#_x0000_t32" style="position:absolute;left:0;text-align:left;margin-left:366.75pt;margin-top:133.55pt;width:23.1pt;height:13.55pt;z-index:251679744" o:connectortype="straight">
            <v:stroke endarrow="block"/>
          </v:shape>
        </w:pict>
      </w:r>
      <w:r w:rsidRPr="001E5B5C">
        <w:rPr>
          <w:rFonts w:ascii="Times New Roman" w:eastAsia="Times New Roman" w:hAnsi="Times New Roman" w:cs="Times New Roman"/>
          <w:sz w:val="24"/>
          <w:szCs w:val="24"/>
        </w:rPr>
        <w:pict>
          <v:rect id="_x0000_s1083" style="position:absolute;left:0;text-align:left;margin-left:357.2pt;margin-top:255.05pt;width:111.4pt;height:113.75pt;z-index:251680768">
            <v:textbox>
              <w:txbxContent>
                <w:p w:rsidR="001E5B5C" w:rsidRDefault="001E5B5C" w:rsidP="001E5B5C">
                  <w:pPr>
                    <w:spacing w:line="360" w:lineRule="auto"/>
                    <w:jc w:val="center"/>
                    <w:rPr>
                      <w:sz w:val="28"/>
                      <w:szCs w:val="28"/>
                    </w:rPr>
                  </w:pPr>
                  <w:r>
                    <w:rPr>
                      <w:sz w:val="28"/>
                      <w:szCs w:val="28"/>
                    </w:rPr>
                    <w:t>Отказ в предоставлении муниципальной услуги</w:t>
                  </w:r>
                </w:p>
              </w:txbxContent>
            </v:textbox>
          </v:rect>
        </w:pict>
      </w:r>
      <w:r w:rsidRPr="001E5B5C">
        <w:rPr>
          <w:rFonts w:ascii="Times New Roman" w:eastAsia="Times New Roman" w:hAnsi="Times New Roman" w:cs="Times New Roman"/>
          <w:sz w:val="24"/>
          <w:szCs w:val="24"/>
        </w:rPr>
        <w:pict>
          <v:line id="_x0000_s1086" style="position:absolute;left:0;text-align:left;z-index:251683840" from="340.95pt,174.65pt" to="426.45pt,253.9pt" strokeweight=".26mm">
            <v:stroke endarrow="block" joinstyle="miter"/>
          </v:line>
        </w:pict>
      </w:r>
      <w:r w:rsidRPr="001E5B5C">
        <w:rPr>
          <w:rFonts w:ascii="Times New Roman" w:eastAsia="Times New Roman" w:hAnsi="Times New Roman" w:cs="Times New Roman"/>
          <w:sz w:val="24"/>
          <w:szCs w:val="24"/>
        </w:rPr>
        <w:pict>
          <v:rect id="_x0000_s1088" style="position:absolute;left:0;text-align:left;margin-left:163.95pt;margin-top:227.25pt;width:153.75pt;height:153.75pt;z-index:251685888">
            <v:textbox>
              <w:txbxContent>
                <w:p w:rsidR="001E5B5C" w:rsidRDefault="001E5B5C" w:rsidP="001E5B5C">
                  <w:pPr>
                    <w:jc w:val="center"/>
                    <w:rPr>
                      <w:sz w:val="28"/>
                      <w:szCs w:val="28"/>
                    </w:rPr>
                  </w:pPr>
                  <w:r>
                    <w:rPr>
                      <w:sz w:val="28"/>
                      <w:szCs w:val="28"/>
                    </w:rPr>
                    <w:t>Подготовка проектов договора купли – продажи, договора аренды земельного участка или договора безвозмездного пользования земельным участком</w:t>
                  </w:r>
                </w:p>
              </w:txbxContent>
            </v:textbox>
          </v:rect>
        </w:pict>
      </w:r>
      <w:r w:rsidRPr="001E5B5C">
        <w:rPr>
          <w:rFonts w:ascii="Times New Roman" w:eastAsia="Times New Roman" w:hAnsi="Times New Roman" w:cs="Times New Roman"/>
          <w:sz w:val="24"/>
          <w:szCs w:val="24"/>
        </w:rPr>
        <w:pict>
          <v:line id="_x0000_s1089" style="position:absolute;left:0;text-align:left;z-index:251686912" from="239.7pt,174.7pt" to="239.7pt,226.75pt" strokeweight=".26mm">
            <v:stroke endarrow="block" joinstyle="miter"/>
          </v:line>
        </w:pict>
      </w:r>
    </w:p>
    <w:p w:rsidR="001E5B5C" w:rsidRPr="001E5B5C" w:rsidRDefault="001E5B5C" w:rsidP="001E5B5C">
      <w:pPr>
        <w:spacing w:after="0" w:line="240" w:lineRule="auto"/>
        <w:rPr>
          <w:rFonts w:ascii="Times New Roman" w:eastAsia="Times New Roman" w:hAnsi="Times New Roman" w:cs="Times New Roman"/>
          <w:sz w:val="24"/>
          <w:szCs w:val="24"/>
        </w:rPr>
      </w:pPr>
    </w:p>
    <w:p w:rsidR="001E5B5C" w:rsidRPr="001E5B5C" w:rsidRDefault="001E5B5C" w:rsidP="001E5B5C">
      <w:pPr>
        <w:rPr>
          <w:rFonts w:ascii="Times New Roman" w:eastAsia="Calibri" w:hAnsi="Times New Roman" w:cs="Times New Roman"/>
          <w:sz w:val="24"/>
          <w:szCs w:val="24"/>
          <w:lang w:eastAsia="en-US"/>
        </w:rPr>
      </w:pPr>
    </w:p>
    <w:p w:rsidR="001E5B5C" w:rsidRPr="001E5B5C" w:rsidRDefault="001E5B5C" w:rsidP="001E5B5C">
      <w:pPr>
        <w:rPr>
          <w:rFonts w:ascii="Times New Roman" w:eastAsia="Calibri" w:hAnsi="Times New Roman" w:cs="Times New Roman"/>
          <w:b/>
          <w:sz w:val="24"/>
          <w:szCs w:val="24"/>
          <w:lang w:eastAsia="en-US"/>
        </w:rPr>
      </w:pPr>
    </w:p>
    <w:p w:rsidR="001E5B5C" w:rsidRPr="001E5B5C" w:rsidRDefault="001E5B5C" w:rsidP="001E5B5C">
      <w:pPr>
        <w:jc w:val="center"/>
        <w:rPr>
          <w:rFonts w:ascii="Times New Roman" w:eastAsia="Calibri" w:hAnsi="Times New Roman" w:cs="Times New Roman"/>
          <w:b/>
          <w:sz w:val="24"/>
          <w:szCs w:val="24"/>
          <w:lang w:eastAsia="en-US"/>
        </w:rPr>
      </w:pPr>
    </w:p>
    <w:p w:rsidR="001E5B5C" w:rsidRPr="001E5B5C" w:rsidRDefault="001E5B5C" w:rsidP="001E5B5C">
      <w:pPr>
        <w:jc w:val="center"/>
        <w:rPr>
          <w:rFonts w:ascii="Times New Roman" w:eastAsia="Calibri" w:hAnsi="Times New Roman" w:cs="Times New Roman"/>
          <w:b/>
          <w:sz w:val="24"/>
          <w:szCs w:val="24"/>
          <w:lang w:eastAsia="en-US"/>
        </w:rPr>
      </w:pPr>
    </w:p>
    <w:p w:rsidR="001E5B5C" w:rsidRPr="001E5B5C" w:rsidRDefault="001E5B5C" w:rsidP="001E5B5C">
      <w:pPr>
        <w:jc w:val="center"/>
        <w:rPr>
          <w:rFonts w:ascii="Times New Roman" w:eastAsia="Calibri" w:hAnsi="Times New Roman" w:cs="Times New Roman"/>
          <w:b/>
          <w:sz w:val="24"/>
          <w:szCs w:val="24"/>
          <w:lang w:eastAsia="en-US"/>
        </w:rPr>
      </w:pPr>
    </w:p>
    <w:p w:rsidR="001E5B5C" w:rsidRPr="001E5B5C" w:rsidRDefault="001E5B5C" w:rsidP="001E5B5C">
      <w:pPr>
        <w:jc w:val="center"/>
        <w:rPr>
          <w:rFonts w:ascii="Times New Roman" w:eastAsia="Calibri" w:hAnsi="Times New Roman" w:cs="Times New Roman"/>
          <w:b/>
          <w:sz w:val="24"/>
          <w:szCs w:val="24"/>
          <w:lang w:eastAsia="en-US"/>
        </w:rPr>
      </w:pPr>
    </w:p>
    <w:p w:rsidR="001E5B5C" w:rsidRPr="001E5B5C" w:rsidRDefault="001E5B5C" w:rsidP="001E5B5C">
      <w:pPr>
        <w:rPr>
          <w:rFonts w:ascii="Times New Roman" w:eastAsia="Calibri" w:hAnsi="Times New Roman" w:cs="Times New Roman"/>
          <w:b/>
          <w:sz w:val="24"/>
          <w:szCs w:val="24"/>
          <w:lang w:eastAsia="en-US"/>
        </w:rPr>
      </w:pPr>
    </w:p>
    <w:p w:rsidR="001E5B5C" w:rsidRPr="001E5B5C" w:rsidRDefault="001E5B5C" w:rsidP="001E5B5C">
      <w:pPr>
        <w:tabs>
          <w:tab w:val="left" w:pos="5625"/>
        </w:tabs>
        <w:rPr>
          <w:rFonts w:ascii="Times New Roman" w:eastAsia="Calibri" w:hAnsi="Times New Roman" w:cs="Times New Roman"/>
          <w:sz w:val="24"/>
          <w:szCs w:val="24"/>
          <w:lang w:eastAsia="en-US"/>
        </w:rPr>
      </w:pPr>
    </w:p>
    <w:p w:rsidR="001E5B5C" w:rsidRPr="001E5B5C" w:rsidRDefault="001E5B5C" w:rsidP="001E5B5C">
      <w:pPr>
        <w:tabs>
          <w:tab w:val="left" w:pos="5625"/>
        </w:tabs>
        <w:rPr>
          <w:rFonts w:ascii="Times New Roman" w:eastAsia="Calibri" w:hAnsi="Times New Roman" w:cs="Times New Roman"/>
          <w:sz w:val="24"/>
          <w:szCs w:val="24"/>
          <w:lang w:eastAsia="en-US"/>
        </w:rPr>
      </w:pPr>
    </w:p>
    <w:p w:rsidR="001E5B5C" w:rsidRPr="001E5B5C" w:rsidRDefault="001E5B5C" w:rsidP="001E5B5C">
      <w:pPr>
        <w:tabs>
          <w:tab w:val="left" w:pos="5625"/>
        </w:tabs>
        <w:rPr>
          <w:rFonts w:ascii="Times New Roman" w:eastAsia="Calibri" w:hAnsi="Times New Roman" w:cs="Times New Roman"/>
          <w:sz w:val="24"/>
          <w:szCs w:val="24"/>
          <w:lang w:eastAsia="en-US"/>
        </w:rPr>
      </w:pPr>
    </w:p>
    <w:p w:rsidR="001E5B5C" w:rsidRPr="001E5B5C" w:rsidRDefault="001E5B5C" w:rsidP="001E5B5C">
      <w:pPr>
        <w:tabs>
          <w:tab w:val="left" w:pos="5625"/>
        </w:tabs>
        <w:rPr>
          <w:rFonts w:ascii="Times New Roman" w:eastAsia="Calibri" w:hAnsi="Times New Roman" w:cs="Times New Roman"/>
          <w:sz w:val="24"/>
          <w:szCs w:val="24"/>
          <w:lang w:eastAsia="en-US"/>
        </w:rPr>
      </w:pPr>
    </w:p>
    <w:p w:rsidR="001E5B5C" w:rsidRPr="001E5B5C" w:rsidRDefault="001E5B5C" w:rsidP="001E5B5C">
      <w:pPr>
        <w:tabs>
          <w:tab w:val="left" w:pos="5625"/>
        </w:tabs>
        <w:rPr>
          <w:rFonts w:ascii="Times New Roman" w:eastAsia="Calibri" w:hAnsi="Times New Roman" w:cs="Times New Roman"/>
          <w:sz w:val="24"/>
          <w:szCs w:val="24"/>
          <w:lang w:eastAsia="en-US"/>
        </w:rPr>
      </w:pPr>
      <w:r w:rsidRPr="001E5B5C">
        <w:rPr>
          <w:rFonts w:ascii="Times New Roman" w:eastAsia="Calibri" w:hAnsi="Times New Roman" w:cs="Times New Roman"/>
          <w:sz w:val="24"/>
          <w:szCs w:val="24"/>
          <w:lang w:eastAsia="en-US"/>
        </w:rPr>
        <w:tab/>
      </w:r>
    </w:p>
    <w:p w:rsidR="001E5B5C" w:rsidRPr="001E5B5C" w:rsidRDefault="001E5B5C" w:rsidP="001E5B5C">
      <w:pPr>
        <w:tabs>
          <w:tab w:val="left" w:pos="1830"/>
          <w:tab w:val="left" w:pos="7360"/>
        </w:tabs>
        <w:rPr>
          <w:rFonts w:ascii="Times New Roman" w:eastAsia="Calibri" w:hAnsi="Times New Roman" w:cs="Times New Roman"/>
          <w:sz w:val="24"/>
          <w:szCs w:val="24"/>
          <w:lang w:eastAsia="en-US"/>
        </w:rPr>
      </w:pPr>
    </w:p>
    <w:p w:rsidR="001E5B5C" w:rsidRPr="001E5B5C" w:rsidRDefault="001E5B5C" w:rsidP="001E5B5C">
      <w:pPr>
        <w:tabs>
          <w:tab w:val="center" w:pos="7699"/>
          <w:tab w:val="left" w:pos="13815"/>
        </w:tabs>
        <w:rPr>
          <w:rFonts w:ascii="Times New Roman" w:eastAsia="Calibri" w:hAnsi="Times New Roman" w:cs="Times New Roman"/>
          <w:sz w:val="24"/>
          <w:szCs w:val="24"/>
          <w:lang w:eastAsia="en-US"/>
        </w:rPr>
      </w:pPr>
      <w:r w:rsidRPr="001E5B5C">
        <w:rPr>
          <w:rFonts w:ascii="Times New Roman" w:eastAsia="Times New Roman" w:hAnsi="Times New Roman" w:cs="Times New Roman"/>
          <w:sz w:val="24"/>
          <w:szCs w:val="24"/>
        </w:rPr>
        <w:pict>
          <v:line id="_x0000_s1090" style="position:absolute;flip:x;z-index:251687936" from="239.7pt,16.1pt" to="239.7pt,79.1pt" strokeweight=".26mm">
            <v:stroke endarrow="block" joinstyle="miter"/>
          </v:line>
        </w:pict>
      </w:r>
      <w:r w:rsidRPr="001E5B5C">
        <w:rPr>
          <w:rFonts w:ascii="Times New Roman" w:eastAsia="Times New Roman" w:hAnsi="Times New Roman" w:cs="Times New Roman"/>
          <w:sz w:val="24"/>
          <w:szCs w:val="24"/>
        </w:rPr>
        <w:pict>
          <v:line id="_x0000_s1087" style="position:absolute;flip:x;z-index:251684864" from="289.95pt,3.1pt" to="414.45pt,79.1pt" strokeweight=".26mm">
            <v:stroke endarrow="block" joinstyle="miter"/>
          </v:line>
        </w:pict>
      </w:r>
      <w:r w:rsidRPr="001E5B5C">
        <w:rPr>
          <w:rFonts w:ascii="Times New Roman" w:eastAsia="Calibri" w:hAnsi="Times New Roman" w:cs="Times New Roman"/>
          <w:sz w:val="24"/>
          <w:szCs w:val="24"/>
          <w:lang w:eastAsia="en-US"/>
        </w:rPr>
        <w:tab/>
      </w:r>
      <w:r w:rsidRPr="001E5B5C">
        <w:rPr>
          <w:rFonts w:ascii="Times New Roman" w:eastAsia="Calibri" w:hAnsi="Times New Roman" w:cs="Times New Roman"/>
          <w:sz w:val="24"/>
          <w:szCs w:val="24"/>
          <w:lang w:eastAsia="en-US"/>
        </w:rPr>
        <w:tab/>
      </w:r>
    </w:p>
    <w:p w:rsidR="001E5B5C" w:rsidRPr="001E5B5C" w:rsidRDefault="001E5B5C" w:rsidP="001E5B5C">
      <w:pPr>
        <w:tabs>
          <w:tab w:val="center" w:pos="7699"/>
          <w:tab w:val="left" w:pos="10935"/>
        </w:tabs>
        <w:rPr>
          <w:rFonts w:ascii="Times New Roman" w:eastAsia="Calibri" w:hAnsi="Times New Roman" w:cs="Times New Roman"/>
          <w:sz w:val="24"/>
          <w:szCs w:val="24"/>
          <w:lang w:eastAsia="en-US"/>
        </w:rPr>
      </w:pPr>
      <w:r w:rsidRPr="001E5B5C">
        <w:rPr>
          <w:rFonts w:ascii="Times New Roman" w:eastAsia="Times New Roman" w:hAnsi="Times New Roman" w:cs="Times New Roman"/>
          <w:sz w:val="24"/>
          <w:szCs w:val="24"/>
        </w:rPr>
        <w:pict>
          <v:line id="_x0000_s1084" style="position:absolute;z-index:251681792" from="45.45pt,14.9pt" to="183.45pt,53.65pt" strokeweight=".26mm">
            <v:stroke endarrow="block" joinstyle="miter"/>
          </v:line>
        </w:pict>
      </w:r>
      <w:r w:rsidRPr="001E5B5C">
        <w:rPr>
          <w:rFonts w:ascii="Times New Roman" w:eastAsia="Calibri" w:hAnsi="Times New Roman" w:cs="Times New Roman"/>
          <w:sz w:val="24"/>
          <w:szCs w:val="24"/>
          <w:lang w:eastAsia="en-US"/>
        </w:rPr>
        <w:tab/>
      </w:r>
      <w:r w:rsidRPr="001E5B5C">
        <w:rPr>
          <w:rFonts w:ascii="Times New Roman" w:eastAsia="Calibri" w:hAnsi="Times New Roman" w:cs="Times New Roman"/>
          <w:sz w:val="24"/>
          <w:szCs w:val="24"/>
          <w:lang w:eastAsia="en-US"/>
        </w:rPr>
        <w:tab/>
      </w:r>
    </w:p>
    <w:p w:rsidR="001E5B5C" w:rsidRPr="001E5B5C" w:rsidRDefault="001E5B5C" w:rsidP="001E5B5C">
      <w:pPr>
        <w:rPr>
          <w:rFonts w:ascii="Times New Roman" w:eastAsia="Calibri" w:hAnsi="Times New Roman" w:cs="Times New Roman"/>
          <w:sz w:val="24"/>
          <w:szCs w:val="24"/>
          <w:lang w:eastAsia="en-US"/>
        </w:rPr>
      </w:pPr>
    </w:p>
    <w:p w:rsidR="001E5B5C" w:rsidRPr="001E5B5C" w:rsidRDefault="001E5B5C" w:rsidP="001E5B5C">
      <w:pPr>
        <w:tabs>
          <w:tab w:val="left" w:pos="11070"/>
        </w:tabs>
        <w:rPr>
          <w:rFonts w:ascii="Times New Roman" w:eastAsia="Calibri" w:hAnsi="Times New Roman" w:cs="Times New Roman"/>
          <w:sz w:val="24"/>
          <w:szCs w:val="24"/>
          <w:lang w:eastAsia="en-US"/>
        </w:rPr>
      </w:pPr>
      <w:r w:rsidRPr="001E5B5C">
        <w:rPr>
          <w:rFonts w:ascii="Times New Roman" w:eastAsia="Times New Roman" w:hAnsi="Times New Roman" w:cs="Times New Roman"/>
          <w:sz w:val="24"/>
          <w:szCs w:val="24"/>
        </w:rPr>
        <w:pict>
          <v:shape id="_x0000_s1085" type="#_x0000_t202" style="position:absolute;margin-left:103.55pt;margin-top:2.75pt;width:263.2pt;height:59.15pt;z-index:251682816;mso-wrap-distance-left:9.05pt;mso-wrap-distance-right:9.05pt" strokeweight=".5pt">
            <v:fill color2="black"/>
            <v:textbox inset="7.45pt,3.85pt,7.45pt,3.85pt">
              <w:txbxContent>
                <w:p w:rsidR="001E5B5C" w:rsidRDefault="001E5B5C" w:rsidP="001E5B5C">
                  <w:pPr>
                    <w:spacing w:line="360" w:lineRule="auto"/>
                    <w:jc w:val="center"/>
                    <w:rPr>
                      <w:sz w:val="28"/>
                      <w:szCs w:val="28"/>
                    </w:rPr>
                  </w:pPr>
                  <w:r>
                    <w:rPr>
                      <w:sz w:val="28"/>
                      <w:szCs w:val="28"/>
                    </w:rPr>
                    <w:t xml:space="preserve">Направление (выдача) результата муниципальной услуги заявителю </w:t>
                  </w:r>
                </w:p>
              </w:txbxContent>
            </v:textbox>
          </v:shape>
        </w:pict>
      </w:r>
      <w:r w:rsidRPr="001E5B5C">
        <w:rPr>
          <w:rFonts w:ascii="Times New Roman" w:eastAsia="Calibri" w:hAnsi="Times New Roman" w:cs="Times New Roman"/>
          <w:sz w:val="24"/>
          <w:szCs w:val="24"/>
          <w:lang w:eastAsia="en-US"/>
        </w:rPr>
        <w:tab/>
      </w:r>
    </w:p>
    <w:p w:rsidR="001E5B5C" w:rsidRPr="001E5B5C" w:rsidRDefault="001E5B5C" w:rsidP="001E5B5C">
      <w:pPr>
        <w:rPr>
          <w:rFonts w:ascii="Times New Roman" w:eastAsia="Calibri" w:hAnsi="Times New Roman" w:cs="Times New Roman"/>
          <w:sz w:val="24"/>
          <w:szCs w:val="24"/>
          <w:lang w:eastAsia="en-US"/>
        </w:rPr>
      </w:pPr>
    </w:p>
    <w:p w:rsidR="001E5B5C" w:rsidRPr="001E5B5C" w:rsidRDefault="001E5B5C" w:rsidP="001E5B5C">
      <w:pPr>
        <w:widowControl w:val="0"/>
        <w:autoSpaceDE w:val="0"/>
        <w:autoSpaceDN w:val="0"/>
        <w:adjustRightInd w:val="0"/>
        <w:spacing w:after="0" w:line="240" w:lineRule="auto"/>
        <w:rPr>
          <w:rFonts w:ascii="Times New Roman" w:eastAsia="Times New Roman" w:hAnsi="Times New Roman" w:cs="Times New Roman"/>
          <w:b/>
          <w:sz w:val="24"/>
          <w:szCs w:val="24"/>
        </w:rPr>
      </w:pPr>
    </w:p>
    <w:p w:rsidR="001E5B5C" w:rsidRPr="001E5B5C" w:rsidRDefault="001E5B5C" w:rsidP="001E5B5C">
      <w:pPr>
        <w:spacing w:after="0" w:line="360" w:lineRule="exact"/>
        <w:ind w:firstLine="720"/>
        <w:rPr>
          <w:rFonts w:ascii="Times New Roman" w:eastAsia="Times New Roman" w:hAnsi="Times New Roman" w:cs="Times New Roman"/>
          <w:sz w:val="24"/>
          <w:szCs w:val="24"/>
        </w:rPr>
      </w:pPr>
    </w:p>
    <w:p w:rsidR="001E5B5C" w:rsidRPr="001E5B5C" w:rsidRDefault="001E5B5C" w:rsidP="001E5B5C">
      <w:pPr>
        <w:spacing w:after="0" w:line="360" w:lineRule="exact"/>
        <w:ind w:firstLine="720"/>
        <w:rPr>
          <w:rFonts w:ascii="Times New Roman" w:eastAsia="Times New Roman" w:hAnsi="Times New Roman" w:cs="Times New Roman"/>
          <w:sz w:val="24"/>
          <w:szCs w:val="24"/>
        </w:rPr>
      </w:pPr>
    </w:p>
    <w:p w:rsidR="00A73FAA" w:rsidRDefault="00A73FAA"/>
    <w:sectPr w:rsidR="00A73FAA" w:rsidSect="00467AC4">
      <w:headerReference w:type="even" r:id="rId9"/>
      <w:headerReference w:type="default" r:id="rId10"/>
      <w:footerReference w:type="default" r:id="rId11"/>
      <w:pgSz w:w="11907" w:h="16840" w:code="9"/>
      <w:pgMar w:top="1134" w:right="567" w:bottom="1134" w:left="1418" w:header="567" w:footer="567"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A73FAA">
    <w:pPr>
      <w:pStyle w:val="aa"/>
      <w:rPr>
        <w:lang w:val="en-US"/>
      </w:rPr>
    </w:pPr>
    <w:r>
      <w:rPr>
        <w:lang w:val="en-US"/>
      </w:rPr>
      <w:t xml:space="preserve">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A73F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rPr>
      <w:fldChar w:fldCharType="end"/>
    </w:r>
  </w:p>
  <w:p w:rsidR="009B151F" w:rsidRDefault="00A73F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51F" w:rsidRDefault="00A73FAA">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E5B5C">
      <w:rPr>
        <w:rStyle w:val="ac"/>
        <w:noProof/>
      </w:rPr>
      <w:t>23</w:t>
    </w:r>
    <w:r>
      <w:rPr>
        <w:rStyle w:val="ac"/>
      </w:rPr>
      <w:fldChar w:fldCharType="end"/>
    </w:r>
  </w:p>
  <w:p w:rsidR="009B151F" w:rsidRDefault="00A73F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5402E"/>
    <w:multiLevelType w:val="multilevel"/>
    <w:tmpl w:val="E54E7058"/>
    <w:lvl w:ilvl="0">
      <w:start w:val="2"/>
      <w:numFmt w:val="decimal"/>
      <w:lvlText w:val="%1."/>
      <w:lvlJc w:val="left"/>
      <w:pPr>
        <w:ind w:left="675" w:hanging="675"/>
      </w:pPr>
    </w:lvl>
    <w:lvl w:ilvl="1">
      <w:start w:val="9"/>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
    <w:nsid w:val="74E30B6B"/>
    <w:multiLevelType w:val="hybridMultilevel"/>
    <w:tmpl w:val="4C4C8D2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1E5B5C"/>
    <w:rsid w:val="001E5B5C"/>
    <w:rsid w:val="00A73F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1E5B5C"/>
    <w:pPr>
      <w:keepNext/>
      <w:spacing w:before="240" w:after="60" w:line="240" w:lineRule="auto"/>
      <w:outlineLvl w:val="2"/>
    </w:pPr>
    <w:rPr>
      <w:rFonts w:ascii="Cambria" w:eastAsia="Times New Roman" w:hAnsi="Cambria" w:cs="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E5B5C"/>
    <w:rPr>
      <w:rFonts w:ascii="Cambria" w:eastAsia="Times New Roman" w:hAnsi="Cambria" w:cs="Times New Roman"/>
      <w:b/>
      <w:bCs/>
      <w:sz w:val="26"/>
      <w:szCs w:val="26"/>
      <w:lang/>
    </w:rPr>
  </w:style>
  <w:style w:type="numbering" w:customStyle="1" w:styleId="1">
    <w:name w:val="Нет списка1"/>
    <w:next w:val="a2"/>
    <w:uiPriority w:val="99"/>
    <w:semiHidden/>
    <w:rsid w:val="001E5B5C"/>
  </w:style>
  <w:style w:type="paragraph" w:styleId="a3">
    <w:name w:val="header"/>
    <w:basedOn w:val="a"/>
    <w:link w:val="a4"/>
    <w:rsid w:val="001E5B5C"/>
    <w:pPr>
      <w:tabs>
        <w:tab w:val="center" w:pos="4153"/>
        <w:tab w:val="right" w:pos="8306"/>
      </w:tabs>
      <w:suppressAutoHyphens/>
      <w:spacing w:after="0" w:line="240" w:lineRule="auto"/>
      <w:jc w:val="center"/>
    </w:pPr>
    <w:rPr>
      <w:rFonts w:ascii="Times New Roman" w:eastAsia="Times New Roman" w:hAnsi="Times New Roman" w:cs="Times New Roman"/>
      <w:sz w:val="28"/>
      <w:szCs w:val="20"/>
      <w:lang/>
    </w:rPr>
  </w:style>
  <w:style w:type="character" w:customStyle="1" w:styleId="a4">
    <w:name w:val="Верхний колонтитул Знак"/>
    <w:basedOn w:val="a0"/>
    <w:link w:val="a3"/>
    <w:rsid w:val="001E5B5C"/>
    <w:rPr>
      <w:rFonts w:ascii="Times New Roman" w:eastAsia="Times New Roman" w:hAnsi="Times New Roman" w:cs="Times New Roman"/>
      <w:sz w:val="28"/>
      <w:szCs w:val="20"/>
      <w:lang/>
    </w:rPr>
  </w:style>
  <w:style w:type="paragraph" w:customStyle="1" w:styleId="a5">
    <w:name w:val="Заголовок к тексту"/>
    <w:basedOn w:val="a"/>
    <w:next w:val="a6"/>
    <w:qFormat/>
    <w:rsid w:val="001E5B5C"/>
    <w:pPr>
      <w:suppressAutoHyphens/>
      <w:spacing w:after="480" w:line="240" w:lineRule="exact"/>
    </w:pPr>
    <w:rPr>
      <w:rFonts w:ascii="Times New Roman" w:eastAsia="Times New Roman" w:hAnsi="Times New Roman" w:cs="Times New Roman"/>
      <w:b/>
      <w:sz w:val="28"/>
      <w:szCs w:val="20"/>
    </w:rPr>
  </w:style>
  <w:style w:type="paragraph" w:styleId="a6">
    <w:name w:val="Body Text"/>
    <w:basedOn w:val="a"/>
    <w:link w:val="a7"/>
    <w:rsid w:val="001E5B5C"/>
    <w:pPr>
      <w:spacing w:after="120" w:line="240" w:lineRule="auto"/>
    </w:pPr>
    <w:rPr>
      <w:rFonts w:ascii="Times New Roman" w:eastAsia="Times New Roman" w:hAnsi="Times New Roman" w:cs="Times New Roman"/>
      <w:sz w:val="24"/>
      <w:szCs w:val="24"/>
      <w:lang/>
    </w:rPr>
  </w:style>
  <w:style w:type="character" w:customStyle="1" w:styleId="a7">
    <w:name w:val="Основной текст Знак"/>
    <w:basedOn w:val="a0"/>
    <w:link w:val="a6"/>
    <w:rsid w:val="001E5B5C"/>
    <w:rPr>
      <w:rFonts w:ascii="Times New Roman" w:eastAsia="Times New Roman" w:hAnsi="Times New Roman" w:cs="Times New Roman"/>
      <w:sz w:val="24"/>
      <w:szCs w:val="24"/>
      <w:lang/>
    </w:rPr>
  </w:style>
  <w:style w:type="paragraph" w:customStyle="1" w:styleId="a8">
    <w:name w:val="Адресат"/>
    <w:basedOn w:val="a"/>
    <w:rsid w:val="001E5B5C"/>
    <w:pPr>
      <w:suppressAutoHyphens/>
      <w:spacing w:after="0" w:line="240" w:lineRule="exact"/>
    </w:pPr>
    <w:rPr>
      <w:rFonts w:ascii="Times New Roman" w:eastAsia="Times New Roman" w:hAnsi="Times New Roman" w:cs="Times New Roman"/>
      <w:sz w:val="28"/>
      <w:szCs w:val="20"/>
    </w:rPr>
  </w:style>
  <w:style w:type="paragraph" w:customStyle="1" w:styleId="a9">
    <w:name w:val="Исполнитель"/>
    <w:basedOn w:val="a6"/>
    <w:rsid w:val="001E5B5C"/>
    <w:pPr>
      <w:suppressAutoHyphens/>
      <w:spacing w:line="240" w:lineRule="exact"/>
    </w:pPr>
    <w:rPr>
      <w:szCs w:val="20"/>
    </w:rPr>
  </w:style>
  <w:style w:type="paragraph" w:styleId="aa">
    <w:name w:val="footer"/>
    <w:basedOn w:val="a"/>
    <w:link w:val="ab"/>
    <w:rsid w:val="001E5B5C"/>
    <w:pPr>
      <w:suppressAutoHyphen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1E5B5C"/>
    <w:rPr>
      <w:rFonts w:ascii="Times New Roman" w:eastAsia="Times New Roman" w:hAnsi="Times New Roman" w:cs="Times New Roman"/>
      <w:sz w:val="20"/>
      <w:szCs w:val="20"/>
    </w:rPr>
  </w:style>
  <w:style w:type="character" w:styleId="ac">
    <w:name w:val="page number"/>
    <w:rsid w:val="001E5B5C"/>
  </w:style>
  <w:style w:type="paragraph" w:styleId="ad">
    <w:name w:val="No Spacing"/>
    <w:uiPriority w:val="1"/>
    <w:qFormat/>
    <w:rsid w:val="001E5B5C"/>
    <w:pPr>
      <w:spacing w:after="0" w:line="240" w:lineRule="auto"/>
    </w:pPr>
    <w:rPr>
      <w:rFonts w:ascii="Times New Roman" w:eastAsia="Times New Roman" w:hAnsi="Times New Roman" w:cs="Times New Roman"/>
      <w:sz w:val="28"/>
      <w:szCs w:val="20"/>
    </w:rPr>
  </w:style>
  <w:style w:type="paragraph" w:customStyle="1" w:styleId="ae">
    <w:name w:val="регистрационные поля"/>
    <w:basedOn w:val="a"/>
    <w:rsid w:val="001E5B5C"/>
    <w:pPr>
      <w:spacing w:after="0" w:line="240" w:lineRule="exact"/>
      <w:jc w:val="center"/>
    </w:pPr>
    <w:rPr>
      <w:rFonts w:ascii="Times New Roman" w:eastAsia="Times New Roman" w:hAnsi="Times New Roman" w:cs="Times New Roman"/>
      <w:sz w:val="28"/>
      <w:szCs w:val="20"/>
      <w:lang w:val="en-US"/>
    </w:rPr>
  </w:style>
  <w:style w:type="paragraph" w:customStyle="1" w:styleId="af">
    <w:name w:val="Регистр"/>
    <w:rsid w:val="001E5B5C"/>
    <w:pPr>
      <w:spacing w:after="0" w:line="240" w:lineRule="auto"/>
    </w:pPr>
    <w:rPr>
      <w:rFonts w:ascii="Times New Roman" w:eastAsia="Times New Roman" w:hAnsi="Times New Roman" w:cs="Times New Roman"/>
      <w:sz w:val="28"/>
      <w:szCs w:val="20"/>
    </w:rPr>
  </w:style>
  <w:style w:type="character" w:styleId="af0">
    <w:name w:val="Hyperlink"/>
    <w:unhideWhenUsed/>
    <w:rsid w:val="001E5B5C"/>
    <w:rPr>
      <w:color w:val="0000FF"/>
      <w:u w:val="single"/>
    </w:rPr>
  </w:style>
  <w:style w:type="character" w:styleId="af1">
    <w:name w:val="FollowedHyperlink"/>
    <w:uiPriority w:val="99"/>
    <w:unhideWhenUsed/>
    <w:rsid w:val="001E5B5C"/>
    <w:rPr>
      <w:color w:val="954F72"/>
      <w:u w:val="single"/>
    </w:rPr>
  </w:style>
  <w:style w:type="paragraph" w:styleId="af2">
    <w:name w:val="List Paragraph"/>
    <w:basedOn w:val="a"/>
    <w:qFormat/>
    <w:rsid w:val="001E5B5C"/>
    <w:pPr>
      <w:spacing w:after="0" w:line="240" w:lineRule="auto"/>
      <w:ind w:left="708"/>
    </w:pPr>
    <w:rPr>
      <w:rFonts w:ascii="Times New Roman" w:eastAsia="Times New Roman" w:hAnsi="Times New Roman" w:cs="Times New Roman"/>
      <w:sz w:val="28"/>
      <w:szCs w:val="20"/>
    </w:rPr>
  </w:style>
  <w:style w:type="character" w:customStyle="1" w:styleId="ConsPlusNormal">
    <w:name w:val="ConsPlusNormal Знак"/>
    <w:link w:val="ConsPlusNormal0"/>
    <w:locked/>
    <w:rsid w:val="001E5B5C"/>
    <w:rPr>
      <w:rFonts w:ascii="Arial" w:hAnsi="Arial" w:cs="Arial"/>
    </w:rPr>
  </w:style>
  <w:style w:type="paragraph" w:customStyle="1" w:styleId="ConsPlusNormal0">
    <w:name w:val="ConsPlusNormal"/>
    <w:link w:val="ConsPlusNormal"/>
    <w:rsid w:val="001E5B5C"/>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1E5B5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0">
    <w:name w:val="Обычный (веб)1"/>
    <w:basedOn w:val="a"/>
    <w:rsid w:val="001E5B5C"/>
    <w:pPr>
      <w:spacing w:before="100" w:after="10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E0D43979D524E5903D388099EB835A245322479658233CCCDE432A9C925FDCE201F7D12B6186841D43BFo5m6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LAW;n=116643;fld=134;dst=10064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suslugi.permkrai.ru/" TargetMode="External"/><Relationship Id="rId11" Type="http://schemas.openxmlformats.org/officeDocument/2006/relationships/footer" Target="footer1.xml"/><Relationship Id="rId5" Type="http://schemas.openxmlformats.org/officeDocument/2006/relationships/hyperlink" Target="http://www.gosuslugi.ru/"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10093</Words>
  <Characters>57532</Characters>
  <Application>Microsoft Office Word</Application>
  <DocSecurity>0</DocSecurity>
  <Lines>479</Lines>
  <Paragraphs>134</Paragraphs>
  <ScaleCrop>false</ScaleCrop>
  <Company>1</Company>
  <LinksUpToDate>false</LinksUpToDate>
  <CharactersWithSpaces>67491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2017-10-25T06:41:00Z</dcterms:created>
  <dcterms:modified xsi:type="dcterms:W3CDTF">2017-10-25T06:41:00Z</dcterms:modified>
</cp:coreProperties>
</file>