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F24732" w:rsidP="00124030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№ 3 март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2018 год</w:t>
      </w:r>
    </w:p>
    <w:p w:rsidR="006241F5" w:rsidRPr="006241F5" w:rsidRDefault="006241F5" w:rsidP="006241F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28163B" w:rsidRPr="00AF738D" w:rsidRDefault="006D6A0C" w:rsidP="006D6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8D">
        <w:rPr>
          <w:rFonts w:ascii="Times New Roman" w:hAnsi="Times New Roman" w:cs="Times New Roman"/>
          <w:b/>
          <w:sz w:val="24"/>
          <w:szCs w:val="24"/>
        </w:rPr>
        <w:lastRenderedPageBreak/>
        <w:t>Решения Совета депутатов Кыласовского сельского поселения от 14.03.2018 г.</w:t>
      </w:r>
    </w:p>
    <w:p w:rsidR="006D6A0C" w:rsidRPr="006D6A0C" w:rsidRDefault="006D6A0C" w:rsidP="006D6A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6A0C" w:rsidRPr="006D6A0C" w:rsidRDefault="006D6A0C" w:rsidP="006D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A0C">
        <w:rPr>
          <w:rFonts w:ascii="Times New Roman" w:hAnsi="Times New Roman" w:cs="Times New Roman"/>
          <w:sz w:val="24"/>
          <w:szCs w:val="24"/>
        </w:rPr>
        <w:t>1. Решение №298 от 14.03.2018г. «Об утверждении Положения о публичных слушаниях, общественных обсуждениях в муниципальном образовании «Кыласовское сельское поселение»».</w:t>
      </w:r>
    </w:p>
    <w:p w:rsidR="006D6A0C" w:rsidRPr="006D6A0C" w:rsidRDefault="006D6A0C" w:rsidP="006D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A0C">
        <w:rPr>
          <w:rFonts w:ascii="Times New Roman" w:hAnsi="Times New Roman" w:cs="Times New Roman"/>
          <w:sz w:val="24"/>
          <w:szCs w:val="24"/>
        </w:rPr>
        <w:t>2. Решение №299 от 14.03.2018г. «О заслушивании ежегодного отчета главы Кыласовского сельского поселения».</w:t>
      </w:r>
    </w:p>
    <w:p w:rsidR="006D6A0C" w:rsidRPr="006D6A0C" w:rsidRDefault="006D6A0C" w:rsidP="006D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A0C">
        <w:rPr>
          <w:rFonts w:ascii="Times New Roman" w:hAnsi="Times New Roman" w:cs="Times New Roman"/>
          <w:sz w:val="24"/>
          <w:szCs w:val="24"/>
        </w:rPr>
        <w:t>3. Решение №300 от 14.03.2018г. «О назначении публичных слушаний по проекту решения Совета депутатов Кыласовского сельского поселения Кунгурского муниципального района «Об утверждении отчета об исполнении бюджета Кыласовского сельского  поселения за 2017 год»».</w:t>
      </w:r>
    </w:p>
    <w:p w:rsidR="006D6A0C" w:rsidRPr="006D6A0C" w:rsidRDefault="006D6A0C" w:rsidP="006D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A0C">
        <w:rPr>
          <w:rFonts w:ascii="Times New Roman" w:hAnsi="Times New Roman" w:cs="Times New Roman"/>
          <w:sz w:val="24"/>
          <w:szCs w:val="24"/>
        </w:rPr>
        <w:t>4. Решение №301 от 14.03.2018г. «Об утверждении Положения о старостах населенных пунктов Кыласовского сельского поселения».</w:t>
      </w:r>
    </w:p>
    <w:p w:rsidR="006D6A0C" w:rsidRDefault="006D6A0C" w:rsidP="006D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A0C">
        <w:rPr>
          <w:rFonts w:ascii="Times New Roman" w:hAnsi="Times New Roman" w:cs="Times New Roman"/>
          <w:sz w:val="24"/>
          <w:szCs w:val="24"/>
        </w:rPr>
        <w:t>5. Решение №302 от 14.03.2018г. «О внесении изменений в решение Совета депутатов Кыласовского сельского поселения от 27.12.2017 года № 280 «О  бюджете Кыласовского сельского поселения на 2018 год и плановый период 2019 и 2020 годов»».</w:t>
      </w:r>
    </w:p>
    <w:p w:rsidR="00E54ACC" w:rsidRPr="006D6A0C" w:rsidRDefault="00E54ACC" w:rsidP="00E54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843"/>
        <w:gridCol w:w="1701"/>
        <w:gridCol w:w="992"/>
        <w:gridCol w:w="1276"/>
      </w:tblGrid>
      <w:tr w:rsidR="0084469F" w:rsidRPr="00E54ACC" w:rsidTr="00DC6E66">
        <w:trPr>
          <w:trHeight w:val="240"/>
        </w:trPr>
        <w:tc>
          <w:tcPr>
            <w:tcW w:w="5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за 2017 год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Уточненный план, </w:t>
            </w:r>
            <w:proofErr w:type="spellStart"/>
            <w:r w:rsidRPr="00E5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Структура, %</w:t>
            </w:r>
          </w:p>
        </w:tc>
      </w:tr>
      <w:tr w:rsidR="0084469F" w:rsidRPr="00E54ACC" w:rsidTr="00DD6E28">
        <w:trPr>
          <w:trHeight w:val="300"/>
        </w:trPr>
        <w:tc>
          <w:tcPr>
            <w:tcW w:w="5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9F" w:rsidRPr="00E54ACC" w:rsidRDefault="0084469F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ACC" w:rsidRPr="00E54ACC" w:rsidTr="0084469F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8 136 372,09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8 852 826,07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108,81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53,76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7 842 645,07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8 590 500,77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109,54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52,17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1 800 031,00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1 794 240,87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99,68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10,90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2 218 256,00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2 275 395,12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13,82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25 561,94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25 561,94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0,16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341 487,00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342 791,11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2,08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1 005 518,31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1 024 886,76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101,93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6,22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2 429 380,82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3 105 214,97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127,82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18,86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22 410,00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22 410,00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0,14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293 727,02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262 325,30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89,31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1,59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137 496,24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137 496,24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0,83</w:t>
            </w:r>
          </w:p>
        </w:tc>
      </w:tr>
      <w:tr w:rsidR="00E54ACC" w:rsidRPr="00E54ACC" w:rsidTr="0084469F">
        <w:trPr>
          <w:trHeight w:val="4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37 777,00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6 375,28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0,04</w:t>
            </w:r>
          </w:p>
        </w:tc>
      </w:tr>
      <w:tr w:rsidR="00E54ACC" w:rsidRPr="00E54ACC" w:rsidTr="0084469F">
        <w:trPr>
          <w:trHeight w:val="2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5B4A5D">
            <w:pPr>
              <w:pStyle w:val="a3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Доходы от компенсации затрат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52 193,45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52 193,45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0,32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Штрафы, санкции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0,07</w:t>
            </w:r>
          </w:p>
        </w:tc>
      </w:tr>
      <w:tr w:rsidR="00E54ACC" w:rsidRPr="00E54ACC" w:rsidTr="0084469F">
        <w:trPr>
          <w:trHeight w:val="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28 564,84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28 564,84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0,17</w:t>
            </w:r>
          </w:p>
        </w:tc>
      </w:tr>
      <w:tr w:rsidR="00E54ACC" w:rsidRPr="00E54ACC" w:rsidTr="0084469F">
        <w:trPr>
          <w:trHeight w:val="29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26 695,49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26 695,49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0,16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7 617 781,54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7 615 016,84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99,96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46,24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Дотации бюджетам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5 009 800,00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5 009 800,00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30,42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844 881,54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842 124,17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99,67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5,11</w:t>
            </w:r>
          </w:p>
        </w:tc>
      </w:tr>
      <w:tr w:rsidR="00E54ACC" w:rsidRPr="00E54ACC" w:rsidTr="0084469F">
        <w:trPr>
          <w:trHeight w:val="5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181 800,00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181 800,00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1,10</w:t>
            </w:r>
          </w:p>
        </w:tc>
      </w:tr>
      <w:tr w:rsidR="00E54ACC" w:rsidRPr="00E54ACC" w:rsidTr="0084469F"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92 300,00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92 300,00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0,56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1 489 000,00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1 488 992,67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9,04</w:t>
            </w:r>
          </w:p>
        </w:tc>
      </w:tr>
      <w:tr w:rsidR="00E54ACC" w:rsidRPr="00E54ACC" w:rsidTr="0084469F">
        <w:trPr>
          <w:trHeight w:val="7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33 819,77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33 819,77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0,21</w:t>
            </w:r>
          </w:p>
        </w:tc>
      </w:tr>
      <w:tr w:rsidR="00E54ACC" w:rsidRPr="00E54ACC" w:rsidTr="0084469F"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Возврат прочих остатков 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-33 819,77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-33 819,77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ACC">
              <w:rPr>
                <w:rFonts w:ascii="Times New Roman" w:hAnsi="Times New Roman" w:cs="Times New Roman"/>
              </w:rPr>
              <w:t>-0,21</w:t>
            </w:r>
          </w:p>
        </w:tc>
      </w:tr>
      <w:tr w:rsidR="00E54ACC" w:rsidRPr="00E54ACC" w:rsidTr="0084469F">
        <w:trPr>
          <w:trHeight w:val="2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E54ACC" w:rsidRDefault="00E54ACC" w:rsidP="005B4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AC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4A5D">
              <w:rPr>
                <w:rFonts w:ascii="Times New Roman" w:hAnsi="Times New Roman" w:cs="Times New Roman"/>
                <w:b/>
                <w:bCs/>
                <w:u w:val="single"/>
              </w:rPr>
              <w:t>15 754 153,63</w:t>
            </w:r>
          </w:p>
          <w:p w:rsidR="005B4A5D" w:rsidRPr="005B4A5D" w:rsidRDefault="005B4A5D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5B4A5D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4A5D">
              <w:rPr>
                <w:rFonts w:ascii="Times New Roman" w:hAnsi="Times New Roman" w:cs="Times New Roman"/>
                <w:b/>
                <w:bCs/>
                <w:u w:val="single"/>
              </w:rPr>
              <w:t>16 467 842,91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5B4A5D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4A5D">
              <w:rPr>
                <w:rFonts w:ascii="Times New Roman" w:hAnsi="Times New Roman" w:cs="Times New Roman"/>
                <w:b/>
                <w:bCs/>
                <w:u w:val="single"/>
              </w:rPr>
              <w:t>104,53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CC" w:rsidRPr="005B4A5D" w:rsidRDefault="00E54ACC" w:rsidP="00E5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4A5D">
              <w:rPr>
                <w:rFonts w:ascii="Times New Roman" w:hAnsi="Times New Roman" w:cs="Times New Roman"/>
                <w:b/>
                <w:bCs/>
                <w:u w:val="single"/>
              </w:rPr>
              <w:t>100,00</w:t>
            </w:r>
          </w:p>
        </w:tc>
      </w:tr>
    </w:tbl>
    <w:p w:rsidR="00E54ACC" w:rsidRDefault="00E54ACC" w:rsidP="00F4072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54ACC" w:rsidSect="00E54ACC">
          <w:type w:val="continuous"/>
          <w:pgSz w:w="11906" w:h="16838"/>
          <w:pgMar w:top="567" w:right="424" w:bottom="426" w:left="709" w:header="708" w:footer="708" w:gutter="0"/>
          <w:cols w:space="567"/>
          <w:docGrid w:linePitch="360"/>
        </w:sectPr>
      </w:pPr>
    </w:p>
    <w:p w:rsidR="0084469F" w:rsidRDefault="0084469F" w:rsidP="00F2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9F" w:rsidRDefault="0084469F" w:rsidP="00F2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32" w:rsidRPr="00F24732" w:rsidRDefault="00F24732" w:rsidP="00F2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32">
        <w:rPr>
          <w:rFonts w:ascii="Times New Roman" w:hAnsi="Times New Roman" w:cs="Times New Roman"/>
          <w:b/>
          <w:sz w:val="24"/>
          <w:szCs w:val="24"/>
        </w:rPr>
        <w:lastRenderedPageBreak/>
        <w:t>Народному образованию в</w:t>
      </w:r>
    </w:p>
    <w:p w:rsidR="00F24732" w:rsidRPr="00F24732" w:rsidRDefault="00F24732" w:rsidP="00F2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с.Кыласово – 180 лет</w:t>
      </w:r>
    </w:p>
    <w:p w:rsidR="008B124C" w:rsidRDefault="00F40720" w:rsidP="00F4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50-х гг. школа переживала обновление. Руководителем стал бывший фронтовик-разведчик Калинин Василий Прокопьевич. Вся методическая работа была в руках педагога и методиста Ивановой Елены Петровны. Продолжали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Муза Павловна (математик), Сердитых Алексей Григорьевич (физрук), Шнайдер Владимир Валентинович (немецкий язык), Крупина Валентина Ивановна (филолог). В этот период в школу прибыли молодые специалисты: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F56B05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F56B05">
        <w:rPr>
          <w:rFonts w:ascii="Times New Roman" w:hAnsi="Times New Roman" w:cs="Times New Roman"/>
          <w:sz w:val="24"/>
          <w:szCs w:val="24"/>
        </w:rPr>
        <w:t xml:space="preserve"> – химик-биолог;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(Сметанина) Мария Игнатьевна – историк; </w:t>
      </w:r>
      <w:proofErr w:type="spellStart"/>
      <w:r w:rsidR="008B124C">
        <w:rPr>
          <w:rFonts w:ascii="Times New Roman" w:hAnsi="Times New Roman" w:cs="Times New Roman"/>
          <w:sz w:val="24"/>
          <w:szCs w:val="24"/>
        </w:rPr>
        <w:t>Мякшина</w:t>
      </w:r>
      <w:proofErr w:type="spellEnd"/>
      <w:r w:rsidR="008B124C">
        <w:rPr>
          <w:rFonts w:ascii="Times New Roman" w:hAnsi="Times New Roman" w:cs="Times New Roman"/>
          <w:sz w:val="24"/>
          <w:szCs w:val="24"/>
        </w:rPr>
        <w:t xml:space="preserve"> (Горбунова) Зоя Филипповна – физик; Мезенцева Маргарита Яковлевна – филолог; </w:t>
      </w:r>
      <w:proofErr w:type="spellStart"/>
      <w:r w:rsidR="008B124C">
        <w:rPr>
          <w:rFonts w:ascii="Times New Roman" w:hAnsi="Times New Roman" w:cs="Times New Roman"/>
          <w:sz w:val="24"/>
          <w:szCs w:val="24"/>
        </w:rPr>
        <w:t>Шабарова</w:t>
      </w:r>
      <w:proofErr w:type="spellEnd"/>
      <w:r w:rsidR="008B124C">
        <w:rPr>
          <w:rFonts w:ascii="Times New Roman" w:hAnsi="Times New Roman" w:cs="Times New Roman"/>
          <w:sz w:val="24"/>
          <w:szCs w:val="24"/>
        </w:rPr>
        <w:t xml:space="preserve"> (Перевозчикова) Зинаида Алексеевна – химик-биолог; </w:t>
      </w:r>
      <w:proofErr w:type="spellStart"/>
      <w:r w:rsidR="008B124C">
        <w:rPr>
          <w:rFonts w:ascii="Times New Roman" w:hAnsi="Times New Roman" w:cs="Times New Roman"/>
          <w:sz w:val="24"/>
          <w:szCs w:val="24"/>
        </w:rPr>
        <w:t>Дилижанова</w:t>
      </w:r>
      <w:proofErr w:type="spellEnd"/>
      <w:r w:rsidR="008B124C">
        <w:rPr>
          <w:rFonts w:ascii="Times New Roman" w:hAnsi="Times New Roman" w:cs="Times New Roman"/>
          <w:sz w:val="24"/>
          <w:szCs w:val="24"/>
        </w:rPr>
        <w:t xml:space="preserve"> Вера Ивановна – историк. Обновившийся коллектив пополнила </w:t>
      </w:r>
      <w:proofErr w:type="spellStart"/>
      <w:r w:rsidR="008B124C">
        <w:rPr>
          <w:rFonts w:ascii="Times New Roman" w:hAnsi="Times New Roman" w:cs="Times New Roman"/>
          <w:sz w:val="24"/>
          <w:szCs w:val="24"/>
        </w:rPr>
        <w:t>Околович</w:t>
      </w:r>
      <w:proofErr w:type="spellEnd"/>
      <w:r w:rsidR="008B124C">
        <w:rPr>
          <w:rFonts w:ascii="Times New Roman" w:hAnsi="Times New Roman" w:cs="Times New Roman"/>
          <w:sz w:val="24"/>
          <w:szCs w:val="24"/>
        </w:rPr>
        <w:t xml:space="preserve"> Елена Степановна – учитель-филолог. Первый выпуск из 10-го класса состоялся в 1952-53 учебном году. </w:t>
      </w:r>
    </w:p>
    <w:p w:rsidR="002C5077" w:rsidRDefault="008B124C" w:rsidP="00F4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перевода Калинина Василия Прокопьевича на работу в Пермский областной отдел образования школу возглавила Иванова Елена Петровна, а после её выхода на пенсию – Грошев Александр Степанович.</w:t>
      </w:r>
    </w:p>
    <w:p w:rsidR="006D5FAB" w:rsidRDefault="008B124C" w:rsidP="00F4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1964 г. произошла полная смена </w:t>
      </w:r>
      <w:r w:rsidR="00A0732E">
        <w:rPr>
          <w:rFonts w:ascii="Times New Roman" w:hAnsi="Times New Roman" w:cs="Times New Roman"/>
          <w:sz w:val="24"/>
          <w:szCs w:val="24"/>
        </w:rPr>
        <w:t xml:space="preserve">руководства школы. Директором школы была назначен Перевозчиков Михаил Иванович, завучем – </w:t>
      </w:r>
      <w:proofErr w:type="spellStart"/>
      <w:r w:rsidR="00A0732E">
        <w:rPr>
          <w:rFonts w:ascii="Times New Roman" w:hAnsi="Times New Roman" w:cs="Times New Roman"/>
          <w:sz w:val="24"/>
          <w:szCs w:val="24"/>
        </w:rPr>
        <w:t>Пепелышева</w:t>
      </w:r>
      <w:proofErr w:type="spellEnd"/>
      <w:r w:rsidR="00A0732E">
        <w:rPr>
          <w:rFonts w:ascii="Times New Roman" w:hAnsi="Times New Roman" w:cs="Times New Roman"/>
          <w:sz w:val="24"/>
          <w:szCs w:val="24"/>
        </w:rPr>
        <w:t xml:space="preserve"> Людмила Александровна, заместителем по воспитательной работе – Денисова Нинель Викторовна. В стабильный, творческий коллектив школы влились молодые специалисты: учитель немецкого языка Фионина (Федоровцева) Роза Александровна, ист</w:t>
      </w:r>
      <w:r w:rsidR="006D5FAB">
        <w:rPr>
          <w:rFonts w:ascii="Times New Roman" w:hAnsi="Times New Roman" w:cs="Times New Roman"/>
          <w:sz w:val="24"/>
          <w:szCs w:val="24"/>
        </w:rPr>
        <w:t>о</w:t>
      </w:r>
      <w:r w:rsidR="00A0732E">
        <w:rPr>
          <w:rFonts w:ascii="Times New Roman" w:hAnsi="Times New Roman" w:cs="Times New Roman"/>
          <w:sz w:val="24"/>
          <w:szCs w:val="24"/>
        </w:rPr>
        <w:t xml:space="preserve">рик </w:t>
      </w:r>
      <w:proofErr w:type="spellStart"/>
      <w:r w:rsidR="00A0732E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="00A0732E">
        <w:rPr>
          <w:rFonts w:ascii="Times New Roman" w:hAnsi="Times New Roman" w:cs="Times New Roman"/>
          <w:sz w:val="24"/>
          <w:szCs w:val="24"/>
        </w:rPr>
        <w:t xml:space="preserve">, физики – супруги </w:t>
      </w:r>
      <w:proofErr w:type="spellStart"/>
      <w:r w:rsidR="00A0732E">
        <w:rPr>
          <w:rFonts w:ascii="Times New Roman" w:hAnsi="Times New Roman" w:cs="Times New Roman"/>
          <w:sz w:val="24"/>
          <w:szCs w:val="24"/>
        </w:rPr>
        <w:t>Смеликовы</w:t>
      </w:r>
      <w:proofErr w:type="spellEnd"/>
      <w:r w:rsidR="00A0732E">
        <w:rPr>
          <w:rFonts w:ascii="Times New Roman" w:hAnsi="Times New Roman" w:cs="Times New Roman"/>
          <w:sz w:val="24"/>
          <w:szCs w:val="24"/>
        </w:rPr>
        <w:t xml:space="preserve"> Алексей Николаевич и Татьяна Александровна. </w:t>
      </w:r>
      <w:r w:rsidR="006D5FAB">
        <w:rPr>
          <w:rFonts w:ascii="Times New Roman" w:hAnsi="Times New Roman" w:cs="Times New Roman"/>
          <w:sz w:val="24"/>
          <w:szCs w:val="24"/>
        </w:rPr>
        <w:t xml:space="preserve">Большую воспитательную работу организовала Денисова Нинель Викторовна. В этот период активизировалась работа комсомольской и пионерской организации. В школе работали три хора: октябрятский, пионерский и комсомольский, руководителем которых был Журавлёв Дмитрий Филиппович. </w:t>
      </w:r>
    </w:p>
    <w:p w:rsidR="008B124C" w:rsidRDefault="006D5FAB" w:rsidP="00F4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руководством Юдиной Галины Ивановны был создан замечательный пришкольный участок, который был признан лучшим в районе и области. Школа готовила ребят к жизни, организуя обучение таким профессиям, как шофёр – профессионал (учитель Тонков Борис Андреевич); строитель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Иванович). </w:t>
      </w:r>
      <w:r w:rsidR="00E15C4A">
        <w:rPr>
          <w:rFonts w:ascii="Times New Roman" w:hAnsi="Times New Roman" w:cs="Times New Roman"/>
          <w:sz w:val="24"/>
          <w:szCs w:val="24"/>
        </w:rPr>
        <w:t xml:space="preserve">Учащиеся 11-х классов под руководством </w:t>
      </w:r>
      <w:proofErr w:type="spellStart"/>
      <w:r w:rsidR="00E15C4A">
        <w:rPr>
          <w:rFonts w:ascii="Times New Roman" w:hAnsi="Times New Roman" w:cs="Times New Roman"/>
          <w:sz w:val="24"/>
          <w:szCs w:val="24"/>
        </w:rPr>
        <w:t>Сухинских</w:t>
      </w:r>
      <w:proofErr w:type="spellEnd"/>
      <w:r w:rsidR="00E15C4A">
        <w:rPr>
          <w:rFonts w:ascii="Times New Roman" w:hAnsi="Times New Roman" w:cs="Times New Roman"/>
          <w:sz w:val="24"/>
          <w:szCs w:val="24"/>
        </w:rPr>
        <w:t xml:space="preserve"> Сергея Ивановича построили мастерскую, гар</w:t>
      </w:r>
      <w:r w:rsidR="00124030">
        <w:rPr>
          <w:rFonts w:ascii="Times New Roman" w:hAnsi="Times New Roman" w:cs="Times New Roman"/>
          <w:sz w:val="24"/>
          <w:szCs w:val="24"/>
        </w:rPr>
        <w:t xml:space="preserve">аж и заложили ныне </w:t>
      </w:r>
      <w:r w:rsidR="00124030">
        <w:rPr>
          <w:rFonts w:ascii="Times New Roman" w:hAnsi="Times New Roman" w:cs="Times New Roman"/>
          <w:sz w:val="24"/>
          <w:szCs w:val="24"/>
        </w:rPr>
        <w:lastRenderedPageBreak/>
        <w:t>существующий пристрой</w:t>
      </w:r>
      <w:r w:rsidR="00E15C4A">
        <w:rPr>
          <w:rFonts w:ascii="Times New Roman" w:hAnsi="Times New Roman" w:cs="Times New Roman"/>
          <w:sz w:val="24"/>
          <w:szCs w:val="24"/>
        </w:rPr>
        <w:t xml:space="preserve">, где располагаются кабинеты и на втором этаже – спортзал. </w:t>
      </w:r>
    </w:p>
    <w:p w:rsidR="00E15C4A" w:rsidRPr="007A3B08" w:rsidRDefault="00E15C4A" w:rsidP="00AF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1972 г. директором школы работала отличник народного просвещения СССР Денисова Нинель Викторовна. </w:t>
      </w:r>
      <w:r w:rsidR="007A3B08">
        <w:rPr>
          <w:rFonts w:ascii="Times New Roman" w:hAnsi="Times New Roman" w:cs="Times New Roman"/>
          <w:sz w:val="24"/>
          <w:szCs w:val="24"/>
        </w:rPr>
        <w:t>В 1978 г. она была делегатом</w:t>
      </w:r>
      <w:r w:rsidR="00124030">
        <w:rPr>
          <w:rFonts w:ascii="Times New Roman" w:hAnsi="Times New Roman" w:cs="Times New Roman"/>
          <w:sz w:val="24"/>
          <w:szCs w:val="24"/>
        </w:rPr>
        <w:t xml:space="preserve"> </w:t>
      </w:r>
      <w:r w:rsidR="007A3B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B08">
        <w:rPr>
          <w:rFonts w:ascii="Times New Roman" w:hAnsi="Times New Roman" w:cs="Times New Roman"/>
          <w:sz w:val="24"/>
          <w:szCs w:val="24"/>
        </w:rPr>
        <w:t xml:space="preserve"> Всесоюзного съезда учителей, на котором смогла попасть на приём к министру образования и доказала необходимость строительства новой школы. Принципиальное решение в этой высокой инстанции было принято. Но из-за стечения разных обстоятельств Нинель Викторовна уехала из с.Кыласово. </w:t>
      </w:r>
    </w:p>
    <w:p w:rsidR="00F24732" w:rsidRPr="00F24732" w:rsidRDefault="00F24732" w:rsidP="00F247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732">
        <w:rPr>
          <w:rFonts w:ascii="Times New Roman" w:hAnsi="Times New Roman" w:cs="Times New Roman"/>
          <w:i/>
          <w:sz w:val="24"/>
          <w:szCs w:val="24"/>
        </w:rPr>
        <w:t>(Продолжение в следующем номере).</w:t>
      </w:r>
    </w:p>
    <w:p w:rsidR="002C5077" w:rsidRDefault="00820999" w:rsidP="00AF738D">
      <w:pPr>
        <w:pStyle w:val="a3"/>
        <w:rPr>
          <w:rFonts w:ascii="Times New Roman" w:hAnsi="Times New Roman" w:cs="Times New Roman"/>
          <w:sz w:val="16"/>
          <w:szCs w:val="16"/>
        </w:rPr>
      </w:pPr>
      <w:r w:rsidRPr="00820999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5pt;height:4.25pt" o:hrpct="0" o:hralign="center" o:hr="t">
            <v:imagedata r:id="rId6" o:title="BD10289_"/>
          </v:shape>
        </w:pict>
      </w:r>
    </w:p>
    <w:p w:rsidR="002C5077" w:rsidRPr="00E3591B" w:rsidRDefault="00E3591B" w:rsidP="00281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1B">
        <w:rPr>
          <w:rFonts w:ascii="Times New Roman" w:hAnsi="Times New Roman" w:cs="Times New Roman"/>
          <w:b/>
          <w:sz w:val="24"/>
          <w:szCs w:val="24"/>
        </w:rPr>
        <w:t>Этнографический диктант</w:t>
      </w:r>
    </w:p>
    <w:p w:rsidR="00E972C4" w:rsidRDefault="00E972C4" w:rsidP="00C72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2C4A">
        <w:rPr>
          <w:rFonts w:ascii="Times New Roman" w:hAnsi="Times New Roman" w:cs="Times New Roman"/>
          <w:sz w:val="24"/>
          <w:szCs w:val="24"/>
        </w:rPr>
        <w:t xml:space="preserve"> февраля Кыласовская библиотека вновь распахнула свои двери для участников </w:t>
      </w:r>
      <w:r w:rsidR="00C72C4A" w:rsidRPr="00C72C4A">
        <w:rPr>
          <w:rFonts w:ascii="Times New Roman" w:hAnsi="Times New Roman" w:cs="Times New Roman"/>
          <w:sz w:val="24"/>
          <w:szCs w:val="24"/>
        </w:rPr>
        <w:t>просветительской акции «Краевой этнографический диктант. Мир языков р</w:t>
      </w:r>
      <w:r w:rsidR="00C72C4A">
        <w:rPr>
          <w:rFonts w:ascii="Times New Roman" w:hAnsi="Times New Roman" w:cs="Times New Roman"/>
          <w:sz w:val="24"/>
          <w:szCs w:val="24"/>
        </w:rPr>
        <w:t>одного края». Диктант проводился</w:t>
      </w:r>
      <w:r w:rsidR="00C72C4A" w:rsidRPr="00C72C4A">
        <w:rPr>
          <w:rFonts w:ascii="Times New Roman" w:hAnsi="Times New Roman" w:cs="Times New Roman"/>
          <w:sz w:val="24"/>
          <w:szCs w:val="24"/>
        </w:rPr>
        <w:t xml:space="preserve"> в рамках празднования Международного дня родного языка на те</w:t>
      </w:r>
      <w:r w:rsidR="00C72C4A">
        <w:rPr>
          <w:rFonts w:ascii="Times New Roman" w:hAnsi="Times New Roman" w:cs="Times New Roman"/>
          <w:sz w:val="24"/>
          <w:szCs w:val="24"/>
        </w:rPr>
        <w:t>рритории Пермского края. Цель проведения диктанта -</w:t>
      </w:r>
      <w:r w:rsidR="00C72C4A" w:rsidRPr="00C72C4A">
        <w:rPr>
          <w:rFonts w:ascii="Times New Roman" w:hAnsi="Times New Roman" w:cs="Times New Roman"/>
          <w:sz w:val="24"/>
          <w:szCs w:val="24"/>
        </w:rPr>
        <w:t xml:space="preserve"> оценить уровень этнографической грамотности населения, их знания о языках народов,  прожива</w:t>
      </w:r>
      <w:r w:rsidR="00C72C4A">
        <w:rPr>
          <w:rFonts w:ascii="Times New Roman" w:hAnsi="Times New Roman" w:cs="Times New Roman"/>
          <w:sz w:val="24"/>
          <w:szCs w:val="24"/>
        </w:rPr>
        <w:t>ющих в Пермском крае и привлечь</w:t>
      </w:r>
      <w:r w:rsidR="00C72C4A" w:rsidRPr="00C72C4A">
        <w:rPr>
          <w:rFonts w:ascii="Times New Roman" w:hAnsi="Times New Roman" w:cs="Times New Roman"/>
          <w:sz w:val="24"/>
          <w:szCs w:val="24"/>
        </w:rPr>
        <w:t xml:space="preserve"> внимание к этнографии, как науке.</w:t>
      </w:r>
      <w:r w:rsidR="00E3591B">
        <w:rPr>
          <w:rFonts w:ascii="Times New Roman" w:hAnsi="Times New Roman" w:cs="Times New Roman"/>
          <w:sz w:val="24"/>
          <w:szCs w:val="24"/>
        </w:rPr>
        <w:t xml:space="preserve"> В Кунгурском районе в этот день была организована работа трёх площадок: в </w:t>
      </w:r>
      <w:proofErr w:type="spellStart"/>
      <w:r w:rsidR="00E3591B">
        <w:rPr>
          <w:rFonts w:ascii="Times New Roman" w:hAnsi="Times New Roman" w:cs="Times New Roman"/>
          <w:sz w:val="24"/>
          <w:szCs w:val="24"/>
        </w:rPr>
        <w:t>Неволинской</w:t>
      </w:r>
      <w:proofErr w:type="spellEnd"/>
      <w:r w:rsidR="00E3591B">
        <w:rPr>
          <w:rFonts w:ascii="Times New Roman" w:hAnsi="Times New Roman" w:cs="Times New Roman"/>
          <w:sz w:val="24"/>
          <w:szCs w:val="24"/>
        </w:rPr>
        <w:t xml:space="preserve">, Комсомольской и </w:t>
      </w:r>
      <w:proofErr w:type="spellStart"/>
      <w:r w:rsidR="00E3591B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="00E3591B">
        <w:rPr>
          <w:rFonts w:ascii="Times New Roman" w:hAnsi="Times New Roman" w:cs="Times New Roman"/>
          <w:sz w:val="24"/>
          <w:szCs w:val="24"/>
        </w:rPr>
        <w:t xml:space="preserve"> библиотеках.</w:t>
      </w:r>
    </w:p>
    <w:p w:rsidR="00C72C4A" w:rsidRDefault="00C72C4A" w:rsidP="00C72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присутствующие </w:t>
      </w:r>
      <w:r w:rsidR="00905202">
        <w:rPr>
          <w:rFonts w:ascii="Times New Roman" w:hAnsi="Times New Roman" w:cs="Times New Roman"/>
          <w:sz w:val="24"/>
          <w:szCs w:val="24"/>
        </w:rPr>
        <w:t xml:space="preserve">на </w:t>
      </w:r>
      <w:r w:rsidR="00E3591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905202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>усп</w:t>
      </w:r>
      <w:r w:rsidR="00E3591B">
        <w:rPr>
          <w:rFonts w:ascii="Times New Roman" w:hAnsi="Times New Roman" w:cs="Times New Roman"/>
          <w:sz w:val="24"/>
          <w:szCs w:val="24"/>
        </w:rPr>
        <w:t>ешно справились с</w:t>
      </w:r>
      <w:r>
        <w:rPr>
          <w:rFonts w:ascii="Times New Roman" w:hAnsi="Times New Roman" w:cs="Times New Roman"/>
          <w:sz w:val="24"/>
          <w:szCs w:val="24"/>
        </w:rPr>
        <w:t xml:space="preserve"> заданиями. Самыми молодыми участниками диктанта стали учащиеся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также присутствовали те, кто второй раз принимал участие в диктанте. По общему м</w:t>
      </w:r>
      <w:r w:rsidR="00E3591B">
        <w:rPr>
          <w:rFonts w:ascii="Times New Roman" w:hAnsi="Times New Roman" w:cs="Times New Roman"/>
          <w:sz w:val="24"/>
          <w:szCs w:val="24"/>
        </w:rPr>
        <w:t>нению присутствующих</w:t>
      </w:r>
      <w:r w:rsidR="00D43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этот диктант был намного труднее предыдущего. </w:t>
      </w:r>
      <w:r w:rsidR="00F24732">
        <w:rPr>
          <w:rFonts w:ascii="Times New Roman" w:hAnsi="Times New Roman" w:cs="Times New Roman"/>
          <w:sz w:val="24"/>
          <w:szCs w:val="24"/>
        </w:rPr>
        <w:t>Хочется,</w:t>
      </w:r>
      <w:r w:rsidR="00905202">
        <w:rPr>
          <w:rFonts w:ascii="Times New Roman" w:hAnsi="Times New Roman" w:cs="Times New Roman"/>
          <w:sz w:val="24"/>
          <w:szCs w:val="24"/>
        </w:rPr>
        <w:t xml:space="preserve"> надеется</w:t>
      </w:r>
      <w:r w:rsidR="00E3591B">
        <w:rPr>
          <w:rFonts w:ascii="Times New Roman" w:hAnsi="Times New Roman" w:cs="Times New Roman"/>
          <w:sz w:val="24"/>
          <w:szCs w:val="24"/>
        </w:rPr>
        <w:t>, что у всех</w:t>
      </w:r>
      <w:r w:rsidRPr="00C72C4A">
        <w:rPr>
          <w:rFonts w:ascii="Times New Roman" w:hAnsi="Times New Roman" w:cs="Times New Roman"/>
          <w:sz w:val="24"/>
          <w:szCs w:val="24"/>
        </w:rPr>
        <w:t xml:space="preserve"> появ</w:t>
      </w:r>
      <w:r>
        <w:rPr>
          <w:rFonts w:ascii="Times New Roman" w:hAnsi="Times New Roman" w:cs="Times New Roman"/>
          <w:sz w:val="24"/>
          <w:szCs w:val="24"/>
        </w:rPr>
        <w:t>илось</w:t>
      </w:r>
      <w:r w:rsidRPr="00C72C4A">
        <w:rPr>
          <w:rFonts w:ascii="Times New Roman" w:hAnsi="Times New Roman" w:cs="Times New Roman"/>
          <w:sz w:val="24"/>
          <w:szCs w:val="24"/>
        </w:rPr>
        <w:t xml:space="preserve"> желание изучать свои корни, традиции своих предков, узнавать больше о тех, кто живет рядом. </w:t>
      </w:r>
      <w:r w:rsidR="00905202">
        <w:rPr>
          <w:rFonts w:ascii="Times New Roman" w:hAnsi="Times New Roman" w:cs="Times New Roman"/>
          <w:sz w:val="24"/>
          <w:szCs w:val="24"/>
        </w:rPr>
        <w:t xml:space="preserve">Наилучшие результаты показали: </w:t>
      </w:r>
      <w:proofErr w:type="spellStart"/>
      <w:r w:rsidR="00905202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="00905202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905202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="00905202">
        <w:rPr>
          <w:rFonts w:ascii="Times New Roman" w:hAnsi="Times New Roman" w:cs="Times New Roman"/>
          <w:sz w:val="24"/>
          <w:szCs w:val="24"/>
        </w:rPr>
        <w:t xml:space="preserve">, Евдокимова Вера Александровна, Горбунова Елена Геннадьевна и Гребнева Надежда Ивановна. Средний возраст на площадке составил 36 лет, </w:t>
      </w:r>
      <w:r w:rsidR="00E972C4">
        <w:rPr>
          <w:rFonts w:ascii="Times New Roman" w:hAnsi="Times New Roman" w:cs="Times New Roman"/>
          <w:sz w:val="24"/>
          <w:szCs w:val="24"/>
        </w:rPr>
        <w:t>средний бал</w:t>
      </w:r>
      <w:r w:rsidR="00124030">
        <w:rPr>
          <w:rFonts w:ascii="Times New Roman" w:hAnsi="Times New Roman" w:cs="Times New Roman"/>
          <w:sz w:val="24"/>
          <w:szCs w:val="24"/>
        </w:rPr>
        <w:t>л</w:t>
      </w:r>
      <w:r w:rsidR="00E972C4">
        <w:rPr>
          <w:rFonts w:ascii="Times New Roman" w:hAnsi="Times New Roman" w:cs="Times New Roman"/>
          <w:sz w:val="24"/>
          <w:szCs w:val="24"/>
        </w:rPr>
        <w:t xml:space="preserve"> – 12,6. Присутствовало 22 человека. </w:t>
      </w:r>
      <w:r w:rsidR="00E3591B">
        <w:rPr>
          <w:rFonts w:ascii="Times New Roman" w:hAnsi="Times New Roman" w:cs="Times New Roman"/>
          <w:sz w:val="24"/>
          <w:szCs w:val="24"/>
        </w:rPr>
        <w:t>Большое спасибо за участие!!!</w:t>
      </w:r>
    </w:p>
    <w:p w:rsidR="00AF738D" w:rsidRPr="00AF738D" w:rsidRDefault="00AF738D" w:rsidP="00AF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8D">
        <w:rPr>
          <w:rFonts w:ascii="Times New Roman" w:hAnsi="Times New Roman" w:cs="Times New Roman"/>
          <w:b/>
          <w:sz w:val="24"/>
          <w:szCs w:val="24"/>
        </w:rPr>
        <w:t>Семейный литературный диктант</w:t>
      </w:r>
    </w:p>
    <w:p w:rsidR="00A95967" w:rsidRDefault="00A87867" w:rsidP="00C72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в Пермском крае впервые состоялась уникальная краевая акция «Семейный литературный диктант». Инициатором этой масштабной акции по поддержке детского и семейного чтения является Пермская краевая детская библиотека им. Л.И. Кузьмина.</w:t>
      </w:r>
      <w:r w:rsidR="003B37CF">
        <w:rPr>
          <w:rFonts w:ascii="Times New Roman" w:hAnsi="Times New Roman" w:cs="Times New Roman"/>
          <w:sz w:val="24"/>
          <w:szCs w:val="24"/>
        </w:rPr>
        <w:t xml:space="preserve"> Девиз диктанта «Читай, понимая!»</w:t>
      </w:r>
      <w:r w:rsidR="00CC041D">
        <w:rPr>
          <w:rFonts w:ascii="Times New Roman" w:hAnsi="Times New Roman" w:cs="Times New Roman"/>
          <w:sz w:val="24"/>
          <w:szCs w:val="24"/>
        </w:rPr>
        <w:t>.</w:t>
      </w:r>
    </w:p>
    <w:p w:rsidR="00B80D69" w:rsidRDefault="003B37CF" w:rsidP="00C72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нашей библиотеке в семейном диктанте</w:t>
      </w:r>
      <w:r w:rsidR="00CC041D">
        <w:rPr>
          <w:rFonts w:ascii="Times New Roman" w:hAnsi="Times New Roman" w:cs="Times New Roman"/>
          <w:sz w:val="24"/>
          <w:szCs w:val="24"/>
        </w:rPr>
        <w:t xml:space="preserve"> приняло участие 8 маленьких читателей. Они пришли в библиотеку</w:t>
      </w:r>
      <w:r>
        <w:rPr>
          <w:rFonts w:ascii="Times New Roman" w:hAnsi="Times New Roman" w:cs="Times New Roman"/>
          <w:sz w:val="24"/>
          <w:szCs w:val="24"/>
        </w:rPr>
        <w:t xml:space="preserve"> с мамами, братьями и бабушками. Им было предложено прослушать рассказ «Хорошо спрятался» пермского детс</w:t>
      </w:r>
      <w:r w:rsidR="00CC041D">
        <w:rPr>
          <w:rFonts w:ascii="Times New Roman" w:hAnsi="Times New Roman" w:cs="Times New Roman"/>
          <w:sz w:val="24"/>
          <w:szCs w:val="24"/>
        </w:rPr>
        <w:t>кого писателя Андрея Зеленина.</w:t>
      </w:r>
      <w:r w:rsidR="00162938">
        <w:rPr>
          <w:rFonts w:ascii="Times New Roman" w:hAnsi="Times New Roman" w:cs="Times New Roman"/>
          <w:sz w:val="24"/>
          <w:szCs w:val="24"/>
        </w:rPr>
        <w:t xml:space="preserve"> А затем ответить на 19 вопросов по содержанию рассказа. Все дети с помощью взрослых справились с заданиями.</w:t>
      </w:r>
      <w:r w:rsidR="00CC041D">
        <w:rPr>
          <w:rFonts w:ascii="Times New Roman" w:hAnsi="Times New Roman" w:cs="Times New Roman"/>
          <w:sz w:val="24"/>
          <w:szCs w:val="24"/>
        </w:rPr>
        <w:t xml:space="preserve"> Победителями стали Журавлёв Фёдор, Гребнев Данил по 39 баллов, Ёлтышева София – 37 баллов, Круглова Яна, </w:t>
      </w:r>
      <w:proofErr w:type="spellStart"/>
      <w:r w:rsidR="00CC041D">
        <w:rPr>
          <w:rFonts w:ascii="Times New Roman" w:hAnsi="Times New Roman" w:cs="Times New Roman"/>
          <w:sz w:val="24"/>
          <w:szCs w:val="24"/>
        </w:rPr>
        <w:t>Мозжегоров</w:t>
      </w:r>
      <w:proofErr w:type="spellEnd"/>
      <w:r w:rsidR="00CC041D">
        <w:rPr>
          <w:rFonts w:ascii="Times New Roman" w:hAnsi="Times New Roman" w:cs="Times New Roman"/>
          <w:sz w:val="24"/>
          <w:szCs w:val="24"/>
        </w:rPr>
        <w:t xml:space="preserve"> Дани</w:t>
      </w:r>
      <w:r w:rsidR="00124030">
        <w:rPr>
          <w:rFonts w:ascii="Times New Roman" w:hAnsi="Times New Roman" w:cs="Times New Roman"/>
          <w:sz w:val="24"/>
          <w:szCs w:val="24"/>
        </w:rPr>
        <w:t>и</w:t>
      </w:r>
      <w:r w:rsidR="00CC041D">
        <w:rPr>
          <w:rFonts w:ascii="Times New Roman" w:hAnsi="Times New Roman" w:cs="Times New Roman"/>
          <w:sz w:val="24"/>
          <w:szCs w:val="24"/>
        </w:rPr>
        <w:t>л по 36 баллов. Все участники награждены сертификатами и памятными призами.</w:t>
      </w:r>
    </w:p>
    <w:p w:rsidR="00905202" w:rsidRPr="00905202" w:rsidRDefault="00905202" w:rsidP="005955F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Куратор площадки </w:t>
      </w:r>
      <w:r w:rsidR="00E972C4">
        <w:rPr>
          <w:rFonts w:ascii="Times New Roman" w:hAnsi="Times New Roman" w:cs="Times New Roman"/>
          <w:i/>
          <w:sz w:val="24"/>
          <w:szCs w:val="24"/>
        </w:rPr>
        <w:t>этнографического</w:t>
      </w:r>
      <w:r w:rsidR="00CC041D">
        <w:rPr>
          <w:rFonts w:ascii="Times New Roman" w:hAnsi="Times New Roman" w:cs="Times New Roman"/>
          <w:i/>
          <w:sz w:val="24"/>
          <w:szCs w:val="24"/>
        </w:rPr>
        <w:t xml:space="preserve">и семейного  диктантов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 Ермолина С.Н.</w:t>
      </w:r>
    </w:p>
    <w:p w:rsidR="00C72C4A" w:rsidRDefault="00820999" w:rsidP="000F54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99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55.15pt;height:4.25pt" o:hrpct="0" o:hralign="center" o:hr="t">
            <v:imagedata r:id="rId6" o:title="BD10289_"/>
          </v:shape>
        </w:pict>
      </w:r>
    </w:p>
    <w:p w:rsidR="000F5472" w:rsidRPr="000F5472" w:rsidRDefault="000F5472" w:rsidP="000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72">
        <w:rPr>
          <w:rFonts w:ascii="Times New Roman" w:hAnsi="Times New Roman" w:cs="Times New Roman"/>
          <w:b/>
          <w:sz w:val="24"/>
          <w:szCs w:val="24"/>
        </w:rPr>
        <w:t>Весна. Снова птицы прилетают…</w:t>
      </w:r>
    </w:p>
    <w:p w:rsidR="005B4A5D" w:rsidRDefault="0084469F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746125</wp:posOffset>
            </wp:positionV>
            <wp:extent cx="1152525" cy="134112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472">
        <w:rPr>
          <w:rFonts w:ascii="Times New Roman" w:hAnsi="Times New Roman" w:cs="Times New Roman"/>
          <w:sz w:val="24"/>
          <w:szCs w:val="24"/>
        </w:rPr>
        <w:t xml:space="preserve">   В клубе знатоков «</w:t>
      </w:r>
      <w:proofErr w:type="spellStart"/>
      <w:r w:rsidR="000F5472">
        <w:rPr>
          <w:rFonts w:ascii="Times New Roman" w:hAnsi="Times New Roman" w:cs="Times New Roman"/>
          <w:sz w:val="24"/>
          <w:szCs w:val="24"/>
        </w:rPr>
        <w:t>Эрон</w:t>
      </w:r>
      <w:proofErr w:type="spellEnd"/>
      <w:r w:rsidR="000F5472">
        <w:rPr>
          <w:rFonts w:ascii="Times New Roman" w:hAnsi="Times New Roman" w:cs="Times New Roman"/>
          <w:sz w:val="24"/>
          <w:szCs w:val="24"/>
        </w:rPr>
        <w:t xml:space="preserve">» учащихся Кунгурского района есть настоящая перелётная птица – переходящий кубок клуба «Сова». После двухлетнего отсутствия он, наконец, вернулся в нашу школу. Приложили немало сил, времени к этому умные, азартные, настойчивые ребята из команды «Уникум». </w:t>
      </w:r>
    </w:p>
    <w:p w:rsidR="00903AB3" w:rsidRDefault="000F5472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команды – Шестакова </w:t>
      </w:r>
      <w:r w:rsidR="00903AB3">
        <w:rPr>
          <w:rFonts w:ascii="Times New Roman" w:hAnsi="Times New Roman" w:cs="Times New Roman"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игроки – Калинина Юлия, Журавлёв Владимир, Ермолина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="00903AB3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="00903AB3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="00903AB3">
        <w:rPr>
          <w:rFonts w:ascii="Times New Roman" w:hAnsi="Times New Roman" w:cs="Times New Roman"/>
          <w:sz w:val="24"/>
          <w:szCs w:val="24"/>
        </w:rPr>
        <w:t>Нешатаев</w:t>
      </w:r>
      <w:proofErr w:type="spellEnd"/>
      <w:r w:rsidR="00903AB3">
        <w:rPr>
          <w:rFonts w:ascii="Times New Roman" w:hAnsi="Times New Roman" w:cs="Times New Roman"/>
          <w:sz w:val="24"/>
          <w:szCs w:val="24"/>
        </w:rPr>
        <w:t xml:space="preserve"> Михаил, Полежаева Дарья, Новиков Дмитрий. Как они шли к победе?</w:t>
      </w:r>
    </w:p>
    <w:p w:rsidR="00903AB3" w:rsidRDefault="00903AB3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игра сезона – «Дорогая моя столица» - 2 место, неплохо;</w:t>
      </w:r>
    </w:p>
    <w:p w:rsidR="00903AB3" w:rsidRDefault="00903AB3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игра – общие знания – средне; </w:t>
      </w:r>
    </w:p>
    <w:p w:rsidR="00903AB3" w:rsidRDefault="00903AB3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заключительная игра </w:t>
      </w:r>
      <w:r w:rsidRPr="00903AB3">
        <w:rPr>
          <w:rFonts w:ascii="Times New Roman" w:hAnsi="Times New Roman" w:cs="Times New Roman"/>
          <w:sz w:val="24"/>
          <w:szCs w:val="24"/>
        </w:rPr>
        <w:t>«Все звёзды сойдутся в России»</w:t>
      </w:r>
      <w:r>
        <w:rPr>
          <w:rFonts w:ascii="Times New Roman" w:hAnsi="Times New Roman" w:cs="Times New Roman"/>
          <w:sz w:val="24"/>
          <w:szCs w:val="24"/>
        </w:rPr>
        <w:t>, посвящённая чемпионату мира по футболу – 1 место – блестяще!!!</w:t>
      </w:r>
    </w:p>
    <w:p w:rsidR="00F56B05" w:rsidRDefault="00F56B05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-3776345</wp:posOffset>
            </wp:positionV>
            <wp:extent cx="3240405" cy="2118360"/>
            <wp:effectExtent l="0" t="0" r="0" b="0"/>
            <wp:wrapSquare wrapText="bothSides"/>
            <wp:docPr id="13" name="Рисунок 13" descr="D:\Desktop\фото диктант\JPO89WjmG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фото диктант\JPO89WjmGf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AB3">
        <w:rPr>
          <w:rFonts w:ascii="Times New Roman" w:hAnsi="Times New Roman" w:cs="Times New Roman"/>
          <w:sz w:val="24"/>
          <w:szCs w:val="24"/>
        </w:rPr>
        <w:t>Последняя игра показала, что побеждает тот, кто очень сильно этого захочет, что нужен интерес</w:t>
      </w:r>
      <w:r w:rsidR="000F6345">
        <w:rPr>
          <w:rFonts w:ascii="Times New Roman" w:hAnsi="Times New Roman" w:cs="Times New Roman"/>
          <w:sz w:val="24"/>
          <w:szCs w:val="24"/>
        </w:rPr>
        <w:t xml:space="preserve"> и даже азарт. Так, в команде оказались 3 человека - настоящие фанаты футбола, притом среди них одна девочка! К их огромны</w:t>
      </w:r>
      <w:r w:rsidR="00A17676">
        <w:rPr>
          <w:rFonts w:ascii="Times New Roman" w:hAnsi="Times New Roman" w:cs="Times New Roman"/>
          <w:sz w:val="24"/>
          <w:szCs w:val="24"/>
        </w:rPr>
        <w:t xml:space="preserve">м знаниям </w:t>
      </w:r>
      <w:r w:rsidR="000F6345">
        <w:rPr>
          <w:rFonts w:ascii="Times New Roman" w:hAnsi="Times New Roman" w:cs="Times New Roman"/>
          <w:sz w:val="24"/>
          <w:szCs w:val="24"/>
        </w:rPr>
        <w:t xml:space="preserve">о знаменитых футболистах, самых известных клубах, тонкостях футбола добавились сведения об истории ФИФА, </w:t>
      </w:r>
      <w:r w:rsidR="00BF2CFC">
        <w:rPr>
          <w:rFonts w:ascii="Times New Roman" w:hAnsi="Times New Roman" w:cs="Times New Roman"/>
          <w:sz w:val="24"/>
          <w:szCs w:val="24"/>
        </w:rPr>
        <w:t xml:space="preserve">символике, </w:t>
      </w:r>
      <w:r w:rsidR="000F6345">
        <w:rPr>
          <w:rFonts w:ascii="Times New Roman" w:hAnsi="Times New Roman" w:cs="Times New Roman"/>
          <w:sz w:val="24"/>
          <w:szCs w:val="24"/>
        </w:rPr>
        <w:t>талисманах чемпионатов мира прошлых лет, 2018 г. и даже 2020 г. и вот – победа. Видимо, в этот день, 22 марта, звёзды команды «Уникум» сошлись удачно, и 2 игра по общим знаниям была сыграна как никогда очень хорошо – 2 место. Вот так в упорной борьбе с девятью командами из других школ района команда «Уникум» в 4-й раз отыграла переходящую со</w:t>
      </w:r>
      <w:r>
        <w:rPr>
          <w:rFonts w:ascii="Times New Roman" w:hAnsi="Times New Roman" w:cs="Times New Roman"/>
          <w:sz w:val="24"/>
          <w:szCs w:val="24"/>
        </w:rPr>
        <w:t>ву и оставила её у себя на год.</w:t>
      </w:r>
    </w:p>
    <w:p w:rsidR="00C72C4A" w:rsidRDefault="000F6345" w:rsidP="000F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Как, тренер хочу ещё раз поздравить ребят с победой, они этого заслужили, </w:t>
      </w:r>
      <w:r w:rsidR="00A17676">
        <w:rPr>
          <w:rFonts w:ascii="Times New Roman" w:hAnsi="Times New Roman" w:cs="Times New Roman"/>
          <w:sz w:val="24"/>
          <w:szCs w:val="24"/>
        </w:rPr>
        <w:t>желаю им успешно сдать экзамены, сказать спасибо учителям, администрации школы за поддержку, большое спасибо родителям за понимание, а также сотрудникам сельской библиотеки за обеспечение информационными материалами.</w:t>
      </w:r>
    </w:p>
    <w:p w:rsidR="00A17676" w:rsidRDefault="00A17676" w:rsidP="00A176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Тренер команды «Уникум» Посохина Л.Е.</w:t>
      </w:r>
    </w:p>
    <w:p w:rsidR="00F56B05" w:rsidRPr="005B4A5D" w:rsidRDefault="00820999" w:rsidP="005B4A5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999">
        <w:rPr>
          <w:rFonts w:ascii="Times New Roman" w:hAnsi="Times New Roman" w:cs="Times New Roman"/>
          <w:i/>
          <w:sz w:val="24"/>
          <w:szCs w:val="24"/>
        </w:rPr>
        <w:pict>
          <v:shape id="_x0000_i1027" type="#_x0000_t75" style="width:255.15pt;height:4.25pt" o:hrpct="0" o:hralign="center" o:hr="t">
            <v:imagedata r:id="rId6" o:title="BD10289_"/>
          </v:shape>
        </w:pict>
      </w:r>
    </w:p>
    <w:p w:rsidR="00F56B05" w:rsidRDefault="00F56B05" w:rsidP="00AF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8D" w:rsidRPr="00AF738D" w:rsidRDefault="00AF738D" w:rsidP="00AF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8D">
        <w:rPr>
          <w:rFonts w:ascii="Times New Roman" w:hAnsi="Times New Roman" w:cs="Times New Roman"/>
          <w:b/>
          <w:sz w:val="24"/>
          <w:szCs w:val="24"/>
        </w:rPr>
        <w:t>ПОЗДРАВЛЯЕМ</w:t>
      </w:r>
    </w:p>
    <w:p w:rsidR="00AF738D" w:rsidRPr="00AF738D" w:rsidRDefault="005B4A5D" w:rsidP="00AF7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-3602990</wp:posOffset>
            </wp:positionH>
            <wp:positionV relativeFrom="paragraph">
              <wp:posOffset>3312795</wp:posOffset>
            </wp:positionV>
            <wp:extent cx="3045460" cy="2282190"/>
            <wp:effectExtent l="0" t="0" r="2540" b="3810"/>
            <wp:wrapTight wrapText="bothSides">
              <wp:wrapPolygon edited="0">
                <wp:start x="0" y="0"/>
                <wp:lineTo x="0" y="21456"/>
                <wp:lineTo x="21483" y="21456"/>
                <wp:lineTo x="21483" y="0"/>
                <wp:lineTo x="0" y="0"/>
              </wp:wrapPolygon>
            </wp:wrapTight>
            <wp:docPr id="1" name="Рисунок 1" descr="D:\Desktop\_B0R19b_u3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_B0R19b_u3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38D" w:rsidRPr="00AF738D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84469F">
        <w:rPr>
          <w:rFonts w:ascii="Times New Roman" w:hAnsi="Times New Roman" w:cs="Times New Roman"/>
          <w:sz w:val="24"/>
          <w:szCs w:val="24"/>
        </w:rPr>
        <w:t xml:space="preserve">ветераны, </w:t>
      </w:r>
      <w:r w:rsidR="00AF738D" w:rsidRPr="00AF738D">
        <w:rPr>
          <w:rFonts w:ascii="Times New Roman" w:hAnsi="Times New Roman" w:cs="Times New Roman"/>
          <w:sz w:val="24"/>
          <w:szCs w:val="24"/>
        </w:rPr>
        <w:t>юбиляры марта!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>Новосёлова Галина Павловна –85 лет (14 марта)</w:t>
      </w:r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>Дейков Анатолий Иванович -  70 лет (18 марта)</w:t>
      </w:r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Лазукова</w:t>
      </w:r>
      <w:proofErr w:type="spellEnd"/>
      <w:r w:rsidRPr="00C90E30">
        <w:rPr>
          <w:rFonts w:ascii="Times New Roman" w:hAnsi="Times New Roman" w:cs="Times New Roman"/>
          <w:sz w:val="24"/>
          <w:szCs w:val="24"/>
        </w:rPr>
        <w:t xml:space="preserve"> Нина Леонидовна – 65 лет   (19 марта)</w:t>
      </w:r>
    </w:p>
    <w:p w:rsid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Лупенских</w:t>
      </w:r>
      <w:proofErr w:type="spellEnd"/>
      <w:r w:rsidRPr="00C90E30">
        <w:rPr>
          <w:rFonts w:ascii="Times New Roman" w:hAnsi="Times New Roman" w:cs="Times New Roman"/>
          <w:sz w:val="24"/>
          <w:szCs w:val="24"/>
        </w:rPr>
        <w:t xml:space="preserve"> Светлана Никитична – 65 лет</w:t>
      </w:r>
    </w:p>
    <w:p w:rsidR="00AF738D" w:rsidRPr="00C90E30" w:rsidRDefault="00AF738D" w:rsidP="00C90E3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 xml:space="preserve">(27 марта) </w:t>
      </w: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д.Саркаево</w:t>
      </w:r>
      <w:proofErr w:type="spellEnd"/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C90E30">
        <w:rPr>
          <w:rFonts w:ascii="Times New Roman" w:hAnsi="Times New Roman" w:cs="Times New Roman"/>
          <w:sz w:val="24"/>
          <w:szCs w:val="24"/>
        </w:rPr>
        <w:t xml:space="preserve"> Назия </w:t>
      </w: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C90E30">
        <w:rPr>
          <w:rFonts w:ascii="Times New Roman" w:hAnsi="Times New Roman" w:cs="Times New Roman"/>
          <w:sz w:val="24"/>
          <w:szCs w:val="24"/>
        </w:rPr>
        <w:t xml:space="preserve"> – 65 лет </w:t>
      </w:r>
    </w:p>
    <w:p w:rsidR="00AF738D" w:rsidRPr="00C90E30" w:rsidRDefault="00AF738D" w:rsidP="00C90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 xml:space="preserve">(14 марта) </w:t>
      </w: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д.Ботово</w:t>
      </w:r>
      <w:proofErr w:type="spellEnd"/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ГимрановаМадинаМухамадовна</w:t>
      </w:r>
      <w:proofErr w:type="spellEnd"/>
      <w:r w:rsidRPr="00C90E30">
        <w:rPr>
          <w:rFonts w:ascii="Times New Roman" w:hAnsi="Times New Roman" w:cs="Times New Roman"/>
          <w:sz w:val="24"/>
          <w:szCs w:val="24"/>
        </w:rPr>
        <w:t xml:space="preserve"> – 65 лет</w:t>
      </w:r>
    </w:p>
    <w:p w:rsidR="00AF738D" w:rsidRPr="00C90E30" w:rsidRDefault="00AF738D" w:rsidP="00C90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 xml:space="preserve">(14 марта) </w:t>
      </w:r>
      <w:proofErr w:type="spellStart"/>
      <w:r w:rsidRPr="00C90E30">
        <w:rPr>
          <w:rFonts w:ascii="Times New Roman" w:hAnsi="Times New Roman" w:cs="Times New Roman"/>
          <w:sz w:val="24"/>
          <w:szCs w:val="24"/>
        </w:rPr>
        <w:t>д.Мартыново</w:t>
      </w:r>
      <w:proofErr w:type="spellEnd"/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 xml:space="preserve">Хмелёва Валентина Васильевна – 60 лет </w:t>
      </w:r>
    </w:p>
    <w:p w:rsidR="00AF738D" w:rsidRPr="00C90E30" w:rsidRDefault="00AF738D" w:rsidP="00C90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>(19 марта) д.Уфа</w:t>
      </w:r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>Муравьёв Виктор Иванович – 60 лет (19 марта)</w:t>
      </w:r>
    </w:p>
    <w:p w:rsidR="00AF738D" w:rsidRPr="00C90E30" w:rsidRDefault="00AF738D" w:rsidP="00C90E30">
      <w:pPr>
        <w:pStyle w:val="a3"/>
        <w:numPr>
          <w:ilvl w:val="0"/>
          <w:numId w:val="7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0E30">
        <w:rPr>
          <w:rFonts w:ascii="Times New Roman" w:hAnsi="Times New Roman" w:cs="Times New Roman"/>
          <w:sz w:val="24"/>
          <w:szCs w:val="24"/>
        </w:rPr>
        <w:t>Богданова Валентина Владимировна – 55 лет</w:t>
      </w:r>
    </w:p>
    <w:p w:rsidR="00AF738D" w:rsidRPr="00AF738D" w:rsidRDefault="00F56B05" w:rsidP="00AF7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 марта)</w:t>
      </w:r>
    </w:p>
    <w:p w:rsidR="00AF0665" w:rsidRDefault="00AF0665" w:rsidP="0048339D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AF0665" w:rsidSect="00E54ACC">
          <w:type w:val="continuous"/>
          <w:pgSz w:w="11906" w:h="16838"/>
          <w:pgMar w:top="567" w:right="424" w:bottom="426" w:left="709" w:header="708" w:footer="708" w:gutter="0"/>
          <w:cols w:num="2" w:space="567"/>
          <w:docGrid w:linePitch="360"/>
        </w:sectPr>
      </w:pPr>
    </w:p>
    <w:p w:rsidR="0048339D" w:rsidRDefault="0048339D" w:rsidP="0048339D">
      <w:pPr>
        <w:rPr>
          <w:b/>
          <w:bCs/>
        </w:rPr>
        <w:sectPr w:rsidR="0048339D" w:rsidSect="006241F5">
          <w:type w:val="continuous"/>
          <w:pgSz w:w="11906" w:h="16838"/>
          <w:pgMar w:top="567" w:right="424" w:bottom="1134" w:left="993" w:header="708" w:footer="708" w:gutter="0"/>
          <w:cols w:space="708"/>
          <w:docGrid w:linePitch="360"/>
        </w:sectPr>
      </w:pPr>
    </w:p>
    <w:p w:rsidR="0048339D" w:rsidRPr="0048339D" w:rsidRDefault="0048339D" w:rsidP="004833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33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-131445</wp:posOffset>
            </wp:positionV>
            <wp:extent cx="1155065" cy="1155065"/>
            <wp:effectExtent l="0" t="0" r="0" b="6985"/>
            <wp:wrapSquare wrapText="bothSides"/>
            <wp:docPr id="16" name="Рисунок 16" descr="герб МКУ ЦО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МКУ ЦОБ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39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48339D" w:rsidRPr="0048339D" w:rsidRDefault="0048339D" w:rsidP="00483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«Центр общественной безопасности Кунгурского муниципального района»</w:t>
      </w:r>
    </w:p>
    <w:p w:rsidR="005B4A5D" w:rsidRPr="0048339D" w:rsidRDefault="005B4A5D" w:rsidP="004833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39D" w:rsidRPr="0048339D" w:rsidRDefault="0048339D" w:rsidP="004833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8339D" w:rsidRDefault="0048339D" w:rsidP="004833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39D">
        <w:rPr>
          <w:rFonts w:ascii="Times New Roman" w:hAnsi="Times New Roman" w:cs="Times New Roman"/>
          <w:b/>
          <w:sz w:val="24"/>
          <w:szCs w:val="24"/>
          <w:u w:val="single"/>
        </w:rPr>
        <w:t>Осторожно: тонкий лед!!!</w:t>
      </w:r>
    </w:p>
    <w:p w:rsidR="0048339D" w:rsidRPr="0048339D" w:rsidRDefault="0048339D" w:rsidP="0048339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339D" w:rsidRPr="0048339D" w:rsidRDefault="0048339D" w:rsidP="00483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Каждый год многие  люди пренебрегают мерами предосторожностями и выходят на тонкий лед, тем самым подвергая свою жизнь смертельной опасности</w:t>
      </w:r>
    </w:p>
    <w:p w:rsidR="0048339D" w:rsidRPr="0048339D" w:rsidRDefault="0048339D" w:rsidP="004833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39D">
        <w:rPr>
          <w:rFonts w:ascii="Times New Roman" w:hAnsi="Times New Roman" w:cs="Times New Roman"/>
          <w:b/>
          <w:sz w:val="24"/>
          <w:szCs w:val="24"/>
          <w:u w:val="single"/>
        </w:rPr>
        <w:t>ЭТО НУЖНО ЗНАТЬ:</w:t>
      </w:r>
    </w:p>
    <w:p w:rsidR="0048339D" w:rsidRDefault="0048339D" w:rsidP="0048339D">
      <w:pPr>
        <w:pStyle w:val="a3"/>
      </w:pPr>
    </w:p>
    <w:p w:rsidR="0048339D" w:rsidRDefault="0048339D" w:rsidP="0048339D">
      <w:pPr>
        <w:pStyle w:val="a3"/>
      </w:pPr>
      <w:r w:rsidRPr="0048339D">
        <w:rPr>
          <w:noProof/>
          <w:lang w:eastAsia="ru-RU"/>
        </w:rPr>
        <w:drawing>
          <wp:inline distT="0" distB="0" distL="0" distR="0">
            <wp:extent cx="2961640" cy="2047240"/>
            <wp:effectExtent l="0" t="0" r="0" b="0"/>
            <wp:docPr id="15" name="Рисунок 15" descr="тонкий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нкий ле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9D" w:rsidRDefault="0048339D" w:rsidP="0048339D">
      <w:pPr>
        <w:pStyle w:val="a3"/>
      </w:pPr>
    </w:p>
    <w:p w:rsidR="0048339D" w:rsidRPr="0048339D" w:rsidRDefault="0048339D" w:rsidP="0048339D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Безопасным для человека считается лед толщиной не менее 10 см в пресной воде и 15 см в соленой.</w:t>
      </w:r>
    </w:p>
    <w:p w:rsidR="0048339D" w:rsidRPr="0048339D" w:rsidRDefault="0048339D" w:rsidP="0048339D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В устьях рек и протоках прочность льда ослаблена.</w:t>
      </w:r>
    </w:p>
    <w:p w:rsidR="0048339D" w:rsidRPr="0048339D" w:rsidRDefault="0048339D" w:rsidP="0048339D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48339D" w:rsidRPr="0048339D" w:rsidRDefault="0048339D" w:rsidP="0048339D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48339D" w:rsidRPr="0048339D" w:rsidRDefault="0048339D" w:rsidP="0048339D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</w:t>
      </w:r>
    </w:p>
    <w:p w:rsidR="0048339D" w:rsidRPr="003D6F5A" w:rsidRDefault="0048339D" w:rsidP="003D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39D">
        <w:rPr>
          <w:rFonts w:ascii="Times New Roman" w:hAnsi="Times New Roman" w:cs="Times New Roman"/>
          <w:b/>
          <w:sz w:val="24"/>
          <w:szCs w:val="24"/>
          <w:u w:val="single"/>
        </w:rPr>
        <w:t>Что делать, если вы провалились в холодную воду:</w:t>
      </w:r>
    </w:p>
    <w:p w:rsidR="0048339D" w:rsidRPr="0048339D" w:rsidRDefault="0048339D" w:rsidP="003D6F5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Не паникуйте, не делайте резких движений, сохраните дыхание.</w:t>
      </w:r>
    </w:p>
    <w:p w:rsidR="0048339D" w:rsidRPr="0048339D" w:rsidRDefault="0048339D" w:rsidP="003D6F5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положение.</w:t>
      </w:r>
    </w:p>
    <w:p w:rsidR="003D6F5A" w:rsidRDefault="0048339D" w:rsidP="003D6F5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Зовите на помощь: «Тону!!!»</w:t>
      </w:r>
    </w:p>
    <w:p w:rsidR="003D6F5A" w:rsidRPr="003D6F5A" w:rsidRDefault="0048339D" w:rsidP="003D6F5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48339D" w:rsidRPr="0048339D" w:rsidRDefault="0048339D" w:rsidP="0048339D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lastRenderedPageBreak/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48339D" w:rsidRPr="0048339D" w:rsidRDefault="0048339D" w:rsidP="0048339D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Не останавливаясь, идите к ближайшему жилью.</w:t>
      </w:r>
    </w:p>
    <w:p w:rsidR="003D6F5A" w:rsidRPr="003D6F5A" w:rsidRDefault="0048339D" w:rsidP="003D6F5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9D">
        <w:rPr>
          <w:rFonts w:ascii="Times New Roman" w:hAnsi="Times New Roman" w:cs="Times New Roman"/>
          <w:sz w:val="24"/>
          <w:szCs w:val="24"/>
        </w:rPr>
        <w:t>Отдохнуть можно только в тёплом помещении.</w:t>
      </w:r>
    </w:p>
    <w:p w:rsidR="0048339D" w:rsidRDefault="0048339D" w:rsidP="003D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F5A">
        <w:rPr>
          <w:rFonts w:ascii="Times New Roman" w:hAnsi="Times New Roman" w:cs="Times New Roman"/>
          <w:b/>
          <w:sz w:val="24"/>
          <w:szCs w:val="24"/>
          <w:u w:val="single"/>
        </w:rPr>
        <w:t>Если нужна ваша помощь:</w:t>
      </w:r>
    </w:p>
    <w:p w:rsidR="003D6F5A" w:rsidRPr="003D6F5A" w:rsidRDefault="003D6F5A" w:rsidP="003D6F5A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D6F5A" w:rsidRPr="003D6F5A" w:rsidRDefault="003D6F5A" w:rsidP="0048339D">
      <w:pPr>
        <w:pStyle w:val="a3"/>
        <w:rPr>
          <w:sz w:val="16"/>
          <w:szCs w:val="16"/>
        </w:rPr>
      </w:pPr>
      <w:r w:rsidRPr="003D6F5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52705</wp:posOffset>
            </wp:positionV>
            <wp:extent cx="2764790" cy="1835785"/>
            <wp:effectExtent l="0" t="0" r="0" b="0"/>
            <wp:wrapSquare wrapText="bothSides"/>
            <wp:docPr id="14" name="Рисунок 14" descr="Тонкий лед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нкий лед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Попросите кого-нибудь вызвать «скорую помощь» или наберите номер ЕДДС «112»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 xml:space="preserve">Вооружитесь любой длинной палкой, </w:t>
      </w:r>
      <w:r w:rsidR="006372BB" w:rsidRPr="003D6F5A">
        <w:rPr>
          <w:rFonts w:ascii="Times New Roman" w:hAnsi="Times New Roman" w:cs="Times New Roman"/>
          <w:sz w:val="24"/>
          <w:szCs w:val="24"/>
        </w:rPr>
        <w:t>доской</w:t>
      </w:r>
      <w:r w:rsidRPr="003D6F5A">
        <w:rPr>
          <w:rFonts w:ascii="Times New Roman" w:hAnsi="Times New Roman" w:cs="Times New Roman"/>
          <w:sz w:val="24"/>
          <w:szCs w:val="24"/>
        </w:rPr>
        <w:t>, шестом или веревкой.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Можно связать воедино шарфы, ремни или одежду.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Осторожно вытащите пострадавшего на лед и вместе с ним ползком выбирайтесь из опасной зоны.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Доставьте пострадавшего в теплое место.</w:t>
      </w:r>
    </w:p>
    <w:p w:rsidR="0048339D" w:rsidRPr="003D6F5A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Окажите ему помощь: снимите с него мокрую одежду, энергично разотрите тело (до покраснения кожи), напоите горячим чаем.</w:t>
      </w:r>
    </w:p>
    <w:p w:rsidR="0048339D" w:rsidRDefault="0048339D" w:rsidP="003D6F5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F5A">
        <w:rPr>
          <w:rFonts w:ascii="Times New Roman" w:hAnsi="Times New Roman" w:cs="Times New Roman"/>
          <w:sz w:val="24"/>
          <w:szCs w:val="24"/>
        </w:rPr>
        <w:t>Ни в коем случае не давайте пострадавшему алкоголь - в подобных случаях это может привести к летальному исходу.</w:t>
      </w:r>
    </w:p>
    <w:p w:rsidR="003D6F5A" w:rsidRPr="003D6F5A" w:rsidRDefault="003D6F5A" w:rsidP="003D6F5A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D6F5A" w:rsidRDefault="0048339D" w:rsidP="003D6F5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6F5A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Номер Единой дежурно-диспетчерской службы Кунгурского </w:t>
      </w:r>
    </w:p>
    <w:p w:rsidR="0048339D" w:rsidRPr="003D6F5A" w:rsidRDefault="0048339D" w:rsidP="003D6F5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6F5A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района</w:t>
      </w:r>
    </w:p>
    <w:p w:rsidR="003D6F5A" w:rsidRPr="003D6F5A" w:rsidRDefault="0048339D" w:rsidP="003D6F5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6F5A">
        <w:rPr>
          <w:rFonts w:ascii="Times New Roman" w:hAnsi="Times New Roman" w:cs="Times New Roman"/>
          <w:b/>
          <w:sz w:val="26"/>
          <w:szCs w:val="26"/>
          <w:u w:val="single"/>
        </w:rPr>
        <w:t>112 или 3-35-84</w:t>
      </w:r>
    </w:p>
    <w:p w:rsidR="003D6F5A" w:rsidRPr="003D6F5A" w:rsidRDefault="00820999" w:rsidP="003D6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999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44.35pt;height:4.05pt" o:hrpct="0" o:hralign="center" o:hr="t">
            <v:imagedata r:id="rId6" o:title="BD10289_"/>
          </v:shape>
        </w:pict>
      </w:r>
    </w:p>
    <w:p w:rsidR="003D6F5A" w:rsidRPr="003D6F5A" w:rsidRDefault="003D6F5A" w:rsidP="003D6F5A">
      <w:pPr>
        <w:pStyle w:val="a3"/>
        <w:rPr>
          <w:rFonts w:ascii="Times New Roman" w:hAnsi="Times New Roman" w:cs="Times New Roman"/>
          <w:b/>
          <w:bCs/>
        </w:rPr>
      </w:pPr>
      <w:r w:rsidRPr="003D6F5A">
        <w:rPr>
          <w:rFonts w:ascii="Times New Roman" w:hAnsi="Times New Roman" w:cs="Times New Roman"/>
          <w:b/>
          <w:bCs/>
        </w:rPr>
        <w:t xml:space="preserve">Заказчик: </w:t>
      </w:r>
      <w:r w:rsidRPr="003D6F5A">
        <w:rPr>
          <w:rFonts w:ascii="Times New Roman" w:hAnsi="Times New Roman" w:cs="Times New Roman"/>
        </w:rPr>
        <w:t>администрация Кыласовского сельского поселения.</w:t>
      </w:r>
    </w:p>
    <w:p w:rsidR="007B29BF" w:rsidRPr="003D6F5A" w:rsidRDefault="003D6F5A" w:rsidP="0048339D">
      <w:pPr>
        <w:pStyle w:val="a3"/>
        <w:rPr>
          <w:rFonts w:ascii="Times New Roman" w:hAnsi="Times New Roman" w:cs="Times New Roman"/>
        </w:rPr>
      </w:pPr>
      <w:r w:rsidRPr="003D6F5A">
        <w:rPr>
          <w:rFonts w:ascii="Times New Roman" w:hAnsi="Times New Roman" w:cs="Times New Roman"/>
          <w:b/>
          <w:bCs/>
        </w:rPr>
        <w:t xml:space="preserve">Изготовитель: </w:t>
      </w:r>
      <w:r w:rsidRPr="003D6F5A">
        <w:rPr>
          <w:rFonts w:ascii="Times New Roman" w:hAnsi="Times New Roman" w:cs="Times New Roman"/>
        </w:rPr>
        <w:t xml:space="preserve">ООО «Кунгурская типография», 617475, Пермский край, г. Кунгур, ул. </w:t>
      </w:r>
      <w:proofErr w:type="spellStart"/>
      <w:r w:rsidRPr="003D6F5A">
        <w:rPr>
          <w:rFonts w:ascii="Times New Roman" w:hAnsi="Times New Roman" w:cs="Times New Roman"/>
        </w:rPr>
        <w:t>Криулинская</w:t>
      </w:r>
      <w:proofErr w:type="spellEnd"/>
    </w:p>
    <w:sectPr w:rsidR="007B29BF" w:rsidRPr="003D6F5A" w:rsidSect="003D6F5A">
      <w:type w:val="continuous"/>
      <w:pgSz w:w="11906" w:h="16838"/>
      <w:pgMar w:top="567" w:right="424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B8C"/>
    <w:multiLevelType w:val="hybridMultilevel"/>
    <w:tmpl w:val="6A4C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79F"/>
    <w:rsid w:val="000349F1"/>
    <w:rsid w:val="000F4BEC"/>
    <w:rsid w:val="000F5472"/>
    <w:rsid w:val="000F6345"/>
    <w:rsid w:val="00101226"/>
    <w:rsid w:val="00124030"/>
    <w:rsid w:val="0015179F"/>
    <w:rsid w:val="00162938"/>
    <w:rsid w:val="00192A5B"/>
    <w:rsid w:val="001C6283"/>
    <w:rsid w:val="001E0C44"/>
    <w:rsid w:val="0028163B"/>
    <w:rsid w:val="002943A2"/>
    <w:rsid w:val="002C5077"/>
    <w:rsid w:val="0031138A"/>
    <w:rsid w:val="003A288E"/>
    <w:rsid w:val="003B37CF"/>
    <w:rsid w:val="003D679A"/>
    <w:rsid w:val="003D6F5A"/>
    <w:rsid w:val="0048339D"/>
    <w:rsid w:val="004E48BD"/>
    <w:rsid w:val="00501393"/>
    <w:rsid w:val="005174D3"/>
    <w:rsid w:val="0053770B"/>
    <w:rsid w:val="00565088"/>
    <w:rsid w:val="005955FA"/>
    <w:rsid w:val="005B4A5D"/>
    <w:rsid w:val="005F3ACA"/>
    <w:rsid w:val="00614C1D"/>
    <w:rsid w:val="006241F5"/>
    <w:rsid w:val="006372BB"/>
    <w:rsid w:val="00646411"/>
    <w:rsid w:val="00672073"/>
    <w:rsid w:val="00677EAA"/>
    <w:rsid w:val="006D5FAB"/>
    <w:rsid w:val="006D6A0C"/>
    <w:rsid w:val="006E5FAE"/>
    <w:rsid w:val="007A3B08"/>
    <w:rsid w:val="007A4218"/>
    <w:rsid w:val="007B29BF"/>
    <w:rsid w:val="00820999"/>
    <w:rsid w:val="0084469F"/>
    <w:rsid w:val="008B124C"/>
    <w:rsid w:val="008C4E2B"/>
    <w:rsid w:val="008D03DF"/>
    <w:rsid w:val="00903AB3"/>
    <w:rsid w:val="00905202"/>
    <w:rsid w:val="00925CDF"/>
    <w:rsid w:val="0094705D"/>
    <w:rsid w:val="0097040C"/>
    <w:rsid w:val="0097219C"/>
    <w:rsid w:val="00A0732E"/>
    <w:rsid w:val="00A12525"/>
    <w:rsid w:val="00A17676"/>
    <w:rsid w:val="00A44072"/>
    <w:rsid w:val="00A542EB"/>
    <w:rsid w:val="00A82DA3"/>
    <w:rsid w:val="00A87867"/>
    <w:rsid w:val="00A95967"/>
    <w:rsid w:val="00AF0665"/>
    <w:rsid w:val="00AF738D"/>
    <w:rsid w:val="00B453F8"/>
    <w:rsid w:val="00B55E42"/>
    <w:rsid w:val="00B80D69"/>
    <w:rsid w:val="00B8644D"/>
    <w:rsid w:val="00BB6FC8"/>
    <w:rsid w:val="00BF2CFC"/>
    <w:rsid w:val="00C27C31"/>
    <w:rsid w:val="00C72C4A"/>
    <w:rsid w:val="00C8194F"/>
    <w:rsid w:val="00C90E30"/>
    <w:rsid w:val="00CC041D"/>
    <w:rsid w:val="00D246F9"/>
    <w:rsid w:val="00D43B2F"/>
    <w:rsid w:val="00D73F16"/>
    <w:rsid w:val="00E15C4A"/>
    <w:rsid w:val="00E27381"/>
    <w:rsid w:val="00E3591B"/>
    <w:rsid w:val="00E54ACC"/>
    <w:rsid w:val="00E67DFF"/>
    <w:rsid w:val="00E972C4"/>
    <w:rsid w:val="00F15581"/>
    <w:rsid w:val="00F24732"/>
    <w:rsid w:val="00F40720"/>
    <w:rsid w:val="00F56B05"/>
    <w:rsid w:val="00FA10DB"/>
    <w:rsid w:val="00FD1686"/>
    <w:rsid w:val="00FD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6F1A-F8C3-4896-9220-AF12E0C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Римма</cp:lastModifiedBy>
  <cp:revision>64</cp:revision>
  <dcterms:created xsi:type="dcterms:W3CDTF">2018-02-13T12:49:00Z</dcterms:created>
  <dcterms:modified xsi:type="dcterms:W3CDTF">2018-03-31T16:41:00Z</dcterms:modified>
</cp:coreProperties>
</file>