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20A" w:rsidRPr="00CF797F" w:rsidRDefault="00C80014" w:rsidP="0030520A">
      <w:pPr>
        <w:pStyle w:val="a5"/>
        <w:spacing w:before="960" w:after="0" w:line="360" w:lineRule="exact"/>
        <w:ind w:firstLine="720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left:0;text-align:left;margin-left:431.9pt;margin-top:175.1pt;width:134.3pt;height:18.8pt;z-index:4;mso-position-horizontal-relative:page;mso-position-vertical-relative:page" filled="f" stroked="f">
            <v:textbox inset="0,0,0,0">
              <w:txbxContent>
                <w:p w:rsidR="0030520A" w:rsidRPr="00C55522" w:rsidRDefault="00C80014" w:rsidP="0030520A">
                  <w:pPr>
                    <w:pStyle w:val="ae"/>
                    <w:rPr>
                      <w:b/>
                      <w:szCs w:val="28"/>
                      <w:lang w:val="ru-RU"/>
                    </w:rPr>
                  </w:pPr>
                  <w:r w:rsidRPr="00C55522">
                    <w:rPr>
                      <w:b/>
                      <w:szCs w:val="28"/>
                      <w:lang w:val="ru-RU"/>
                    </w:rPr>
                    <w:fldChar w:fldCharType="begin"/>
                  </w:r>
                  <w:r w:rsidRPr="00C55522">
                    <w:rPr>
                      <w:b/>
                      <w:szCs w:val="28"/>
                      <w:lang w:val="ru-RU"/>
                    </w:rPr>
                    <w:instrText xml:space="preserve"> DOCPROPERTY  reg_number  \* MERGEFORMAT </w:instrText>
                  </w:r>
                  <w:r w:rsidRPr="00C55522">
                    <w:rPr>
                      <w:b/>
                      <w:szCs w:val="28"/>
                      <w:lang w:val="ru-RU"/>
                    </w:rPr>
                    <w:fldChar w:fldCharType="separate"/>
                  </w:r>
                  <w:r w:rsidRPr="00C55522">
                    <w:rPr>
                      <w:b/>
                      <w:szCs w:val="28"/>
                      <w:lang w:val="ru-RU"/>
                    </w:rPr>
                    <w:t>38-271-15-02-01-04</w:t>
                  </w:r>
                  <w:r w:rsidRPr="00C55522">
                    <w:rPr>
                      <w:b/>
                      <w:szCs w:val="28"/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 w:val="24"/>
          <w:szCs w:val="24"/>
        </w:rPr>
        <w:pict>
          <v:shape id="_x0000_s1026" type="#_x0000_t202" style="position:absolute;left:0;text-align:left;margin-left:89.8pt;margin-top:230pt;width:442.75pt;height:71.75pt;z-index:5;mso-position-horizontal-relative:page;mso-position-vertical-relative:page" filled="f" stroked="f">
            <v:textbox inset="0,0,0,0">
              <w:txbxContent>
                <w:p w:rsidR="0030520A" w:rsidRDefault="00C80014" w:rsidP="0030520A">
                  <w:pPr>
                    <w:pStyle w:val="a5"/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r>
                    <w:t>Об  утв</w:t>
                  </w:r>
                  <w:r>
                    <w:t>ерждении Положения о порядке заключения договора о целевом обучении с обязательством последующего прохождения муниципальной службы в администрации Калининского сельского поселения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 w:val="24"/>
          <w:szCs w:val="24"/>
        </w:rPr>
        <w:pict>
          <v:shape id="_x0000_s1027" type="#_x0000_t202" style="position:absolute;left:0;text-align:left;margin-left:138.8pt;margin-top:172.3pt;width:100.65pt;height:21.6pt;z-index:3;mso-position-horizontal-relative:page;mso-position-vertical-relative:page" filled="f" stroked="f">
            <v:textbox inset="0,0,0,0">
              <w:txbxContent>
                <w:p w:rsidR="0030520A" w:rsidRPr="00C55522" w:rsidRDefault="00C80014" w:rsidP="0030520A">
                  <w:pPr>
                    <w:pStyle w:val="ae"/>
                    <w:rPr>
                      <w:b/>
                      <w:szCs w:val="28"/>
                      <w:lang w:val="ru-RU"/>
                    </w:rPr>
                  </w:pPr>
                  <w:r w:rsidRPr="00C55522">
                    <w:rPr>
                      <w:b/>
                      <w:szCs w:val="28"/>
                      <w:lang w:val="ru-RU"/>
                    </w:rPr>
                    <w:fldChar w:fldCharType="begin"/>
                  </w:r>
                  <w:r w:rsidRPr="00C55522">
                    <w:rPr>
                      <w:b/>
                      <w:szCs w:val="28"/>
                      <w:lang w:val="ru-RU"/>
                    </w:rPr>
                    <w:instrText xml:space="preserve"> DOCPROPERTY  reg_date  \* MERGEFORMAT </w:instrText>
                  </w:r>
                  <w:r w:rsidRPr="00C55522">
                    <w:rPr>
                      <w:b/>
                      <w:szCs w:val="28"/>
                      <w:lang w:val="ru-RU"/>
                    </w:rPr>
                    <w:fldChar w:fldCharType="separate"/>
                  </w:r>
                  <w:r w:rsidRPr="00C55522">
                    <w:rPr>
                      <w:b/>
                      <w:szCs w:val="28"/>
                      <w:lang w:val="ru-RU"/>
                    </w:rPr>
                    <w:t>11.04.2017</w:t>
                  </w:r>
                  <w:r w:rsidRPr="00C55522">
                    <w:rPr>
                      <w:b/>
                      <w:szCs w:val="28"/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Pr="00CF797F">
        <w:rPr>
          <w:b w:val="0"/>
          <w:noProof/>
          <w:sz w:val="24"/>
          <w:szCs w:val="24"/>
        </w:rPr>
        <w:pict>
          <v:shape id="_x0000_s1028" type="#_x0000_t202" style="position:absolute;left:0;text-align:left;margin-left:85.05pt;margin-top:760.35pt;width:266.4pt;height:29.5pt;z-index:2;mso-position-horizontal-relative:page;mso-position-vertical-relative:page" filled="f" stroked="f">
            <v:textbox inset="0,0,0,0">
              <w:txbxContent>
                <w:p w:rsidR="0030520A" w:rsidRDefault="00C80014" w:rsidP="0030520A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Pr="00CF797F">
        <w:rPr>
          <w:b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1" o:spid="_x0000_s1029" type="#_x0000_t75" alt="44" style="position:absolute;left:0;text-align:left;margin-left:85.05pt;margin-top:18.15pt;width:446.7pt;height:3in;z-index:1;visibility:visible;mso-position-horizontal-relative:page;mso-position-vertical-relative:page">
            <v:imagedata r:id="rId7" o:title="44"/>
            <w10:wrap type="topAndBottom" anchorx="page" anchory="page"/>
          </v:shape>
        </w:pict>
      </w:r>
    </w:p>
    <w:p w:rsidR="0030520A" w:rsidRDefault="00C80014" w:rsidP="0030520A">
      <w:pPr>
        <w:spacing w:line="360" w:lineRule="exact"/>
        <w:ind w:firstLine="720"/>
      </w:pPr>
    </w:p>
    <w:p w:rsidR="00C55522" w:rsidRPr="007A1770" w:rsidRDefault="00C80014" w:rsidP="00C55522">
      <w:pPr>
        <w:pStyle w:val="3"/>
        <w:shd w:val="clear" w:color="auto" w:fill="FFFFFF"/>
        <w:jc w:val="both"/>
        <w:rPr>
          <w:rFonts w:ascii="Cambria" w:hAnsi="Cambria" w:cs="Tahoma"/>
          <w:color w:val="414141"/>
          <w:sz w:val="28"/>
          <w:szCs w:val="28"/>
        </w:rPr>
      </w:pPr>
      <w:r>
        <w:rPr>
          <w:rFonts w:ascii="Cambria" w:hAnsi="Cambria" w:cs="Tahoma"/>
          <w:b w:val="0"/>
          <w:color w:val="414141"/>
          <w:sz w:val="28"/>
          <w:szCs w:val="28"/>
        </w:rPr>
        <w:t xml:space="preserve">            </w:t>
      </w:r>
      <w:r w:rsidRPr="00EB43D1">
        <w:rPr>
          <w:rFonts w:ascii="Cambria" w:hAnsi="Cambria" w:cs="Tahoma"/>
          <w:b w:val="0"/>
          <w:color w:val="414141"/>
          <w:sz w:val="28"/>
          <w:szCs w:val="28"/>
        </w:rPr>
        <w:t>В соответствии со статьей 28.1 Федерального закона от 02 марта 2007 № 25-ФЗ «О муниципальной службе в Российской Федерации», законом Пермского края от 07 сентября 2016 года № 685-ПК</w:t>
      </w:r>
      <w:r w:rsidRPr="00EB43D1">
        <w:rPr>
          <w:rFonts w:ascii="Cambria" w:hAnsi="Cambria"/>
          <w:b w:val="0"/>
          <w:sz w:val="28"/>
          <w:szCs w:val="28"/>
        </w:rPr>
        <w:t xml:space="preserve"> «О внесении изменений в отдельные законы Пермского края</w:t>
      </w:r>
      <w:r w:rsidRPr="00EB43D1">
        <w:rPr>
          <w:rFonts w:ascii="Cambria" w:hAnsi="Cambria"/>
          <w:b w:val="0"/>
          <w:sz w:val="28"/>
          <w:szCs w:val="28"/>
        </w:rPr>
        <w:t xml:space="preserve"> и признании утратившим силу Закона Пермского края «О заключении договоров на профессиональную подготовку кадров для государственной гражданской службы Пермского края»</w:t>
      </w:r>
      <w:bookmarkStart w:id="1" w:name="bssPhr9"/>
      <w:bookmarkStart w:id="2" w:name="perm_685_pk_4"/>
      <w:bookmarkStart w:id="3" w:name="dfas8ba07z"/>
      <w:bookmarkEnd w:id="1"/>
      <w:bookmarkEnd w:id="2"/>
      <w:bookmarkEnd w:id="3"/>
      <w:r w:rsidRPr="00EB43D1">
        <w:rPr>
          <w:rFonts w:ascii="Cambria" w:hAnsi="Cambria" w:cs="Tahoma"/>
          <w:color w:val="414141"/>
          <w:sz w:val="28"/>
          <w:szCs w:val="28"/>
        </w:rPr>
        <w:t xml:space="preserve"> </w:t>
      </w:r>
      <w:r w:rsidRPr="00EB43D1">
        <w:rPr>
          <w:rFonts w:ascii="Cambria" w:hAnsi="Cambria" w:cs="Tahoma"/>
          <w:b w:val="0"/>
          <w:color w:val="414141"/>
          <w:sz w:val="28"/>
          <w:szCs w:val="28"/>
        </w:rPr>
        <w:t xml:space="preserve">администрация Калининского  сельского поселения </w:t>
      </w:r>
      <w:r w:rsidRPr="007A1770">
        <w:rPr>
          <w:rFonts w:ascii="Cambria" w:hAnsi="Cambria" w:cs="Tahoma"/>
          <w:color w:val="414141"/>
          <w:sz w:val="28"/>
          <w:szCs w:val="28"/>
        </w:rPr>
        <w:t xml:space="preserve">ПОСТАНОВЛЯЕТ: </w:t>
      </w:r>
    </w:p>
    <w:p w:rsidR="00C55522" w:rsidRPr="000C07CE" w:rsidRDefault="00C80014" w:rsidP="00C55522">
      <w:pPr>
        <w:pStyle w:val="3"/>
        <w:shd w:val="clear" w:color="auto" w:fill="FFFFFF"/>
        <w:spacing w:before="0" w:beforeAutospacing="0" w:after="0" w:afterAutospacing="0"/>
        <w:jc w:val="both"/>
        <w:rPr>
          <w:rFonts w:ascii="Cambria" w:hAnsi="Cambria" w:cs="Tahoma"/>
          <w:b w:val="0"/>
          <w:color w:val="414141"/>
          <w:sz w:val="28"/>
          <w:szCs w:val="28"/>
        </w:rPr>
      </w:pPr>
      <w:r w:rsidRPr="00EB43D1">
        <w:rPr>
          <w:rFonts w:ascii="Cambria" w:hAnsi="Cambria" w:cs="Tahoma"/>
          <w:color w:val="414141"/>
          <w:sz w:val="28"/>
          <w:szCs w:val="28"/>
        </w:rPr>
        <w:t xml:space="preserve">             </w:t>
      </w:r>
      <w:r w:rsidRPr="00EB43D1">
        <w:rPr>
          <w:rFonts w:ascii="Cambria" w:hAnsi="Cambria" w:cs="Tahoma"/>
          <w:b w:val="0"/>
          <w:color w:val="414141"/>
          <w:sz w:val="28"/>
          <w:szCs w:val="28"/>
        </w:rPr>
        <w:t>1.</w:t>
      </w:r>
      <w:r w:rsidRPr="00EB43D1">
        <w:rPr>
          <w:rFonts w:ascii="Cambria" w:hAnsi="Cambria" w:cs="Tahoma"/>
          <w:color w:val="414141"/>
          <w:sz w:val="28"/>
          <w:szCs w:val="28"/>
        </w:rPr>
        <w:t xml:space="preserve"> </w:t>
      </w:r>
      <w:r w:rsidRPr="000C07CE">
        <w:rPr>
          <w:rFonts w:ascii="Cambria" w:hAnsi="Cambria" w:cs="Tahoma"/>
          <w:b w:val="0"/>
          <w:color w:val="414141"/>
          <w:sz w:val="28"/>
          <w:szCs w:val="28"/>
        </w:rPr>
        <w:t>Утвердить</w:t>
      </w:r>
      <w:r w:rsidRPr="000C07CE">
        <w:rPr>
          <w:rFonts w:ascii="Cambria" w:hAnsi="Cambria" w:cs="Tahoma"/>
          <w:b w:val="0"/>
          <w:color w:val="414141"/>
          <w:sz w:val="28"/>
          <w:szCs w:val="28"/>
        </w:rPr>
        <w:t xml:space="preserve"> Положение о порядке заключения договора о целевом обучении с обязательством последующего прохождения муниципальной службы в администрации Калининского  сельского поселения   согласно приложению. </w:t>
      </w:r>
    </w:p>
    <w:p w:rsidR="00C55522" w:rsidRPr="00EB43D1" w:rsidRDefault="00C80014" w:rsidP="00C55522">
      <w:pPr>
        <w:pStyle w:val="a6"/>
        <w:jc w:val="both"/>
        <w:rPr>
          <w:rFonts w:ascii="Cambria" w:hAnsi="Cambria" w:cs="Tahoma"/>
          <w:color w:val="414141"/>
          <w:szCs w:val="28"/>
        </w:rPr>
      </w:pPr>
      <w:r w:rsidRPr="00EB43D1">
        <w:rPr>
          <w:rFonts w:ascii="Cambria" w:hAnsi="Cambria" w:cs="Tahoma"/>
          <w:color w:val="414141"/>
          <w:szCs w:val="28"/>
        </w:rPr>
        <w:t xml:space="preserve">2 </w:t>
      </w:r>
      <w:r w:rsidRPr="00EB43D1">
        <w:rPr>
          <w:rFonts w:ascii="Cambria" w:hAnsi="Cambria"/>
        </w:rPr>
        <w:t>Опубликовать (обнародовать) настоящее постановление в соо</w:t>
      </w:r>
      <w:r w:rsidRPr="00EB43D1">
        <w:rPr>
          <w:rFonts w:ascii="Cambria" w:hAnsi="Cambria"/>
        </w:rPr>
        <w:t>тветствии с Уставом муниципального образования «Калининское сельское поселение» Кунгурского муниципального района Пермского края.</w:t>
      </w:r>
    </w:p>
    <w:p w:rsidR="00C55522" w:rsidRPr="00EB43D1" w:rsidRDefault="00C80014" w:rsidP="00C55522">
      <w:pPr>
        <w:shd w:val="clear" w:color="auto" w:fill="FFFFFF"/>
        <w:jc w:val="both"/>
        <w:rPr>
          <w:rFonts w:ascii="Cambria" w:hAnsi="Cambria" w:cs="Tahoma"/>
          <w:color w:val="414141"/>
          <w:sz w:val="28"/>
          <w:szCs w:val="28"/>
        </w:rPr>
      </w:pPr>
      <w:r w:rsidRPr="00EB43D1">
        <w:rPr>
          <w:rFonts w:ascii="Cambria" w:hAnsi="Cambria" w:cs="Tahoma"/>
          <w:color w:val="414141"/>
          <w:sz w:val="28"/>
          <w:szCs w:val="28"/>
        </w:rPr>
        <w:lastRenderedPageBreak/>
        <w:t xml:space="preserve">3. Контроль по исполнению настоящего постановления оставляю за собой. </w:t>
      </w:r>
    </w:p>
    <w:p w:rsidR="00C55522" w:rsidRPr="00EB43D1" w:rsidRDefault="00C80014" w:rsidP="00C55522">
      <w:pPr>
        <w:shd w:val="clear" w:color="auto" w:fill="FFFFFF"/>
        <w:jc w:val="both"/>
        <w:rPr>
          <w:rFonts w:ascii="Cambria" w:hAnsi="Cambria" w:cs="Tahoma"/>
          <w:color w:val="414141"/>
          <w:sz w:val="28"/>
          <w:szCs w:val="28"/>
        </w:rPr>
      </w:pPr>
      <w:r w:rsidRPr="00EB43D1">
        <w:rPr>
          <w:rFonts w:ascii="Cambria" w:hAnsi="Cambria" w:cs="Tahoma"/>
          <w:color w:val="414141"/>
          <w:sz w:val="28"/>
          <w:szCs w:val="28"/>
        </w:rPr>
        <w:t xml:space="preserve">    </w:t>
      </w:r>
    </w:p>
    <w:p w:rsidR="00C55522" w:rsidRDefault="00C80014" w:rsidP="00C55522">
      <w:pPr>
        <w:shd w:val="clear" w:color="auto" w:fill="FFFFFF"/>
        <w:jc w:val="both"/>
        <w:rPr>
          <w:rFonts w:ascii="Cambria" w:hAnsi="Cambria" w:cs="Tahoma"/>
          <w:b/>
          <w:bCs/>
          <w:color w:val="414141"/>
          <w:sz w:val="28"/>
          <w:szCs w:val="28"/>
        </w:rPr>
      </w:pPr>
      <w:r>
        <w:rPr>
          <w:rFonts w:ascii="Cambria" w:hAnsi="Cambria" w:cs="Tahoma"/>
          <w:b/>
          <w:bCs/>
          <w:color w:val="414141"/>
          <w:sz w:val="28"/>
          <w:szCs w:val="28"/>
        </w:rPr>
        <w:t xml:space="preserve"> </w:t>
      </w:r>
    </w:p>
    <w:p w:rsidR="00C55522" w:rsidRDefault="00C80014" w:rsidP="00C55522">
      <w:pPr>
        <w:shd w:val="clear" w:color="auto" w:fill="FFFFFF"/>
        <w:jc w:val="both"/>
        <w:rPr>
          <w:rFonts w:ascii="Cambria" w:hAnsi="Cambria" w:cs="Tahoma"/>
          <w:b/>
          <w:bCs/>
          <w:color w:val="414141"/>
          <w:sz w:val="28"/>
          <w:szCs w:val="28"/>
        </w:rPr>
      </w:pPr>
    </w:p>
    <w:p w:rsidR="00C55522" w:rsidRDefault="00C80014" w:rsidP="00C55522">
      <w:pPr>
        <w:shd w:val="clear" w:color="auto" w:fill="FFFFFF"/>
        <w:jc w:val="both"/>
        <w:rPr>
          <w:rFonts w:ascii="Cambria" w:hAnsi="Cambria" w:cs="Tahoma"/>
          <w:b/>
          <w:bCs/>
          <w:color w:val="414141"/>
          <w:sz w:val="28"/>
          <w:szCs w:val="28"/>
        </w:rPr>
      </w:pPr>
    </w:p>
    <w:p w:rsidR="00C55522" w:rsidRPr="00EB43D1" w:rsidRDefault="00C80014" w:rsidP="00C55522">
      <w:pPr>
        <w:shd w:val="clear" w:color="auto" w:fill="FFFFFF"/>
        <w:jc w:val="both"/>
        <w:rPr>
          <w:rFonts w:ascii="Cambria" w:hAnsi="Cambria" w:cs="Tahoma"/>
          <w:bCs/>
          <w:color w:val="414141"/>
          <w:sz w:val="28"/>
          <w:szCs w:val="28"/>
        </w:rPr>
      </w:pPr>
      <w:r w:rsidRPr="00EB43D1">
        <w:rPr>
          <w:rFonts w:ascii="Cambria" w:hAnsi="Cambria" w:cs="Tahoma"/>
          <w:bCs/>
          <w:color w:val="414141"/>
          <w:sz w:val="28"/>
          <w:szCs w:val="28"/>
        </w:rPr>
        <w:t xml:space="preserve">Глава Калининского </w:t>
      </w:r>
    </w:p>
    <w:p w:rsidR="00C55522" w:rsidRPr="00EB43D1" w:rsidRDefault="00C80014" w:rsidP="00C55522">
      <w:pPr>
        <w:shd w:val="clear" w:color="auto" w:fill="FFFFFF"/>
        <w:jc w:val="both"/>
        <w:rPr>
          <w:rFonts w:ascii="Cambria" w:hAnsi="Cambria" w:cs="Tahoma"/>
          <w:bCs/>
          <w:color w:val="414141"/>
          <w:sz w:val="28"/>
          <w:szCs w:val="28"/>
        </w:rPr>
      </w:pPr>
      <w:r w:rsidRPr="00EB43D1">
        <w:rPr>
          <w:rFonts w:ascii="Cambria" w:hAnsi="Cambria" w:cs="Tahoma"/>
          <w:bCs/>
          <w:color w:val="414141"/>
          <w:sz w:val="28"/>
          <w:szCs w:val="28"/>
        </w:rPr>
        <w:t xml:space="preserve">сельского поселения       </w:t>
      </w:r>
      <w:r w:rsidRPr="00EB43D1">
        <w:rPr>
          <w:rFonts w:ascii="Cambria" w:hAnsi="Cambria" w:cs="Tahoma"/>
          <w:bCs/>
          <w:color w:val="414141"/>
          <w:sz w:val="28"/>
          <w:szCs w:val="28"/>
        </w:rPr>
        <w:t xml:space="preserve">                                            А.Н.Пигасов</w:t>
      </w:r>
    </w:p>
    <w:p w:rsidR="00C55522" w:rsidRDefault="00C80014" w:rsidP="00C55522">
      <w:pPr>
        <w:shd w:val="clear" w:color="auto" w:fill="FFFFFF"/>
        <w:jc w:val="both"/>
        <w:rPr>
          <w:rFonts w:ascii="Cambria" w:hAnsi="Cambria" w:cs="Tahoma"/>
          <w:b/>
          <w:bCs/>
          <w:color w:val="414141"/>
          <w:sz w:val="28"/>
          <w:szCs w:val="28"/>
        </w:rPr>
      </w:pPr>
    </w:p>
    <w:p w:rsidR="00C55522" w:rsidRDefault="00C80014" w:rsidP="00C55522">
      <w:pPr>
        <w:shd w:val="clear" w:color="auto" w:fill="FFFFFF"/>
        <w:jc w:val="both"/>
        <w:rPr>
          <w:rFonts w:ascii="Cambria" w:hAnsi="Cambria" w:cs="Tahoma"/>
          <w:b/>
          <w:bCs/>
          <w:color w:val="414141"/>
          <w:sz w:val="28"/>
          <w:szCs w:val="28"/>
        </w:rPr>
      </w:pPr>
    </w:p>
    <w:p w:rsidR="00C55522" w:rsidRDefault="00C80014" w:rsidP="00C55522">
      <w:pPr>
        <w:shd w:val="clear" w:color="auto" w:fill="FFFFFF"/>
        <w:jc w:val="both"/>
        <w:rPr>
          <w:rFonts w:ascii="Cambria" w:hAnsi="Cambria" w:cs="Tahoma"/>
          <w:b/>
          <w:bCs/>
          <w:color w:val="414141"/>
          <w:sz w:val="28"/>
          <w:szCs w:val="28"/>
        </w:rPr>
      </w:pPr>
    </w:p>
    <w:p w:rsidR="00C55522" w:rsidRDefault="00C80014" w:rsidP="00C55522">
      <w:pPr>
        <w:shd w:val="clear" w:color="auto" w:fill="FFFFFF"/>
        <w:jc w:val="both"/>
        <w:rPr>
          <w:rFonts w:ascii="Cambria" w:hAnsi="Cambria" w:cs="Tahoma"/>
          <w:b/>
          <w:bCs/>
          <w:color w:val="414141"/>
          <w:sz w:val="28"/>
          <w:szCs w:val="28"/>
        </w:rPr>
      </w:pPr>
    </w:p>
    <w:p w:rsidR="00C55522" w:rsidRDefault="00C80014" w:rsidP="00C55522">
      <w:pPr>
        <w:shd w:val="clear" w:color="auto" w:fill="FFFFFF"/>
        <w:jc w:val="both"/>
        <w:rPr>
          <w:rFonts w:ascii="Cambria" w:hAnsi="Cambria" w:cs="Tahoma"/>
          <w:color w:val="414141"/>
          <w:sz w:val="28"/>
          <w:szCs w:val="28"/>
        </w:rPr>
      </w:pPr>
    </w:p>
    <w:p w:rsidR="00C55522" w:rsidRPr="00D35E27" w:rsidRDefault="00C80014" w:rsidP="00C55522">
      <w:pPr>
        <w:shd w:val="clear" w:color="auto" w:fill="FFFFFF"/>
        <w:jc w:val="right"/>
        <w:rPr>
          <w:rFonts w:ascii="Cambria" w:hAnsi="Cambria" w:cs="Tahoma"/>
          <w:color w:val="414141"/>
          <w:sz w:val="28"/>
          <w:szCs w:val="28"/>
        </w:rPr>
      </w:pPr>
      <w:r w:rsidRPr="00D35E27">
        <w:rPr>
          <w:rFonts w:ascii="Cambria" w:hAnsi="Cambria" w:cs="Tahoma"/>
          <w:color w:val="414141"/>
          <w:sz w:val="28"/>
          <w:szCs w:val="28"/>
        </w:rPr>
        <w:t xml:space="preserve">Приложение </w:t>
      </w:r>
    </w:p>
    <w:p w:rsidR="00C55522" w:rsidRPr="00D35E27" w:rsidRDefault="00C80014" w:rsidP="00C55522">
      <w:pPr>
        <w:shd w:val="clear" w:color="auto" w:fill="FFFFFF"/>
        <w:jc w:val="right"/>
        <w:rPr>
          <w:rFonts w:ascii="Cambria" w:hAnsi="Cambria" w:cs="Tahoma"/>
          <w:color w:val="414141"/>
          <w:sz w:val="28"/>
          <w:szCs w:val="28"/>
        </w:rPr>
      </w:pPr>
      <w:r w:rsidRPr="00D35E27">
        <w:rPr>
          <w:rFonts w:ascii="Cambria" w:hAnsi="Cambria" w:cs="Tahoma"/>
          <w:color w:val="414141"/>
          <w:sz w:val="28"/>
          <w:szCs w:val="28"/>
        </w:rPr>
        <w:t xml:space="preserve">к постановлению администрации </w:t>
      </w:r>
    </w:p>
    <w:p w:rsidR="00C55522" w:rsidRPr="00D35E27" w:rsidRDefault="00C80014" w:rsidP="00C55522">
      <w:pPr>
        <w:shd w:val="clear" w:color="auto" w:fill="FFFFFF"/>
        <w:jc w:val="right"/>
        <w:rPr>
          <w:rFonts w:ascii="Cambria" w:hAnsi="Cambria" w:cs="Tahoma"/>
          <w:color w:val="414141"/>
          <w:sz w:val="28"/>
          <w:szCs w:val="28"/>
        </w:rPr>
      </w:pPr>
      <w:r>
        <w:rPr>
          <w:rFonts w:ascii="Cambria" w:hAnsi="Cambria" w:cs="Tahoma"/>
          <w:color w:val="414141"/>
          <w:sz w:val="28"/>
          <w:szCs w:val="28"/>
        </w:rPr>
        <w:t xml:space="preserve">Калининского 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 сельского поселения </w:t>
      </w:r>
    </w:p>
    <w:p w:rsidR="00C55522" w:rsidRPr="00D35E27" w:rsidRDefault="00C80014" w:rsidP="00C55522">
      <w:pPr>
        <w:shd w:val="clear" w:color="auto" w:fill="FFFFFF"/>
        <w:jc w:val="right"/>
        <w:rPr>
          <w:rFonts w:ascii="Cambria" w:hAnsi="Cambria" w:cs="Tahoma"/>
          <w:color w:val="414141"/>
          <w:sz w:val="28"/>
          <w:szCs w:val="28"/>
        </w:rPr>
      </w:pPr>
      <w:r w:rsidRPr="00D35E27">
        <w:rPr>
          <w:rFonts w:ascii="Cambria" w:hAnsi="Cambria" w:cs="Tahoma"/>
          <w:color w:val="414141"/>
          <w:sz w:val="28"/>
          <w:szCs w:val="28"/>
        </w:rPr>
        <w:t xml:space="preserve">от </w:t>
      </w:r>
      <w:r>
        <w:rPr>
          <w:rFonts w:ascii="Cambria" w:hAnsi="Cambria" w:cs="Tahoma"/>
          <w:color w:val="414141"/>
          <w:sz w:val="28"/>
          <w:szCs w:val="28"/>
        </w:rPr>
        <w:t xml:space="preserve">            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 г. № </w:t>
      </w:r>
      <w:r>
        <w:rPr>
          <w:rFonts w:ascii="Cambria" w:hAnsi="Cambria" w:cs="Tahoma"/>
          <w:color w:val="414141"/>
          <w:sz w:val="28"/>
          <w:szCs w:val="28"/>
        </w:rPr>
        <w:t xml:space="preserve"> 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 </w:t>
      </w:r>
    </w:p>
    <w:p w:rsidR="00C55522" w:rsidRPr="00D35E27" w:rsidRDefault="00C80014" w:rsidP="00C55522">
      <w:pPr>
        <w:shd w:val="clear" w:color="auto" w:fill="FFFFFF"/>
        <w:jc w:val="both"/>
        <w:rPr>
          <w:rFonts w:ascii="Cambria" w:hAnsi="Cambria" w:cs="Tahoma"/>
          <w:color w:val="414141"/>
          <w:sz w:val="28"/>
          <w:szCs w:val="28"/>
        </w:rPr>
      </w:pPr>
      <w:r w:rsidRPr="00D35E27">
        <w:rPr>
          <w:rFonts w:ascii="Cambria" w:hAnsi="Cambria" w:cs="Tahoma"/>
          <w:color w:val="414141"/>
          <w:sz w:val="28"/>
          <w:szCs w:val="28"/>
        </w:rPr>
        <w:t xml:space="preserve">    </w:t>
      </w:r>
    </w:p>
    <w:p w:rsidR="00C55522" w:rsidRPr="00D35E27" w:rsidRDefault="00C80014" w:rsidP="00C55522">
      <w:pPr>
        <w:shd w:val="clear" w:color="auto" w:fill="FFFFFF"/>
        <w:jc w:val="both"/>
        <w:rPr>
          <w:rFonts w:ascii="Cambria" w:hAnsi="Cambria" w:cs="Tahoma"/>
          <w:color w:val="414141"/>
          <w:sz w:val="28"/>
          <w:szCs w:val="28"/>
        </w:rPr>
      </w:pPr>
      <w:r w:rsidRPr="00D35E27">
        <w:rPr>
          <w:rFonts w:ascii="Cambria" w:hAnsi="Cambria" w:cs="Tahoma"/>
          <w:b/>
          <w:bCs/>
          <w:color w:val="414141"/>
          <w:sz w:val="28"/>
          <w:szCs w:val="28"/>
        </w:rPr>
        <w:t xml:space="preserve">Положение о порядке заключения договора о целевом обучении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 w:rsidRPr="00D35E27">
        <w:rPr>
          <w:rFonts w:ascii="Cambria" w:hAnsi="Cambria" w:cs="Tahoma"/>
          <w:b/>
          <w:bCs/>
          <w:color w:val="414141"/>
          <w:sz w:val="28"/>
          <w:szCs w:val="28"/>
        </w:rPr>
        <w:t>с обязательством последующег</w:t>
      </w:r>
      <w:r w:rsidRPr="00D35E27">
        <w:rPr>
          <w:rFonts w:ascii="Cambria" w:hAnsi="Cambria" w:cs="Tahoma"/>
          <w:b/>
          <w:bCs/>
          <w:color w:val="414141"/>
          <w:sz w:val="28"/>
          <w:szCs w:val="28"/>
        </w:rPr>
        <w:t xml:space="preserve">о прохождения муниципальной службы в администрации </w:t>
      </w:r>
      <w:r>
        <w:rPr>
          <w:rFonts w:ascii="Cambria" w:hAnsi="Cambria" w:cs="Tahoma"/>
          <w:b/>
          <w:bCs/>
          <w:color w:val="414141"/>
          <w:sz w:val="28"/>
          <w:szCs w:val="28"/>
        </w:rPr>
        <w:t xml:space="preserve">Калининского </w:t>
      </w:r>
      <w:r w:rsidRPr="00D35E27">
        <w:rPr>
          <w:rFonts w:ascii="Cambria" w:hAnsi="Cambria" w:cs="Tahoma"/>
          <w:b/>
          <w:bCs/>
          <w:color w:val="414141"/>
          <w:sz w:val="28"/>
          <w:szCs w:val="28"/>
        </w:rPr>
        <w:t xml:space="preserve"> сельского поселения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>
        <w:rPr>
          <w:rFonts w:ascii="Cambria" w:hAnsi="Cambria" w:cs="Tahoma"/>
          <w:b/>
          <w:bCs/>
          <w:color w:val="414141"/>
          <w:sz w:val="28"/>
          <w:szCs w:val="28"/>
        </w:rPr>
        <w:t xml:space="preserve"> </w:t>
      </w:r>
    </w:p>
    <w:p w:rsidR="00C55522" w:rsidRPr="00D35E27" w:rsidRDefault="00C80014" w:rsidP="00C55522">
      <w:pPr>
        <w:shd w:val="clear" w:color="auto" w:fill="FFFFFF"/>
        <w:jc w:val="center"/>
        <w:rPr>
          <w:rFonts w:ascii="Cambria" w:hAnsi="Cambria" w:cs="Tahoma"/>
          <w:color w:val="414141"/>
          <w:sz w:val="28"/>
          <w:szCs w:val="28"/>
        </w:rPr>
      </w:pPr>
      <w:r w:rsidRPr="00D35E27">
        <w:rPr>
          <w:rFonts w:ascii="Cambria" w:hAnsi="Cambria" w:cs="Tahoma"/>
          <w:b/>
          <w:bCs/>
          <w:color w:val="414141"/>
          <w:sz w:val="28"/>
          <w:szCs w:val="28"/>
        </w:rPr>
        <w:t>1. Общие положения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 </w:t>
      </w:r>
    </w:p>
    <w:p w:rsidR="00C55522" w:rsidRPr="00D35E27" w:rsidRDefault="00C80014" w:rsidP="00C55522">
      <w:pPr>
        <w:shd w:val="clear" w:color="auto" w:fill="FFFFFF"/>
        <w:jc w:val="center"/>
        <w:rPr>
          <w:rFonts w:ascii="Cambria" w:hAnsi="Cambria" w:cs="Tahoma"/>
          <w:color w:val="414141"/>
          <w:sz w:val="28"/>
          <w:szCs w:val="28"/>
        </w:rPr>
      </w:pPr>
      <w:r w:rsidRPr="00D35E27">
        <w:rPr>
          <w:rFonts w:ascii="Cambria" w:hAnsi="Cambria" w:cs="Tahoma"/>
          <w:b/>
          <w:bCs/>
          <w:color w:val="414141"/>
          <w:sz w:val="28"/>
          <w:szCs w:val="28"/>
        </w:rPr>
        <w:t> 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 w:rsidRPr="00D35E27">
        <w:rPr>
          <w:rFonts w:ascii="Cambria" w:hAnsi="Cambria" w:cs="Tahoma"/>
          <w:color w:val="414141"/>
          <w:sz w:val="28"/>
          <w:szCs w:val="28"/>
        </w:rPr>
        <w:t>1.1. Настоящее Положение разработано в соответствии со статьей 28.1 Федерального закона от 02.03.2007 № 25-ФЗ «О муниципальной службе в Российско</w:t>
      </w:r>
      <w:r w:rsidRPr="00D35E27">
        <w:rPr>
          <w:rFonts w:ascii="Cambria" w:hAnsi="Cambria" w:cs="Tahoma"/>
          <w:color w:val="414141"/>
          <w:sz w:val="28"/>
          <w:szCs w:val="28"/>
        </w:rPr>
        <w:t>й Федерации»</w:t>
      </w:r>
      <w:r>
        <w:rPr>
          <w:rFonts w:ascii="Cambria" w:hAnsi="Cambria" w:cs="Tahoma"/>
          <w:color w:val="414141"/>
          <w:sz w:val="28"/>
          <w:szCs w:val="28"/>
        </w:rPr>
        <w:t xml:space="preserve"> 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 </w:t>
      </w:r>
      <w:r>
        <w:rPr>
          <w:rFonts w:ascii="Cambria" w:hAnsi="Cambria" w:cs="Tahoma"/>
          <w:color w:val="414141"/>
          <w:sz w:val="28"/>
          <w:szCs w:val="28"/>
        </w:rPr>
        <w:t xml:space="preserve">, </w:t>
      </w:r>
      <w:r w:rsidRPr="00EB43D1">
        <w:rPr>
          <w:rFonts w:ascii="Cambria" w:hAnsi="Cambria" w:cs="Tahoma"/>
          <w:color w:val="414141"/>
          <w:sz w:val="28"/>
          <w:szCs w:val="28"/>
        </w:rPr>
        <w:t>законом Пермского края от 07 сентября 2016 года № 685-ПК</w:t>
      </w:r>
      <w:r w:rsidRPr="00EB43D1">
        <w:rPr>
          <w:rFonts w:ascii="Cambria" w:hAnsi="Cambria"/>
          <w:sz w:val="28"/>
          <w:szCs w:val="28"/>
        </w:rPr>
        <w:t xml:space="preserve"> «О внесении изменений в отдельные законы Пермского края и признании утратившим силу Закона Пермского края «О заключении до</w:t>
      </w:r>
      <w:r w:rsidRPr="00EB43D1">
        <w:rPr>
          <w:rFonts w:ascii="Cambria" w:hAnsi="Cambria"/>
          <w:sz w:val="28"/>
          <w:szCs w:val="28"/>
        </w:rPr>
        <w:lastRenderedPageBreak/>
        <w:t>говоров на профессиональную подготовку кадров для государстве</w:t>
      </w:r>
      <w:r w:rsidRPr="00EB43D1">
        <w:rPr>
          <w:rFonts w:ascii="Cambria" w:hAnsi="Cambria"/>
          <w:sz w:val="28"/>
          <w:szCs w:val="28"/>
        </w:rPr>
        <w:t>нной гражданской службы Пермского края»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 </w:t>
      </w:r>
      <w:r>
        <w:rPr>
          <w:rFonts w:ascii="Cambria" w:hAnsi="Cambria" w:cs="Tahoma"/>
          <w:color w:val="414141"/>
          <w:sz w:val="28"/>
          <w:szCs w:val="28"/>
        </w:rPr>
        <w:t xml:space="preserve"> 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 и устанавливает порядок заключения договора о целевом обучении с обязательством последующего прохождения муници</w:t>
      </w:r>
      <w:r>
        <w:rPr>
          <w:rFonts w:ascii="Cambria" w:hAnsi="Cambria" w:cs="Tahoma"/>
          <w:color w:val="414141"/>
          <w:sz w:val="28"/>
          <w:szCs w:val="28"/>
        </w:rPr>
        <w:t xml:space="preserve">пальной службы в администрации Калининского 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 сельского поселения (далее – договор о целевом обучении).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 w:rsidRPr="00D35E27">
        <w:rPr>
          <w:rFonts w:ascii="Cambria" w:hAnsi="Cambria" w:cs="Tahoma"/>
          <w:color w:val="414141"/>
          <w:sz w:val="28"/>
          <w:szCs w:val="28"/>
        </w:rPr>
        <w:t xml:space="preserve">1.2. Финансовое обеспечение расходов, предусмотренных договором о целевом обучении, осуществляется за счет средств бюджета </w:t>
      </w:r>
      <w:r>
        <w:rPr>
          <w:rFonts w:ascii="Cambria" w:hAnsi="Cambria" w:cs="Tahoma"/>
          <w:color w:val="414141"/>
          <w:sz w:val="28"/>
          <w:szCs w:val="28"/>
        </w:rPr>
        <w:t xml:space="preserve"> Калининского 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 сельского поселения.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 w:rsidRPr="00D35E27">
        <w:rPr>
          <w:rFonts w:ascii="Cambria" w:hAnsi="Cambria" w:cs="Tahoma"/>
          <w:color w:val="414141"/>
          <w:sz w:val="28"/>
          <w:szCs w:val="28"/>
        </w:rPr>
        <w:t>1.3. В целях формирования высококвалифицированного кадрового состава муниципальной службы Админ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истрация может осуществлять организацию подготовки граждан для муниципальной службы на договорной основе при наличии бюджетных средств.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 w:rsidRPr="00D35E27">
        <w:rPr>
          <w:rFonts w:ascii="Cambria" w:hAnsi="Cambria" w:cs="Tahoma"/>
          <w:color w:val="414141"/>
          <w:sz w:val="28"/>
          <w:szCs w:val="28"/>
        </w:rPr>
        <w:t xml:space="preserve">1.4. Обязательства и ответственность сторон договора о целевом обучении устанавливаются договором о целевом обучении в 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соответствии с законодательством Российской Федерации.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 w:rsidRPr="00D35E27">
        <w:rPr>
          <w:rFonts w:ascii="Cambria" w:hAnsi="Cambria" w:cs="Tahoma"/>
          <w:color w:val="414141"/>
          <w:sz w:val="28"/>
          <w:szCs w:val="28"/>
        </w:rPr>
        <w:t xml:space="preserve"> 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>
        <w:rPr>
          <w:rFonts w:ascii="Cambria" w:hAnsi="Cambria" w:cs="Tahoma"/>
          <w:b/>
          <w:bCs/>
          <w:color w:val="414141"/>
          <w:sz w:val="28"/>
          <w:szCs w:val="28"/>
        </w:rPr>
        <w:t xml:space="preserve"> 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  </w:t>
      </w:r>
    </w:p>
    <w:p w:rsidR="00C55522" w:rsidRPr="00D35E27" w:rsidRDefault="00C80014" w:rsidP="00C55522">
      <w:pPr>
        <w:shd w:val="clear" w:color="auto" w:fill="FFFFFF"/>
        <w:jc w:val="center"/>
        <w:rPr>
          <w:rFonts w:ascii="Cambria" w:hAnsi="Cambria" w:cs="Tahoma"/>
          <w:color w:val="414141"/>
          <w:sz w:val="28"/>
          <w:szCs w:val="28"/>
        </w:rPr>
      </w:pPr>
      <w:r>
        <w:rPr>
          <w:rFonts w:ascii="Cambria" w:hAnsi="Cambria" w:cs="Tahoma"/>
          <w:b/>
          <w:bCs/>
          <w:color w:val="414141"/>
          <w:sz w:val="28"/>
          <w:szCs w:val="28"/>
        </w:rPr>
        <w:t>2</w:t>
      </w:r>
      <w:r w:rsidRPr="00D35E27">
        <w:rPr>
          <w:rFonts w:ascii="Cambria" w:hAnsi="Cambria" w:cs="Tahoma"/>
          <w:b/>
          <w:bCs/>
          <w:color w:val="414141"/>
          <w:sz w:val="28"/>
          <w:szCs w:val="28"/>
        </w:rPr>
        <w:t>. Организация и проведение конкурса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 </w:t>
      </w:r>
    </w:p>
    <w:p w:rsidR="00C55522" w:rsidRPr="00D35E27" w:rsidRDefault="00C80014" w:rsidP="00C55522">
      <w:pPr>
        <w:shd w:val="clear" w:color="auto" w:fill="FFFFFF"/>
        <w:jc w:val="center"/>
        <w:rPr>
          <w:rFonts w:ascii="Cambria" w:hAnsi="Cambria" w:cs="Tahoma"/>
          <w:color w:val="414141"/>
          <w:sz w:val="28"/>
          <w:szCs w:val="28"/>
        </w:rPr>
      </w:pPr>
      <w:r w:rsidRPr="00D35E27">
        <w:rPr>
          <w:rFonts w:ascii="Cambria" w:hAnsi="Cambria" w:cs="Tahoma"/>
          <w:color w:val="414141"/>
          <w:sz w:val="28"/>
          <w:szCs w:val="28"/>
        </w:rPr>
        <w:t xml:space="preserve"> 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>
        <w:rPr>
          <w:rFonts w:ascii="Cambria" w:hAnsi="Cambria" w:cs="Tahoma"/>
          <w:color w:val="414141"/>
          <w:sz w:val="28"/>
          <w:szCs w:val="28"/>
        </w:rPr>
        <w:t>2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.1. Конкурс на заключение договора о целевом обучении объявляется Администрацией при отсутствии граждан, состоящих в кадровом резерве </w:t>
      </w:r>
      <w:r>
        <w:rPr>
          <w:rFonts w:ascii="Cambria" w:hAnsi="Cambria" w:cs="Tahoma"/>
          <w:color w:val="414141"/>
          <w:sz w:val="28"/>
          <w:szCs w:val="28"/>
        </w:rPr>
        <w:t xml:space="preserve">Калининского 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 сел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ьского поселения, и проводится конкурсной комиссией (далее - Комиссия), которая создается распоряжением Администрации.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>
        <w:rPr>
          <w:rFonts w:ascii="Cambria" w:hAnsi="Cambria" w:cs="Tahoma"/>
          <w:color w:val="414141"/>
          <w:sz w:val="28"/>
          <w:szCs w:val="28"/>
        </w:rPr>
        <w:lastRenderedPageBreak/>
        <w:t>2</w:t>
      </w:r>
      <w:r w:rsidRPr="00D35E27">
        <w:rPr>
          <w:rFonts w:ascii="Cambria" w:hAnsi="Cambria" w:cs="Tahoma"/>
          <w:color w:val="414141"/>
          <w:sz w:val="28"/>
          <w:szCs w:val="28"/>
        </w:rPr>
        <w:t>.2. Комиссия состоит из председателя, заместителя председателя, секретаря, членов комиссии. Общее число членов комиссии - не менее 5 че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ловек.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 w:rsidRPr="00D35E27">
        <w:rPr>
          <w:rFonts w:ascii="Cambria" w:hAnsi="Cambria" w:cs="Tahoma"/>
          <w:color w:val="414141"/>
          <w:sz w:val="28"/>
          <w:szCs w:val="28"/>
        </w:rPr>
        <w:t xml:space="preserve">Персональный состав Комиссии утверждается распоряжением Администрации. </w:t>
      </w:r>
    </w:p>
    <w:p w:rsidR="00C55522" w:rsidRPr="007A1770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>
        <w:rPr>
          <w:rFonts w:ascii="Cambria" w:hAnsi="Cambria" w:cs="Tahoma"/>
          <w:color w:val="414141"/>
          <w:sz w:val="28"/>
          <w:szCs w:val="28"/>
        </w:rPr>
        <w:t>2</w:t>
      </w:r>
      <w:r w:rsidRPr="00D35E27">
        <w:rPr>
          <w:rFonts w:ascii="Cambria" w:hAnsi="Cambria" w:cs="Tahoma"/>
          <w:color w:val="414141"/>
          <w:sz w:val="28"/>
          <w:szCs w:val="28"/>
        </w:rPr>
        <w:t>.3. Комиссия не позднее, чем за один месяц до даты проведения указанного конкурса</w:t>
      </w:r>
      <w:r>
        <w:rPr>
          <w:rFonts w:ascii="Cambria" w:hAnsi="Cambria" w:cs="Tahoma"/>
          <w:color w:val="414141"/>
          <w:sz w:val="28"/>
          <w:szCs w:val="28"/>
        </w:rPr>
        <w:t xml:space="preserve"> </w:t>
      </w:r>
      <w:r>
        <w:rPr>
          <w:rFonts w:ascii="Arial" w:hAnsi="Arial" w:cs="Arial"/>
          <w:color w:val="212121"/>
          <w:sz w:val="28"/>
          <w:szCs w:val="28"/>
        </w:rPr>
        <w:t xml:space="preserve"> </w:t>
      </w:r>
      <w:r w:rsidRPr="007A1770">
        <w:rPr>
          <w:rFonts w:ascii="Cambria" w:hAnsi="Cambria" w:cs="Arial"/>
          <w:color w:val="212121"/>
          <w:sz w:val="28"/>
          <w:szCs w:val="28"/>
        </w:rPr>
        <w:t xml:space="preserve">опубликовывает  в печатном </w:t>
      </w:r>
      <w:r>
        <w:rPr>
          <w:rFonts w:ascii="Cambria" w:hAnsi="Cambria" w:cs="Arial"/>
          <w:color w:val="212121"/>
          <w:sz w:val="28"/>
          <w:szCs w:val="28"/>
        </w:rPr>
        <w:t xml:space="preserve">издании </w:t>
      </w:r>
      <w:r w:rsidRPr="007A1770">
        <w:rPr>
          <w:rFonts w:ascii="Cambria" w:hAnsi="Cambria" w:cs="Arial"/>
          <w:color w:val="212121"/>
          <w:sz w:val="28"/>
          <w:szCs w:val="28"/>
        </w:rPr>
        <w:t>средств</w:t>
      </w:r>
      <w:r>
        <w:rPr>
          <w:rFonts w:ascii="Cambria" w:hAnsi="Cambria" w:cs="Arial"/>
          <w:color w:val="212121"/>
          <w:sz w:val="28"/>
          <w:szCs w:val="28"/>
        </w:rPr>
        <w:t xml:space="preserve"> </w:t>
      </w:r>
      <w:r w:rsidRPr="007A1770">
        <w:rPr>
          <w:rFonts w:ascii="Cambria" w:hAnsi="Cambria" w:cs="Arial"/>
          <w:color w:val="212121"/>
          <w:sz w:val="28"/>
          <w:szCs w:val="28"/>
        </w:rPr>
        <w:t xml:space="preserve"> массовой информации, в котором осуществляется оф</w:t>
      </w:r>
      <w:r w:rsidRPr="007A1770">
        <w:rPr>
          <w:rFonts w:ascii="Cambria" w:hAnsi="Cambria" w:cs="Arial"/>
          <w:color w:val="212121"/>
          <w:sz w:val="28"/>
          <w:szCs w:val="28"/>
        </w:rPr>
        <w:t>ициальное опубликование муниципальных правовых актов, и размещает  на официальном сайте Калининского сельского поселения  в информационно-телекоммуникационной сети "Интернет"</w:t>
      </w:r>
      <w:r w:rsidRPr="007A1770">
        <w:rPr>
          <w:rFonts w:ascii="Cambria" w:hAnsi="Cambria" w:cs="Tahoma"/>
          <w:color w:val="414141"/>
          <w:sz w:val="28"/>
          <w:szCs w:val="28"/>
        </w:rPr>
        <w:t xml:space="preserve"> .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>
        <w:rPr>
          <w:rFonts w:ascii="Cambria" w:hAnsi="Cambria" w:cs="Tahoma"/>
          <w:color w:val="414141"/>
          <w:sz w:val="28"/>
          <w:szCs w:val="28"/>
        </w:rPr>
        <w:t>2</w:t>
      </w:r>
      <w:r w:rsidRPr="00D35E27">
        <w:rPr>
          <w:rFonts w:ascii="Cambria" w:hAnsi="Cambria" w:cs="Tahoma"/>
          <w:color w:val="414141"/>
          <w:sz w:val="28"/>
          <w:szCs w:val="28"/>
        </w:rPr>
        <w:t>.4. В объявлении о проведении конкурса на заключение договора о целевом обуче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нии должны быть указаны: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 w:rsidRPr="00D35E27">
        <w:rPr>
          <w:rFonts w:ascii="Cambria" w:hAnsi="Cambria" w:cs="Tahoma"/>
          <w:color w:val="414141"/>
          <w:sz w:val="28"/>
          <w:szCs w:val="28"/>
        </w:rPr>
        <w:t xml:space="preserve">1) наименования и группы должностей муниципальной службы, которые подлежат замещению гражданами после окончания обучения;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 w:rsidRPr="00D35E27">
        <w:rPr>
          <w:rFonts w:ascii="Cambria" w:hAnsi="Cambria" w:cs="Tahoma"/>
          <w:color w:val="414141"/>
          <w:sz w:val="28"/>
          <w:szCs w:val="28"/>
        </w:rPr>
        <w:t>2) квалификационные требования к должностям, подлежащим замещению (требования к уровню профессионального об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разования, профессиональным знаниям и навыкам, необходимым для исполнения должностных обязанностей);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 w:rsidRPr="00D35E27">
        <w:rPr>
          <w:rFonts w:ascii="Cambria" w:hAnsi="Cambria" w:cs="Tahoma"/>
          <w:color w:val="414141"/>
          <w:sz w:val="28"/>
          <w:szCs w:val="28"/>
        </w:rPr>
        <w:t xml:space="preserve">3) перечень документов, необходимых для участия в конкурсе </w:t>
      </w:r>
      <w:r w:rsidRPr="00D35E27">
        <w:rPr>
          <w:rFonts w:ascii="Cambria" w:hAnsi="Cambria" w:cs="Tahoma"/>
          <w:color w:val="414141"/>
          <w:sz w:val="28"/>
          <w:szCs w:val="28"/>
        </w:rPr>
        <w:br/>
        <w:t xml:space="preserve">в соответствии пунктом </w:t>
      </w:r>
      <w:r>
        <w:rPr>
          <w:rFonts w:ascii="Cambria" w:hAnsi="Cambria" w:cs="Tahoma"/>
          <w:color w:val="414141"/>
          <w:sz w:val="28"/>
          <w:szCs w:val="28"/>
        </w:rPr>
        <w:t>2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.5 настоящего Положения;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 w:rsidRPr="00D35E27">
        <w:rPr>
          <w:rFonts w:ascii="Cambria" w:hAnsi="Cambria" w:cs="Tahoma"/>
          <w:color w:val="414141"/>
          <w:sz w:val="28"/>
          <w:szCs w:val="28"/>
        </w:rPr>
        <w:t>4) место и время приема документов, необходи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мых для участия </w:t>
      </w:r>
      <w:r w:rsidRPr="00D35E27">
        <w:rPr>
          <w:rFonts w:ascii="Cambria" w:hAnsi="Cambria" w:cs="Tahoma"/>
          <w:color w:val="414141"/>
          <w:sz w:val="28"/>
          <w:szCs w:val="28"/>
        </w:rPr>
        <w:br/>
        <w:t xml:space="preserve">в конкурсе;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 w:rsidRPr="00D35E27">
        <w:rPr>
          <w:rFonts w:ascii="Cambria" w:hAnsi="Cambria" w:cs="Tahoma"/>
          <w:color w:val="414141"/>
          <w:sz w:val="28"/>
          <w:szCs w:val="28"/>
        </w:rPr>
        <w:t xml:space="preserve">5) дата начала и окончания приема документов;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 w:rsidRPr="00D35E27">
        <w:rPr>
          <w:rFonts w:ascii="Cambria" w:hAnsi="Cambria" w:cs="Tahoma"/>
          <w:color w:val="414141"/>
          <w:sz w:val="28"/>
          <w:szCs w:val="28"/>
        </w:rPr>
        <w:lastRenderedPageBreak/>
        <w:t xml:space="preserve">6) дата, место и порядок проведения конкурса.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 w:rsidRPr="00D35E27">
        <w:rPr>
          <w:rFonts w:ascii="Cambria" w:hAnsi="Cambria" w:cs="Tahoma"/>
          <w:color w:val="414141"/>
          <w:sz w:val="28"/>
          <w:szCs w:val="28"/>
        </w:rPr>
        <w:t xml:space="preserve">В объявлении о проведении конкурса на заключение договора о целевом обучении могут содержаться также иные информационные материалы.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>
        <w:rPr>
          <w:rFonts w:ascii="Cambria" w:hAnsi="Cambria" w:cs="Tahoma"/>
          <w:color w:val="414141"/>
          <w:sz w:val="28"/>
          <w:szCs w:val="28"/>
        </w:rPr>
        <w:t>2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.5. Гражданин, изъявивший желание участвовать в конкурсе на заключение договора о целевом обучении, представляет в комиссию: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 w:rsidRPr="00D35E27">
        <w:rPr>
          <w:rFonts w:ascii="Cambria" w:hAnsi="Cambria" w:cs="Tahoma"/>
          <w:color w:val="414141"/>
          <w:sz w:val="28"/>
          <w:szCs w:val="28"/>
        </w:rPr>
        <w:t xml:space="preserve">1) личное заявление по установленной форме (приложение № 2);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 w:rsidRPr="00D35E27">
        <w:rPr>
          <w:rFonts w:ascii="Cambria" w:hAnsi="Cambria" w:cs="Tahoma"/>
          <w:color w:val="414141"/>
          <w:sz w:val="28"/>
          <w:szCs w:val="28"/>
        </w:rPr>
        <w:t>2) собственноручно заполненную и подписанную анкету по форме, уста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новленной для представления в Администрацию гражданином, поступающим на муниципальную службу, с приложением фотографии;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 w:rsidRPr="00D35E27">
        <w:rPr>
          <w:rFonts w:ascii="Cambria" w:hAnsi="Cambria" w:cs="Tahoma"/>
          <w:color w:val="414141"/>
          <w:sz w:val="28"/>
          <w:szCs w:val="28"/>
        </w:rPr>
        <w:t xml:space="preserve">3) копию паспорта (паспорт предъявляется лично по прибытии на конкурс);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 w:rsidRPr="00D35E27">
        <w:rPr>
          <w:rFonts w:ascii="Cambria" w:hAnsi="Cambria" w:cs="Tahoma"/>
          <w:color w:val="414141"/>
          <w:sz w:val="28"/>
          <w:szCs w:val="28"/>
        </w:rPr>
        <w:t>4) копию трудовой книжки или иные документы, подтверждающие тр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удовую (служебную) деятельность гражданина (за исключением случаев, когда трудовая (служебная) деятельность ранее не осуществлялась);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 w:rsidRPr="00D35E27">
        <w:rPr>
          <w:rFonts w:ascii="Cambria" w:hAnsi="Cambria" w:cs="Tahoma"/>
          <w:color w:val="414141"/>
          <w:sz w:val="28"/>
          <w:szCs w:val="28"/>
        </w:rPr>
        <w:t xml:space="preserve">5) заключение медицинской организации об отсутствии заболевания, препятствующего поступлению на муниципальную службу;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 w:rsidRPr="00D35E27">
        <w:rPr>
          <w:rFonts w:ascii="Cambria" w:hAnsi="Cambria" w:cs="Tahoma"/>
          <w:color w:val="414141"/>
          <w:sz w:val="28"/>
          <w:szCs w:val="28"/>
        </w:rPr>
        <w:t>6)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 справку образовательной организации, подтверждающую,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Федерации, а также содержащую информацию об о</w:t>
      </w:r>
      <w:r w:rsidRPr="00D35E27">
        <w:rPr>
          <w:rFonts w:ascii="Cambria" w:hAnsi="Cambria" w:cs="Tahoma"/>
          <w:color w:val="414141"/>
          <w:sz w:val="28"/>
          <w:szCs w:val="28"/>
        </w:rPr>
        <w:t>бра</w:t>
      </w:r>
      <w:r w:rsidRPr="00D35E27">
        <w:rPr>
          <w:rFonts w:ascii="Cambria" w:hAnsi="Cambria" w:cs="Tahoma"/>
          <w:color w:val="414141"/>
          <w:sz w:val="28"/>
          <w:szCs w:val="28"/>
        </w:rPr>
        <w:lastRenderedPageBreak/>
        <w:t>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дусмотренных уставом и правилами внутреннего распорядка образовательной организации;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 w:rsidRPr="00D35E27">
        <w:rPr>
          <w:rFonts w:ascii="Cambria" w:hAnsi="Cambria" w:cs="Tahoma"/>
          <w:color w:val="414141"/>
          <w:sz w:val="28"/>
          <w:szCs w:val="28"/>
        </w:rPr>
        <w:t xml:space="preserve">7) копию документа об образовании установленного образца (подлинник предъявляется лично по прибытии на конкурс);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 w:rsidRPr="00D35E27">
        <w:rPr>
          <w:rFonts w:ascii="Cambria" w:hAnsi="Cambria" w:cs="Tahoma"/>
          <w:color w:val="414141"/>
          <w:sz w:val="28"/>
          <w:szCs w:val="28"/>
        </w:rPr>
        <w:t>8) согласие кандидата на обработку его персональных данн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ых.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>
        <w:rPr>
          <w:rFonts w:ascii="Cambria" w:hAnsi="Cambria" w:cs="Tahoma"/>
          <w:color w:val="414141"/>
          <w:sz w:val="28"/>
          <w:szCs w:val="28"/>
        </w:rPr>
        <w:t>2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.6. Гражданин не допускается к участию в Конкурсе в случае представления в конкурсную комиссию неполного комплекта документов, предусмотренных </w:t>
      </w:r>
      <w:hyperlink r:id="rId8" w:anchor="Par14" w:history="1">
        <w:r>
          <w:rPr>
            <w:rFonts w:ascii="Cambria" w:hAnsi="Cambria" w:cs="Tahoma"/>
            <w:color w:val="2E799D"/>
            <w:sz w:val="28"/>
            <w:szCs w:val="28"/>
            <w:u w:val="single"/>
          </w:rPr>
          <w:t>2</w:t>
        </w:r>
        <w:r w:rsidRPr="00D35E27">
          <w:rPr>
            <w:rFonts w:ascii="Cambria" w:hAnsi="Cambria" w:cs="Tahoma"/>
            <w:color w:val="2E799D"/>
            <w:sz w:val="28"/>
            <w:szCs w:val="28"/>
            <w:u w:val="single"/>
          </w:rPr>
          <w:t>.5</w:t>
        </w:r>
      </w:hyperlink>
      <w:r w:rsidRPr="00D35E27">
        <w:rPr>
          <w:rFonts w:ascii="Cambria" w:hAnsi="Cambria" w:cs="Tahoma"/>
          <w:color w:val="414141"/>
          <w:sz w:val="28"/>
          <w:szCs w:val="28"/>
        </w:rPr>
        <w:t xml:space="preserve"> настоящего п</w:t>
      </w:r>
      <w:r>
        <w:rPr>
          <w:rFonts w:ascii="Cambria" w:hAnsi="Cambria" w:cs="Tahoma"/>
          <w:color w:val="414141"/>
          <w:sz w:val="28"/>
          <w:szCs w:val="28"/>
        </w:rPr>
        <w:t>оложения</w:t>
      </w:r>
      <w:r w:rsidRPr="00D35E27">
        <w:rPr>
          <w:rFonts w:ascii="Cambria" w:hAnsi="Cambria" w:cs="Tahoma"/>
          <w:color w:val="414141"/>
          <w:sz w:val="28"/>
          <w:szCs w:val="28"/>
        </w:rPr>
        <w:t>, недостоверности представленных сведений, а так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же в связи с наличием ограничений для поступления на муниципальную службу, предусмотренных законодательством Российской Федерации.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 w:rsidRPr="00D35E27">
        <w:rPr>
          <w:rFonts w:ascii="Cambria" w:hAnsi="Cambria" w:cs="Tahoma"/>
          <w:color w:val="414141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является ос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нованием для отказа кандидату в допуске к участию в конкурсе.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 w:rsidRPr="00D35E27">
        <w:rPr>
          <w:rFonts w:ascii="Cambria" w:hAnsi="Cambria" w:cs="Tahoma"/>
          <w:color w:val="414141"/>
          <w:sz w:val="28"/>
          <w:szCs w:val="28"/>
        </w:rPr>
        <w:t>По решению комиссии кандидату направляется уведомление</w:t>
      </w:r>
      <w:r>
        <w:rPr>
          <w:rFonts w:ascii="Cambria" w:hAnsi="Cambria" w:cs="Tahoma"/>
          <w:color w:val="414141"/>
          <w:sz w:val="28"/>
          <w:szCs w:val="28"/>
        </w:rPr>
        <w:t xml:space="preserve"> в течение  пяти календарных  дней, 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 об отказе в допуске к участию в конкурсе в письменной форме по почте заказным письмом по адресу, указа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нному кандидатом в заявлении.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>
        <w:rPr>
          <w:rFonts w:ascii="Cambria" w:hAnsi="Cambria" w:cs="Tahoma"/>
          <w:color w:val="414141"/>
          <w:sz w:val="28"/>
          <w:szCs w:val="28"/>
        </w:rPr>
        <w:lastRenderedPageBreak/>
        <w:t>2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.7. Комиссия оценивает претендентов на основании представленных документов, указанных в пункте </w:t>
      </w:r>
      <w:r>
        <w:rPr>
          <w:rFonts w:ascii="Cambria" w:hAnsi="Cambria" w:cs="Tahoma"/>
          <w:color w:val="414141"/>
          <w:sz w:val="28"/>
          <w:szCs w:val="28"/>
        </w:rPr>
        <w:t>2</w:t>
      </w:r>
      <w:r w:rsidRPr="00D35E27">
        <w:rPr>
          <w:rFonts w:ascii="Cambria" w:hAnsi="Cambria" w:cs="Tahoma"/>
          <w:color w:val="414141"/>
          <w:sz w:val="28"/>
          <w:szCs w:val="28"/>
        </w:rPr>
        <w:t>.5 настоящего Положения, а также по результатам конкурсных процедур с использованием методов оценки профессиональных и личностны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х качеств участников конкурса, включая индивидуальное собеседование.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 w:rsidRPr="00D35E27">
        <w:rPr>
          <w:rFonts w:ascii="Cambria" w:hAnsi="Cambria" w:cs="Tahoma"/>
          <w:color w:val="414141"/>
          <w:sz w:val="28"/>
          <w:szCs w:val="28"/>
        </w:rPr>
        <w:t xml:space="preserve">Собеседование - специально организованная индивидуальная беседа с участником конкурса.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>
        <w:rPr>
          <w:rFonts w:ascii="Cambria" w:hAnsi="Cambria" w:cs="Tahoma"/>
          <w:color w:val="414141"/>
          <w:sz w:val="28"/>
          <w:szCs w:val="28"/>
        </w:rPr>
        <w:t>2</w:t>
      </w:r>
      <w:r w:rsidRPr="00D35E27">
        <w:rPr>
          <w:rFonts w:ascii="Cambria" w:hAnsi="Cambria" w:cs="Tahoma"/>
          <w:color w:val="414141"/>
          <w:sz w:val="28"/>
          <w:szCs w:val="28"/>
        </w:rPr>
        <w:t>.8. Расходные обязательства, связанные с организацией проведения конкурса, обеспечиваются за счет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 средств бюджета </w:t>
      </w:r>
      <w:r>
        <w:rPr>
          <w:rFonts w:ascii="Cambria" w:hAnsi="Cambria" w:cs="Tahoma"/>
          <w:color w:val="414141"/>
          <w:sz w:val="28"/>
          <w:szCs w:val="28"/>
        </w:rPr>
        <w:t xml:space="preserve">Калининского 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сельского поселения.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>
        <w:rPr>
          <w:rFonts w:ascii="Cambria" w:hAnsi="Cambria" w:cs="Tahoma"/>
          <w:color w:val="414141"/>
          <w:sz w:val="28"/>
          <w:szCs w:val="28"/>
        </w:rPr>
        <w:t>2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. 9.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гражданами за 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счет собственных средств. </w:t>
      </w:r>
    </w:p>
    <w:p w:rsidR="00C55522" w:rsidRPr="00D35E27" w:rsidRDefault="00C80014" w:rsidP="00C55522">
      <w:pPr>
        <w:shd w:val="clear" w:color="auto" w:fill="FFFFFF"/>
        <w:jc w:val="center"/>
        <w:rPr>
          <w:rFonts w:ascii="Cambria" w:hAnsi="Cambria" w:cs="Tahoma"/>
          <w:color w:val="414141"/>
          <w:sz w:val="28"/>
          <w:szCs w:val="28"/>
        </w:rPr>
      </w:pPr>
      <w:r w:rsidRPr="00D35E27">
        <w:rPr>
          <w:rFonts w:ascii="Cambria" w:hAnsi="Cambria" w:cs="Tahoma"/>
          <w:color w:val="414141"/>
          <w:sz w:val="28"/>
          <w:szCs w:val="28"/>
        </w:rPr>
        <w:t> </w:t>
      </w:r>
    </w:p>
    <w:p w:rsidR="00C55522" w:rsidRPr="00D35E27" w:rsidRDefault="00C80014" w:rsidP="00C55522">
      <w:pPr>
        <w:shd w:val="clear" w:color="auto" w:fill="FFFFFF"/>
        <w:jc w:val="center"/>
        <w:rPr>
          <w:rFonts w:ascii="Cambria" w:hAnsi="Cambria" w:cs="Tahoma"/>
          <w:color w:val="414141"/>
          <w:sz w:val="28"/>
          <w:szCs w:val="28"/>
        </w:rPr>
      </w:pPr>
      <w:r>
        <w:rPr>
          <w:rFonts w:ascii="Cambria" w:hAnsi="Cambria" w:cs="Tahoma"/>
          <w:b/>
          <w:bCs/>
          <w:color w:val="414141"/>
          <w:sz w:val="28"/>
          <w:szCs w:val="28"/>
        </w:rPr>
        <w:t>3</w:t>
      </w:r>
      <w:r w:rsidRPr="00D35E27">
        <w:rPr>
          <w:rFonts w:ascii="Cambria" w:hAnsi="Cambria" w:cs="Tahoma"/>
          <w:b/>
          <w:bCs/>
          <w:color w:val="414141"/>
          <w:sz w:val="28"/>
          <w:szCs w:val="28"/>
        </w:rPr>
        <w:t>. Результаты конкурса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 </w:t>
      </w:r>
    </w:p>
    <w:p w:rsidR="00C55522" w:rsidRPr="00D35E27" w:rsidRDefault="00C80014" w:rsidP="00C55522">
      <w:pPr>
        <w:shd w:val="clear" w:color="auto" w:fill="FFFFFF"/>
        <w:jc w:val="center"/>
        <w:rPr>
          <w:rFonts w:ascii="Cambria" w:hAnsi="Cambria" w:cs="Tahoma"/>
          <w:color w:val="414141"/>
          <w:sz w:val="28"/>
          <w:szCs w:val="28"/>
        </w:rPr>
      </w:pPr>
      <w:r w:rsidRPr="00D35E27">
        <w:rPr>
          <w:rFonts w:ascii="Cambria" w:hAnsi="Cambria" w:cs="Tahoma"/>
          <w:color w:val="414141"/>
          <w:sz w:val="28"/>
          <w:szCs w:val="28"/>
        </w:rPr>
        <w:t xml:space="preserve"> 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>
        <w:rPr>
          <w:rFonts w:ascii="Cambria" w:hAnsi="Cambria" w:cs="Tahoma"/>
          <w:color w:val="414141"/>
          <w:sz w:val="28"/>
          <w:szCs w:val="28"/>
        </w:rPr>
        <w:t>3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.1. Конкурс проводится при наличии хотя бы одного кандидата.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>
        <w:rPr>
          <w:rFonts w:ascii="Cambria" w:hAnsi="Cambria" w:cs="Tahoma"/>
          <w:color w:val="414141"/>
          <w:sz w:val="28"/>
          <w:szCs w:val="28"/>
        </w:rPr>
        <w:t>3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.2. Заседание Комиссии считается правомочным, если на нем присутствует не менее двух третей от общего числа ее членов. Решения комиссии 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по результатам проведения конкурса принимаются открытым голосованием простым большинством голосов ее членов, присутствующих на заседании.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 w:rsidRPr="00D35E27">
        <w:rPr>
          <w:rFonts w:ascii="Cambria" w:hAnsi="Cambria" w:cs="Tahoma"/>
          <w:color w:val="414141"/>
          <w:sz w:val="28"/>
          <w:szCs w:val="28"/>
        </w:rPr>
        <w:t xml:space="preserve">При равенстве голосов решающим является голос председателя комиссии.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>
        <w:rPr>
          <w:rFonts w:ascii="Cambria" w:hAnsi="Cambria" w:cs="Tahoma"/>
          <w:color w:val="414141"/>
          <w:sz w:val="28"/>
          <w:szCs w:val="28"/>
        </w:rPr>
        <w:lastRenderedPageBreak/>
        <w:t>3</w:t>
      </w:r>
      <w:r w:rsidRPr="00D35E27">
        <w:rPr>
          <w:rFonts w:ascii="Cambria" w:hAnsi="Cambria" w:cs="Tahoma"/>
          <w:color w:val="414141"/>
          <w:sz w:val="28"/>
          <w:szCs w:val="28"/>
        </w:rPr>
        <w:t>.3. Результаты голосования комиссии оформляютс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я решением, которое подписывается председателем, заместителем председателя, секретарем и членами комиссии, принявшими участие в заседании.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>
        <w:rPr>
          <w:rFonts w:ascii="Cambria" w:hAnsi="Cambria" w:cs="Tahoma"/>
          <w:color w:val="414141"/>
          <w:sz w:val="28"/>
          <w:szCs w:val="28"/>
        </w:rPr>
        <w:t>3</w:t>
      </w:r>
      <w:r w:rsidRPr="00D35E27">
        <w:rPr>
          <w:rFonts w:ascii="Cambria" w:hAnsi="Cambria" w:cs="Tahoma"/>
          <w:color w:val="414141"/>
          <w:sz w:val="28"/>
          <w:szCs w:val="28"/>
        </w:rPr>
        <w:t>.4. Решение комиссии принимается в отсутствие участника конкурса и является основанием для заключения договора о це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левом обучении, либо отказа.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>
        <w:rPr>
          <w:rFonts w:ascii="Cambria" w:hAnsi="Cambria" w:cs="Tahoma"/>
          <w:color w:val="414141"/>
          <w:sz w:val="28"/>
          <w:szCs w:val="28"/>
        </w:rPr>
        <w:t>3</w:t>
      </w:r>
      <w:r w:rsidRPr="00D35E27">
        <w:rPr>
          <w:rFonts w:ascii="Cambria" w:hAnsi="Cambria" w:cs="Tahoma"/>
          <w:color w:val="414141"/>
          <w:sz w:val="28"/>
          <w:szCs w:val="28"/>
        </w:rPr>
        <w:t>.5. На заседаниях комиссии ведется протокол, в котором фиксируются принятые решения и результаты голосования по определению победителя конкурса. Протокол заседания комиссии подписывается всеми присутствующими членами комиссии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.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>
        <w:rPr>
          <w:rFonts w:ascii="Cambria" w:hAnsi="Cambria" w:cs="Tahoma"/>
          <w:color w:val="414141"/>
          <w:sz w:val="28"/>
          <w:szCs w:val="28"/>
        </w:rPr>
        <w:t>3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.6. Решение комиссии в письменном виде направляется участникам конкурса в  течение </w:t>
      </w:r>
      <w:r>
        <w:rPr>
          <w:rFonts w:ascii="Cambria" w:hAnsi="Cambria" w:cs="Tahoma"/>
          <w:color w:val="414141"/>
          <w:sz w:val="28"/>
          <w:szCs w:val="28"/>
        </w:rPr>
        <w:t xml:space="preserve">десяти дней 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 со дня его завершения.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>
        <w:rPr>
          <w:rFonts w:ascii="Cambria" w:hAnsi="Cambria" w:cs="Tahoma"/>
          <w:color w:val="414141"/>
          <w:sz w:val="28"/>
          <w:szCs w:val="28"/>
        </w:rPr>
        <w:t>3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.7. Комиссия вправе сообщить участникам конкурса о его результатах в день проведения конкурса.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 w:rsidRPr="00D35E27">
        <w:rPr>
          <w:rFonts w:ascii="Cambria" w:hAnsi="Cambria" w:cs="Tahoma"/>
          <w:color w:val="414141"/>
          <w:sz w:val="28"/>
          <w:szCs w:val="28"/>
        </w:rPr>
        <w:t>Документы, кандидатов, не допущенны</w:t>
      </w:r>
      <w:r w:rsidRPr="00D35E27">
        <w:rPr>
          <w:rFonts w:ascii="Cambria" w:hAnsi="Cambria" w:cs="Tahoma"/>
          <w:color w:val="414141"/>
          <w:sz w:val="28"/>
          <w:szCs w:val="28"/>
        </w:rPr>
        <w:t>х к участию в конкурсе, и документы участников конкурса возвращаются по письменному заявлению в течение трех лет со дня завершения конкурса. До истечения указанного срока документы хранятся в архиве администрации. По истечении указанного срока невостребова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нные документы подлежат уничтожению.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>
        <w:rPr>
          <w:rFonts w:ascii="Cambria" w:hAnsi="Cambria" w:cs="Tahoma"/>
          <w:color w:val="414141"/>
          <w:sz w:val="28"/>
          <w:szCs w:val="28"/>
        </w:rPr>
        <w:t>3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.8. Конкурс по решению комиссии признается несостоявшимся в случаях: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 w:rsidRPr="00D35E27">
        <w:rPr>
          <w:rFonts w:ascii="Cambria" w:hAnsi="Cambria" w:cs="Tahoma"/>
          <w:color w:val="414141"/>
          <w:sz w:val="28"/>
          <w:szCs w:val="28"/>
        </w:rPr>
        <w:t xml:space="preserve">а) отсутствия заявлений кандидатов на участие в конкурсе; </w:t>
      </w:r>
    </w:p>
    <w:p w:rsidR="00C55522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 w:rsidRPr="00D35E27">
        <w:rPr>
          <w:rFonts w:ascii="Cambria" w:hAnsi="Cambria" w:cs="Tahoma"/>
          <w:color w:val="414141"/>
          <w:sz w:val="28"/>
          <w:szCs w:val="28"/>
        </w:rPr>
        <w:t xml:space="preserve">б) отзыва заявлений всех кандидатов во время проведения конкурса. </w:t>
      </w:r>
    </w:p>
    <w:p w:rsidR="00C55522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>
        <w:rPr>
          <w:rFonts w:ascii="Cambria" w:hAnsi="Cambria" w:cs="Tahoma"/>
          <w:color w:val="414141"/>
          <w:sz w:val="28"/>
          <w:szCs w:val="28"/>
        </w:rPr>
        <w:lastRenderedPageBreak/>
        <w:t xml:space="preserve">в) если  ни один  из </w:t>
      </w:r>
      <w:r>
        <w:rPr>
          <w:rFonts w:ascii="Cambria" w:hAnsi="Cambria" w:cs="Tahoma"/>
          <w:color w:val="414141"/>
          <w:sz w:val="28"/>
          <w:szCs w:val="28"/>
        </w:rPr>
        <w:t>кандидатов не признан победителем конкурса.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>
        <w:rPr>
          <w:rFonts w:ascii="Cambria" w:hAnsi="Cambria" w:cs="Tahoma"/>
          <w:color w:val="414141"/>
          <w:sz w:val="28"/>
          <w:szCs w:val="28"/>
        </w:rPr>
        <w:t xml:space="preserve">       Председатель комиссии вправе  повторно принять решение о проведении  конкурса, если конкурс признан несостоявшимся.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>
        <w:rPr>
          <w:rFonts w:ascii="Cambria" w:hAnsi="Cambria" w:cs="Tahoma"/>
          <w:color w:val="414141"/>
          <w:sz w:val="28"/>
          <w:szCs w:val="28"/>
        </w:rPr>
        <w:t>3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.9. Перед заключением договора о целевом обучении по решению Главы сельского поселения </w:t>
      </w:r>
      <w:r w:rsidRPr="00D35E27">
        <w:rPr>
          <w:rFonts w:ascii="Cambria" w:hAnsi="Cambria" w:cs="Tahoma"/>
          <w:color w:val="414141"/>
          <w:sz w:val="28"/>
          <w:szCs w:val="28"/>
        </w:rPr>
        <w:t>может быть осуществлена проверка достоверности и полноты персональных данных и иных сведений, включенных в документы, представленные гражданином, соблюдения ограничений и запретов, связанных с муниципальной службой, в порядке, установленном федеральным зак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онодательством и законодательством </w:t>
      </w:r>
      <w:r>
        <w:rPr>
          <w:rFonts w:ascii="Cambria" w:hAnsi="Cambria" w:cs="Tahoma"/>
          <w:color w:val="414141"/>
          <w:sz w:val="28"/>
          <w:szCs w:val="28"/>
        </w:rPr>
        <w:t xml:space="preserve">Пермского края </w:t>
      </w:r>
    </w:p>
    <w:p w:rsidR="00C55522" w:rsidRPr="00D35E27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>
        <w:rPr>
          <w:rFonts w:ascii="Cambria" w:hAnsi="Cambria" w:cs="Tahoma"/>
          <w:color w:val="414141"/>
          <w:sz w:val="28"/>
          <w:szCs w:val="28"/>
        </w:rPr>
        <w:t>3</w:t>
      </w:r>
      <w:r w:rsidRPr="00D35E27">
        <w:rPr>
          <w:rFonts w:ascii="Cambria" w:hAnsi="Cambria" w:cs="Tahoma"/>
          <w:color w:val="414141"/>
          <w:sz w:val="28"/>
          <w:szCs w:val="28"/>
        </w:rPr>
        <w:t xml:space="preserve">.10. По результатам конкурса издается распоряжение Администрации о заключении договора о целевом обучении между Администрацией и отобранным на конкурсной основе гражданином. </w:t>
      </w:r>
    </w:p>
    <w:p w:rsidR="00C55522" w:rsidRDefault="00C80014" w:rsidP="00C55522">
      <w:pPr>
        <w:shd w:val="clear" w:color="auto" w:fill="FFFFFF"/>
        <w:jc w:val="right"/>
        <w:rPr>
          <w:rFonts w:ascii="Tahoma" w:hAnsi="Tahoma" w:cs="Tahoma"/>
          <w:color w:val="414141"/>
          <w:sz w:val="18"/>
          <w:szCs w:val="18"/>
        </w:rPr>
      </w:pPr>
      <w:r w:rsidRPr="007341ED">
        <w:rPr>
          <w:rFonts w:ascii="Tahoma" w:hAnsi="Tahoma" w:cs="Tahoma"/>
          <w:color w:val="414141"/>
          <w:sz w:val="18"/>
          <w:szCs w:val="18"/>
        </w:rPr>
        <w:t>   </w:t>
      </w:r>
    </w:p>
    <w:p w:rsidR="00C55522" w:rsidRDefault="00C80014" w:rsidP="00C55522">
      <w:pPr>
        <w:shd w:val="clear" w:color="auto" w:fill="FFFFFF"/>
        <w:jc w:val="right"/>
        <w:rPr>
          <w:rFonts w:ascii="Tahoma" w:hAnsi="Tahoma" w:cs="Tahoma"/>
          <w:color w:val="414141"/>
          <w:sz w:val="18"/>
          <w:szCs w:val="18"/>
        </w:rPr>
      </w:pPr>
    </w:p>
    <w:p w:rsidR="00C55522" w:rsidRDefault="00C80014" w:rsidP="00C55522">
      <w:pPr>
        <w:shd w:val="clear" w:color="auto" w:fill="FFFFFF"/>
        <w:jc w:val="right"/>
        <w:rPr>
          <w:rFonts w:ascii="Tahoma" w:hAnsi="Tahoma" w:cs="Tahoma"/>
          <w:color w:val="414141"/>
          <w:sz w:val="18"/>
          <w:szCs w:val="18"/>
        </w:rPr>
      </w:pPr>
    </w:p>
    <w:p w:rsidR="00C55522" w:rsidRDefault="00C80014" w:rsidP="00C55522">
      <w:pPr>
        <w:shd w:val="clear" w:color="auto" w:fill="FFFFFF"/>
        <w:jc w:val="right"/>
        <w:rPr>
          <w:rFonts w:ascii="Tahoma" w:hAnsi="Tahoma" w:cs="Tahoma"/>
          <w:color w:val="414141"/>
          <w:sz w:val="18"/>
          <w:szCs w:val="18"/>
        </w:rPr>
      </w:pPr>
    </w:p>
    <w:p w:rsidR="00C55522" w:rsidRDefault="00C80014" w:rsidP="00C55522">
      <w:pPr>
        <w:shd w:val="clear" w:color="auto" w:fill="FFFFFF"/>
        <w:jc w:val="right"/>
        <w:rPr>
          <w:rFonts w:ascii="Tahoma" w:hAnsi="Tahoma" w:cs="Tahoma"/>
          <w:color w:val="414141"/>
          <w:sz w:val="18"/>
          <w:szCs w:val="18"/>
        </w:rPr>
      </w:pPr>
    </w:p>
    <w:p w:rsidR="00C55522" w:rsidRDefault="00C80014" w:rsidP="00C55522">
      <w:pPr>
        <w:shd w:val="clear" w:color="auto" w:fill="FFFFFF"/>
        <w:jc w:val="right"/>
        <w:rPr>
          <w:rFonts w:ascii="Tahoma" w:hAnsi="Tahoma" w:cs="Tahoma"/>
          <w:color w:val="414141"/>
          <w:sz w:val="18"/>
          <w:szCs w:val="18"/>
        </w:rPr>
      </w:pPr>
    </w:p>
    <w:p w:rsidR="00C55522" w:rsidRDefault="00C80014" w:rsidP="00C55522">
      <w:pPr>
        <w:shd w:val="clear" w:color="auto" w:fill="FFFFFF"/>
        <w:jc w:val="right"/>
        <w:rPr>
          <w:rFonts w:ascii="Tahoma" w:hAnsi="Tahoma" w:cs="Tahoma"/>
          <w:color w:val="414141"/>
          <w:sz w:val="18"/>
          <w:szCs w:val="18"/>
        </w:rPr>
      </w:pPr>
    </w:p>
    <w:p w:rsidR="00C55522" w:rsidRDefault="00C80014" w:rsidP="00C55522">
      <w:pPr>
        <w:shd w:val="clear" w:color="auto" w:fill="FFFFFF"/>
        <w:jc w:val="right"/>
        <w:rPr>
          <w:rFonts w:ascii="Tahoma" w:hAnsi="Tahoma" w:cs="Tahoma"/>
          <w:color w:val="414141"/>
          <w:sz w:val="18"/>
          <w:szCs w:val="18"/>
        </w:rPr>
      </w:pPr>
    </w:p>
    <w:p w:rsidR="00C55522" w:rsidRDefault="00C80014" w:rsidP="00C55522">
      <w:pPr>
        <w:shd w:val="clear" w:color="auto" w:fill="FFFFFF"/>
        <w:jc w:val="right"/>
        <w:rPr>
          <w:rFonts w:ascii="Tahoma" w:hAnsi="Tahoma" w:cs="Tahoma"/>
          <w:color w:val="414141"/>
          <w:sz w:val="18"/>
          <w:szCs w:val="18"/>
        </w:rPr>
      </w:pPr>
    </w:p>
    <w:p w:rsidR="00C55522" w:rsidRDefault="00C80014" w:rsidP="00C55522">
      <w:pPr>
        <w:shd w:val="clear" w:color="auto" w:fill="FFFFFF"/>
        <w:jc w:val="right"/>
        <w:rPr>
          <w:rFonts w:ascii="Tahoma" w:hAnsi="Tahoma" w:cs="Tahoma"/>
          <w:color w:val="414141"/>
          <w:sz w:val="18"/>
          <w:szCs w:val="18"/>
        </w:rPr>
      </w:pPr>
    </w:p>
    <w:p w:rsidR="00C55522" w:rsidRDefault="00C80014" w:rsidP="00C55522">
      <w:pPr>
        <w:shd w:val="clear" w:color="auto" w:fill="FFFFFF"/>
        <w:jc w:val="right"/>
        <w:rPr>
          <w:rFonts w:ascii="Tahoma" w:hAnsi="Tahoma" w:cs="Tahoma"/>
          <w:color w:val="414141"/>
          <w:sz w:val="18"/>
          <w:szCs w:val="18"/>
        </w:rPr>
      </w:pPr>
    </w:p>
    <w:p w:rsidR="00C55522" w:rsidRDefault="00C80014" w:rsidP="00C55522">
      <w:pPr>
        <w:shd w:val="clear" w:color="auto" w:fill="FFFFFF"/>
        <w:jc w:val="right"/>
        <w:rPr>
          <w:rFonts w:ascii="Tahoma" w:hAnsi="Tahoma" w:cs="Tahoma"/>
          <w:color w:val="414141"/>
          <w:sz w:val="18"/>
          <w:szCs w:val="18"/>
        </w:rPr>
      </w:pPr>
    </w:p>
    <w:p w:rsidR="00C55522" w:rsidRDefault="00C80014" w:rsidP="00C55522">
      <w:pPr>
        <w:shd w:val="clear" w:color="auto" w:fill="FFFFFF"/>
        <w:jc w:val="right"/>
        <w:rPr>
          <w:rFonts w:ascii="Tahoma" w:hAnsi="Tahoma" w:cs="Tahoma"/>
          <w:color w:val="414141"/>
          <w:sz w:val="18"/>
          <w:szCs w:val="18"/>
        </w:rPr>
      </w:pPr>
    </w:p>
    <w:p w:rsidR="00C55522" w:rsidRDefault="00C80014" w:rsidP="00C55522">
      <w:pPr>
        <w:shd w:val="clear" w:color="auto" w:fill="FFFFFF"/>
        <w:jc w:val="right"/>
        <w:rPr>
          <w:rFonts w:ascii="Cambria" w:hAnsi="Cambria" w:cs="Tahoma"/>
          <w:color w:val="414141"/>
          <w:sz w:val="28"/>
          <w:szCs w:val="28"/>
        </w:rPr>
      </w:pPr>
      <w:r w:rsidRPr="00DE7624">
        <w:rPr>
          <w:rFonts w:ascii="Tahoma" w:hAnsi="Tahoma" w:cs="Tahoma"/>
          <w:color w:val="414141"/>
          <w:sz w:val="28"/>
          <w:szCs w:val="28"/>
        </w:rPr>
        <w:t xml:space="preserve">         </w:t>
      </w:r>
      <w:r>
        <w:rPr>
          <w:rFonts w:ascii="Cambria" w:hAnsi="Cambria" w:cs="Tahoma"/>
          <w:color w:val="414141"/>
          <w:sz w:val="28"/>
          <w:szCs w:val="28"/>
        </w:rPr>
        <w:t xml:space="preserve"> </w:t>
      </w:r>
    </w:p>
    <w:p w:rsidR="00C55522" w:rsidRDefault="00C80014" w:rsidP="00C55522">
      <w:pPr>
        <w:shd w:val="clear" w:color="auto" w:fill="FFFFFF"/>
        <w:jc w:val="right"/>
        <w:rPr>
          <w:rFonts w:ascii="Cambria" w:hAnsi="Cambria" w:cs="Tahoma"/>
          <w:color w:val="414141"/>
          <w:sz w:val="28"/>
          <w:szCs w:val="28"/>
        </w:rPr>
      </w:pPr>
    </w:p>
    <w:p w:rsidR="00C55522" w:rsidRDefault="00C80014" w:rsidP="00C55522">
      <w:pPr>
        <w:shd w:val="clear" w:color="auto" w:fill="FFFFFF"/>
        <w:jc w:val="right"/>
        <w:rPr>
          <w:rFonts w:ascii="Cambria" w:hAnsi="Cambria" w:cs="Tahoma"/>
          <w:color w:val="414141"/>
          <w:sz w:val="28"/>
          <w:szCs w:val="28"/>
        </w:rPr>
      </w:pPr>
    </w:p>
    <w:p w:rsidR="00C55522" w:rsidRDefault="00C80014" w:rsidP="00C55522">
      <w:pPr>
        <w:shd w:val="clear" w:color="auto" w:fill="FFFFFF"/>
        <w:jc w:val="right"/>
        <w:rPr>
          <w:rFonts w:ascii="Cambria" w:hAnsi="Cambria" w:cs="Tahoma"/>
          <w:color w:val="414141"/>
          <w:sz w:val="28"/>
          <w:szCs w:val="28"/>
        </w:rPr>
      </w:pPr>
    </w:p>
    <w:p w:rsidR="00C55522" w:rsidRPr="00A67641" w:rsidRDefault="00C80014" w:rsidP="00C55522">
      <w:pPr>
        <w:shd w:val="clear" w:color="auto" w:fill="FFFFFF"/>
        <w:jc w:val="right"/>
        <w:rPr>
          <w:rFonts w:ascii="Cambria" w:hAnsi="Cambria" w:cs="Tahoma"/>
          <w:color w:val="414141"/>
          <w:sz w:val="28"/>
          <w:szCs w:val="28"/>
        </w:rPr>
      </w:pPr>
      <w:r w:rsidRPr="00A67641">
        <w:rPr>
          <w:rFonts w:ascii="Cambria" w:hAnsi="Cambria" w:cs="Tahoma"/>
          <w:color w:val="414141"/>
          <w:sz w:val="28"/>
          <w:szCs w:val="28"/>
        </w:rPr>
        <w:t xml:space="preserve"> Приложение № </w:t>
      </w:r>
      <w:r>
        <w:rPr>
          <w:rFonts w:ascii="Cambria" w:hAnsi="Cambria" w:cs="Tahoma"/>
          <w:color w:val="414141"/>
          <w:sz w:val="28"/>
          <w:szCs w:val="28"/>
        </w:rPr>
        <w:t>1</w:t>
      </w:r>
    </w:p>
    <w:p w:rsidR="00C55522" w:rsidRPr="00A67641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 w:rsidRPr="00A67641">
        <w:rPr>
          <w:rFonts w:ascii="Cambria" w:hAnsi="Cambria" w:cs="Tahoma"/>
          <w:color w:val="414141"/>
          <w:sz w:val="28"/>
          <w:szCs w:val="28"/>
        </w:rPr>
        <w:t xml:space="preserve">  </w:t>
      </w:r>
    </w:p>
    <w:p w:rsidR="00C55522" w:rsidRPr="00A67641" w:rsidRDefault="00C80014" w:rsidP="00C55522">
      <w:pPr>
        <w:shd w:val="clear" w:color="auto" w:fill="FFFFFF"/>
        <w:jc w:val="right"/>
        <w:rPr>
          <w:rFonts w:ascii="Cambria" w:hAnsi="Cambria" w:cs="Tahoma"/>
          <w:color w:val="414141"/>
          <w:sz w:val="28"/>
          <w:szCs w:val="28"/>
        </w:rPr>
      </w:pPr>
      <w:r w:rsidRPr="00A67641">
        <w:rPr>
          <w:rFonts w:ascii="Cambria" w:hAnsi="Cambria" w:cs="Tahoma"/>
          <w:color w:val="414141"/>
          <w:sz w:val="28"/>
          <w:szCs w:val="28"/>
        </w:rPr>
        <w:t xml:space="preserve">Председателю конкурсной комиссии на заключение </w:t>
      </w:r>
    </w:p>
    <w:p w:rsidR="00C55522" w:rsidRPr="00A67641" w:rsidRDefault="00C80014" w:rsidP="00C55522">
      <w:pPr>
        <w:shd w:val="clear" w:color="auto" w:fill="FFFFFF"/>
        <w:jc w:val="right"/>
        <w:rPr>
          <w:rFonts w:ascii="Cambria" w:hAnsi="Cambria" w:cs="Tahoma"/>
          <w:color w:val="414141"/>
          <w:sz w:val="28"/>
          <w:szCs w:val="28"/>
        </w:rPr>
      </w:pPr>
      <w:r w:rsidRPr="00A67641">
        <w:rPr>
          <w:rFonts w:ascii="Cambria" w:hAnsi="Cambria" w:cs="Tahoma"/>
          <w:color w:val="414141"/>
          <w:sz w:val="28"/>
          <w:szCs w:val="28"/>
        </w:rPr>
        <w:lastRenderedPageBreak/>
        <w:t xml:space="preserve">договора о целевом обучении </w:t>
      </w:r>
    </w:p>
    <w:p w:rsidR="00C55522" w:rsidRPr="00A67641" w:rsidRDefault="00C80014" w:rsidP="00C55522">
      <w:pPr>
        <w:shd w:val="clear" w:color="auto" w:fill="FFFFFF"/>
        <w:jc w:val="right"/>
        <w:rPr>
          <w:rFonts w:ascii="Cambria" w:hAnsi="Cambria" w:cs="Tahoma"/>
          <w:color w:val="414141"/>
          <w:sz w:val="28"/>
          <w:szCs w:val="28"/>
        </w:rPr>
      </w:pPr>
      <w:r w:rsidRPr="00A67641">
        <w:rPr>
          <w:rFonts w:ascii="Cambria" w:hAnsi="Cambria" w:cs="Tahoma"/>
          <w:color w:val="414141"/>
          <w:sz w:val="28"/>
          <w:szCs w:val="28"/>
        </w:rPr>
        <w:t xml:space="preserve">_____________________________________________ </w:t>
      </w:r>
    </w:p>
    <w:p w:rsidR="00C55522" w:rsidRPr="00A67641" w:rsidRDefault="00C80014" w:rsidP="00C55522">
      <w:pPr>
        <w:shd w:val="clear" w:color="auto" w:fill="FFFFFF"/>
        <w:jc w:val="right"/>
        <w:rPr>
          <w:rFonts w:ascii="Cambria" w:hAnsi="Cambria" w:cs="Tahoma"/>
          <w:color w:val="414141"/>
          <w:sz w:val="28"/>
          <w:szCs w:val="28"/>
        </w:rPr>
      </w:pPr>
      <w:r w:rsidRPr="00A67641">
        <w:rPr>
          <w:rFonts w:ascii="Cambria" w:hAnsi="Cambria" w:cs="Tahoma"/>
          <w:color w:val="414141"/>
          <w:sz w:val="28"/>
          <w:szCs w:val="28"/>
        </w:rPr>
        <w:t xml:space="preserve">(фамилия, имя, отчество председателя комиссии) </w:t>
      </w:r>
    </w:p>
    <w:p w:rsidR="00C55522" w:rsidRPr="00A67641" w:rsidRDefault="00C80014" w:rsidP="00C55522">
      <w:pPr>
        <w:shd w:val="clear" w:color="auto" w:fill="FFFFFF"/>
        <w:jc w:val="right"/>
        <w:rPr>
          <w:rFonts w:ascii="Cambria" w:hAnsi="Cambria" w:cs="Tahoma"/>
          <w:color w:val="414141"/>
          <w:sz w:val="28"/>
          <w:szCs w:val="28"/>
        </w:rPr>
      </w:pPr>
      <w:r w:rsidRPr="00A67641">
        <w:rPr>
          <w:rFonts w:ascii="Cambria" w:hAnsi="Cambria" w:cs="Tahoma"/>
          <w:color w:val="414141"/>
          <w:sz w:val="28"/>
          <w:szCs w:val="28"/>
        </w:rPr>
        <w:t xml:space="preserve">_____________________________________________ </w:t>
      </w:r>
    </w:p>
    <w:p w:rsidR="00C55522" w:rsidRPr="00A67641" w:rsidRDefault="00C80014" w:rsidP="00C55522">
      <w:pPr>
        <w:shd w:val="clear" w:color="auto" w:fill="FFFFFF"/>
        <w:jc w:val="right"/>
        <w:rPr>
          <w:rFonts w:ascii="Cambria" w:hAnsi="Cambria" w:cs="Tahoma"/>
          <w:color w:val="414141"/>
          <w:sz w:val="28"/>
          <w:szCs w:val="28"/>
        </w:rPr>
      </w:pPr>
      <w:r w:rsidRPr="00A67641">
        <w:rPr>
          <w:rFonts w:ascii="Cambria" w:hAnsi="Cambria" w:cs="Tahoma"/>
          <w:color w:val="414141"/>
          <w:sz w:val="28"/>
          <w:szCs w:val="28"/>
        </w:rPr>
        <w:t xml:space="preserve">  </w:t>
      </w:r>
    </w:p>
    <w:p w:rsidR="00C55522" w:rsidRPr="00A67641" w:rsidRDefault="00C80014" w:rsidP="00C55522">
      <w:pPr>
        <w:shd w:val="clear" w:color="auto" w:fill="FFFFFF"/>
        <w:jc w:val="right"/>
        <w:rPr>
          <w:rFonts w:ascii="Cambria" w:hAnsi="Cambria" w:cs="Tahoma"/>
          <w:color w:val="414141"/>
          <w:sz w:val="28"/>
          <w:szCs w:val="28"/>
        </w:rPr>
      </w:pPr>
      <w:r w:rsidRPr="00A67641">
        <w:rPr>
          <w:rFonts w:ascii="Cambria" w:hAnsi="Cambria" w:cs="Tahoma"/>
          <w:color w:val="414141"/>
          <w:sz w:val="28"/>
          <w:szCs w:val="28"/>
        </w:rPr>
        <w:t>от ___________</w:t>
      </w:r>
      <w:r w:rsidRPr="00A67641">
        <w:rPr>
          <w:rFonts w:ascii="Cambria" w:hAnsi="Cambria" w:cs="Tahoma"/>
          <w:color w:val="414141"/>
          <w:sz w:val="28"/>
          <w:szCs w:val="28"/>
        </w:rPr>
        <w:t xml:space="preserve">________________________________ </w:t>
      </w:r>
    </w:p>
    <w:p w:rsidR="00C55522" w:rsidRPr="00A67641" w:rsidRDefault="00C80014" w:rsidP="00C55522">
      <w:pPr>
        <w:shd w:val="clear" w:color="auto" w:fill="FFFFFF"/>
        <w:jc w:val="right"/>
        <w:rPr>
          <w:rFonts w:ascii="Cambria" w:hAnsi="Cambria" w:cs="Tahoma"/>
          <w:color w:val="414141"/>
          <w:sz w:val="28"/>
          <w:szCs w:val="28"/>
        </w:rPr>
      </w:pPr>
      <w:r w:rsidRPr="00A67641">
        <w:rPr>
          <w:rFonts w:ascii="Cambria" w:hAnsi="Cambria" w:cs="Tahoma"/>
          <w:color w:val="414141"/>
          <w:sz w:val="28"/>
          <w:szCs w:val="28"/>
        </w:rPr>
        <w:t xml:space="preserve">(фамилия, имя, отчество заявителя) </w:t>
      </w:r>
    </w:p>
    <w:p w:rsidR="00C55522" w:rsidRPr="00A67641" w:rsidRDefault="00C80014" w:rsidP="00C55522">
      <w:pPr>
        <w:shd w:val="clear" w:color="auto" w:fill="FFFFFF"/>
        <w:jc w:val="right"/>
        <w:rPr>
          <w:rFonts w:ascii="Cambria" w:hAnsi="Cambria" w:cs="Tahoma"/>
          <w:color w:val="414141"/>
          <w:sz w:val="28"/>
          <w:szCs w:val="28"/>
        </w:rPr>
      </w:pPr>
      <w:r w:rsidRPr="00A67641">
        <w:rPr>
          <w:rFonts w:ascii="Cambria" w:hAnsi="Cambria" w:cs="Tahoma"/>
          <w:color w:val="414141"/>
          <w:sz w:val="28"/>
          <w:szCs w:val="28"/>
        </w:rPr>
        <w:t xml:space="preserve">_____________________________________________ </w:t>
      </w:r>
    </w:p>
    <w:p w:rsidR="00C55522" w:rsidRPr="00A67641" w:rsidRDefault="00C80014" w:rsidP="00C55522">
      <w:pPr>
        <w:shd w:val="clear" w:color="auto" w:fill="FFFFFF"/>
        <w:jc w:val="right"/>
        <w:rPr>
          <w:rFonts w:ascii="Cambria" w:hAnsi="Cambria" w:cs="Tahoma"/>
          <w:color w:val="414141"/>
          <w:sz w:val="28"/>
          <w:szCs w:val="28"/>
        </w:rPr>
      </w:pPr>
      <w:r w:rsidRPr="00A67641">
        <w:rPr>
          <w:rFonts w:ascii="Cambria" w:hAnsi="Cambria" w:cs="Tahoma"/>
          <w:color w:val="414141"/>
          <w:sz w:val="28"/>
          <w:szCs w:val="28"/>
        </w:rPr>
        <w:t xml:space="preserve">  </w:t>
      </w:r>
    </w:p>
    <w:p w:rsidR="00C55522" w:rsidRPr="00A67641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 w:rsidRPr="00A67641">
        <w:rPr>
          <w:rFonts w:ascii="Cambria" w:hAnsi="Cambria" w:cs="Tahoma"/>
          <w:color w:val="414141"/>
          <w:sz w:val="28"/>
          <w:szCs w:val="28"/>
        </w:rPr>
        <w:t xml:space="preserve">                       </w:t>
      </w:r>
      <w:r>
        <w:rPr>
          <w:rFonts w:ascii="Cambria" w:hAnsi="Cambria" w:cs="Tahoma"/>
          <w:color w:val="414141"/>
          <w:sz w:val="28"/>
          <w:szCs w:val="28"/>
        </w:rPr>
        <w:t xml:space="preserve">                                         </w:t>
      </w:r>
      <w:r w:rsidRPr="00A67641">
        <w:rPr>
          <w:rFonts w:ascii="Cambria" w:hAnsi="Cambria" w:cs="Tahoma"/>
          <w:color w:val="414141"/>
          <w:sz w:val="28"/>
          <w:szCs w:val="28"/>
        </w:rPr>
        <w:t xml:space="preserve">      паспорт _____________________________________ </w:t>
      </w:r>
    </w:p>
    <w:p w:rsidR="00C55522" w:rsidRPr="00A67641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 w:rsidRPr="00A67641">
        <w:rPr>
          <w:rFonts w:ascii="Cambria" w:hAnsi="Cambria" w:cs="Tahoma"/>
          <w:color w:val="414141"/>
          <w:sz w:val="28"/>
          <w:szCs w:val="28"/>
        </w:rPr>
        <w:t xml:space="preserve">  </w:t>
      </w:r>
    </w:p>
    <w:p w:rsidR="00C55522" w:rsidRPr="00A67641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 w:rsidRPr="00A67641">
        <w:rPr>
          <w:rFonts w:ascii="Cambria" w:hAnsi="Cambria" w:cs="Tahoma"/>
          <w:color w:val="414141"/>
          <w:sz w:val="28"/>
          <w:szCs w:val="28"/>
        </w:rPr>
        <w:t xml:space="preserve">                </w:t>
      </w:r>
      <w:r w:rsidRPr="00A67641">
        <w:rPr>
          <w:rFonts w:ascii="Cambria" w:hAnsi="Cambria" w:cs="Tahoma"/>
          <w:color w:val="414141"/>
          <w:sz w:val="28"/>
          <w:szCs w:val="28"/>
        </w:rPr>
        <w:t xml:space="preserve">            </w:t>
      </w:r>
      <w:r>
        <w:rPr>
          <w:rFonts w:ascii="Cambria" w:hAnsi="Cambria" w:cs="Tahoma"/>
          <w:color w:val="414141"/>
          <w:sz w:val="28"/>
          <w:szCs w:val="28"/>
        </w:rPr>
        <w:t xml:space="preserve">                                              </w:t>
      </w:r>
      <w:r w:rsidRPr="00A67641">
        <w:rPr>
          <w:rFonts w:ascii="Cambria" w:hAnsi="Cambria" w:cs="Tahoma"/>
          <w:color w:val="414141"/>
          <w:sz w:val="28"/>
          <w:szCs w:val="28"/>
        </w:rPr>
        <w:t xml:space="preserve">   ____________________________________________ </w:t>
      </w:r>
    </w:p>
    <w:p w:rsidR="00C55522" w:rsidRPr="00A67641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 w:rsidRPr="00A67641">
        <w:rPr>
          <w:rFonts w:ascii="Cambria" w:hAnsi="Cambria" w:cs="Tahoma"/>
          <w:color w:val="414141"/>
          <w:sz w:val="28"/>
          <w:szCs w:val="28"/>
        </w:rPr>
        <w:t xml:space="preserve">  </w:t>
      </w:r>
    </w:p>
    <w:p w:rsidR="00C55522" w:rsidRPr="00A67641" w:rsidRDefault="00C80014" w:rsidP="00C55522">
      <w:pPr>
        <w:shd w:val="clear" w:color="auto" w:fill="FFFFFF"/>
        <w:jc w:val="right"/>
        <w:rPr>
          <w:rFonts w:ascii="Cambria" w:hAnsi="Cambria" w:cs="Tahoma"/>
          <w:color w:val="414141"/>
          <w:sz w:val="28"/>
          <w:szCs w:val="28"/>
        </w:rPr>
      </w:pPr>
      <w:r w:rsidRPr="00A67641">
        <w:rPr>
          <w:rFonts w:ascii="Cambria" w:hAnsi="Cambria" w:cs="Tahoma"/>
          <w:color w:val="414141"/>
          <w:sz w:val="28"/>
          <w:szCs w:val="28"/>
        </w:rPr>
        <w:t xml:space="preserve">домашний адрес ______________________________ </w:t>
      </w:r>
    </w:p>
    <w:p w:rsidR="00C55522" w:rsidRPr="00A67641" w:rsidRDefault="00C80014" w:rsidP="00C55522">
      <w:pPr>
        <w:shd w:val="clear" w:color="auto" w:fill="FFFFFF"/>
        <w:jc w:val="right"/>
        <w:rPr>
          <w:rFonts w:ascii="Cambria" w:hAnsi="Cambria" w:cs="Tahoma"/>
          <w:color w:val="414141"/>
          <w:sz w:val="28"/>
          <w:szCs w:val="28"/>
        </w:rPr>
      </w:pPr>
      <w:r w:rsidRPr="00A67641">
        <w:rPr>
          <w:rFonts w:ascii="Cambria" w:hAnsi="Cambria" w:cs="Tahoma"/>
          <w:color w:val="414141"/>
          <w:sz w:val="28"/>
          <w:szCs w:val="28"/>
        </w:rPr>
        <w:t xml:space="preserve">  </w:t>
      </w:r>
    </w:p>
    <w:p w:rsidR="00C55522" w:rsidRPr="00A67641" w:rsidRDefault="00C80014" w:rsidP="00C55522">
      <w:pPr>
        <w:shd w:val="clear" w:color="auto" w:fill="FFFFFF"/>
        <w:jc w:val="right"/>
        <w:rPr>
          <w:rFonts w:ascii="Cambria" w:hAnsi="Cambria" w:cs="Tahoma"/>
          <w:color w:val="414141"/>
          <w:sz w:val="28"/>
          <w:szCs w:val="28"/>
        </w:rPr>
      </w:pPr>
      <w:r w:rsidRPr="00A67641">
        <w:rPr>
          <w:rFonts w:ascii="Cambria" w:hAnsi="Cambria" w:cs="Tahoma"/>
          <w:color w:val="414141"/>
          <w:sz w:val="28"/>
          <w:szCs w:val="28"/>
        </w:rPr>
        <w:t xml:space="preserve">_____________________________________________ </w:t>
      </w:r>
    </w:p>
    <w:p w:rsidR="00C55522" w:rsidRPr="00A67641" w:rsidRDefault="00C80014" w:rsidP="00C55522">
      <w:pPr>
        <w:shd w:val="clear" w:color="auto" w:fill="FFFFFF"/>
        <w:jc w:val="right"/>
        <w:rPr>
          <w:rFonts w:ascii="Cambria" w:hAnsi="Cambria" w:cs="Tahoma"/>
          <w:color w:val="414141"/>
          <w:sz w:val="28"/>
          <w:szCs w:val="28"/>
        </w:rPr>
      </w:pPr>
      <w:r w:rsidRPr="00A67641">
        <w:rPr>
          <w:rFonts w:ascii="Cambria" w:hAnsi="Cambria" w:cs="Tahoma"/>
          <w:color w:val="414141"/>
          <w:sz w:val="28"/>
          <w:szCs w:val="28"/>
        </w:rPr>
        <w:t xml:space="preserve">  </w:t>
      </w:r>
    </w:p>
    <w:p w:rsidR="00C55522" w:rsidRPr="00A67641" w:rsidRDefault="00C80014" w:rsidP="00C55522">
      <w:pPr>
        <w:shd w:val="clear" w:color="auto" w:fill="FFFFFF"/>
        <w:jc w:val="right"/>
        <w:rPr>
          <w:rFonts w:ascii="Cambria" w:hAnsi="Cambria" w:cs="Tahoma"/>
          <w:color w:val="414141"/>
          <w:sz w:val="28"/>
          <w:szCs w:val="28"/>
        </w:rPr>
      </w:pPr>
      <w:r w:rsidRPr="00A67641">
        <w:rPr>
          <w:rFonts w:ascii="Cambria" w:hAnsi="Cambria" w:cs="Tahoma"/>
          <w:color w:val="414141"/>
          <w:sz w:val="28"/>
          <w:szCs w:val="28"/>
        </w:rPr>
        <w:t xml:space="preserve">телефон _____________________________________ </w:t>
      </w:r>
    </w:p>
    <w:p w:rsidR="00C55522" w:rsidRPr="00A67641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 w:rsidRPr="00A67641">
        <w:rPr>
          <w:rFonts w:ascii="Cambria" w:hAnsi="Cambria" w:cs="Tahoma"/>
          <w:color w:val="414141"/>
          <w:sz w:val="28"/>
          <w:szCs w:val="28"/>
        </w:rPr>
        <w:t xml:space="preserve">  </w:t>
      </w:r>
    </w:p>
    <w:p w:rsidR="00C55522" w:rsidRPr="00A67641" w:rsidRDefault="00C80014" w:rsidP="00C55522">
      <w:pPr>
        <w:shd w:val="clear" w:color="auto" w:fill="FFFFFF"/>
        <w:jc w:val="center"/>
        <w:rPr>
          <w:rFonts w:ascii="Cambria" w:hAnsi="Cambria" w:cs="Tahoma"/>
          <w:color w:val="414141"/>
          <w:sz w:val="28"/>
          <w:szCs w:val="28"/>
        </w:rPr>
      </w:pPr>
      <w:r w:rsidRPr="00A67641">
        <w:rPr>
          <w:rFonts w:ascii="Cambria" w:hAnsi="Cambria" w:cs="Tahoma"/>
          <w:color w:val="414141"/>
          <w:sz w:val="28"/>
          <w:szCs w:val="28"/>
        </w:rPr>
        <w:t xml:space="preserve">  </w:t>
      </w:r>
    </w:p>
    <w:p w:rsidR="00C55522" w:rsidRPr="00A67641" w:rsidRDefault="00C80014" w:rsidP="00C55522">
      <w:pPr>
        <w:shd w:val="clear" w:color="auto" w:fill="FFFFFF"/>
        <w:jc w:val="center"/>
        <w:rPr>
          <w:rFonts w:ascii="Cambria" w:hAnsi="Cambria" w:cs="Tahoma"/>
          <w:color w:val="414141"/>
          <w:sz w:val="28"/>
          <w:szCs w:val="28"/>
        </w:rPr>
      </w:pPr>
      <w:r w:rsidRPr="00A67641">
        <w:rPr>
          <w:rFonts w:ascii="Cambria" w:hAnsi="Cambria" w:cs="Tahoma"/>
          <w:color w:val="414141"/>
          <w:sz w:val="28"/>
          <w:szCs w:val="28"/>
        </w:rPr>
        <w:t xml:space="preserve">ЗАЯВЛЕНИЕ </w:t>
      </w:r>
    </w:p>
    <w:p w:rsidR="00C55522" w:rsidRPr="00A67641" w:rsidRDefault="00C80014" w:rsidP="00C55522">
      <w:pPr>
        <w:shd w:val="clear" w:color="auto" w:fill="FFFFFF"/>
        <w:jc w:val="center"/>
        <w:rPr>
          <w:rFonts w:ascii="Cambria" w:hAnsi="Cambria" w:cs="Tahoma"/>
          <w:color w:val="414141"/>
          <w:sz w:val="28"/>
          <w:szCs w:val="28"/>
        </w:rPr>
      </w:pPr>
      <w:r w:rsidRPr="00A67641">
        <w:rPr>
          <w:rFonts w:ascii="Cambria" w:hAnsi="Cambria" w:cs="Tahoma"/>
          <w:color w:val="414141"/>
          <w:sz w:val="28"/>
          <w:szCs w:val="28"/>
        </w:rPr>
        <w:t xml:space="preserve">  </w:t>
      </w:r>
    </w:p>
    <w:p w:rsidR="00C55522" w:rsidRPr="00A67641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 w:rsidRPr="00A67641">
        <w:rPr>
          <w:rFonts w:ascii="Cambria" w:hAnsi="Cambria" w:cs="Tahoma"/>
          <w:color w:val="414141"/>
          <w:sz w:val="28"/>
          <w:szCs w:val="28"/>
        </w:rPr>
        <w:t>Информирую Вас о моем желании принять участие в конкурсе на заключение договора о целевом обучении с обязательством последующего прохождения муниципальной службы в Администрации Калининского  сельского поселения Кунгурского муниципальн</w:t>
      </w:r>
      <w:r w:rsidRPr="00A67641">
        <w:rPr>
          <w:rFonts w:ascii="Cambria" w:hAnsi="Cambria" w:cs="Tahoma"/>
          <w:color w:val="414141"/>
          <w:sz w:val="28"/>
          <w:szCs w:val="28"/>
        </w:rPr>
        <w:t xml:space="preserve">ого района  </w:t>
      </w:r>
    </w:p>
    <w:p w:rsidR="00C55522" w:rsidRPr="00A67641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 w:rsidRPr="00A67641">
        <w:rPr>
          <w:rFonts w:ascii="Cambria" w:hAnsi="Cambria" w:cs="Tahoma"/>
          <w:color w:val="00000A"/>
          <w:sz w:val="28"/>
          <w:szCs w:val="28"/>
        </w:rPr>
        <w:t>В соответствии с Положением о порядке заключения договора о целевом обучении с обязательством последующего прохождения муниципальной службы в Админи</w:t>
      </w:r>
      <w:r w:rsidRPr="00A67641">
        <w:rPr>
          <w:rFonts w:ascii="Cambria" w:hAnsi="Cambria" w:cs="Tahoma"/>
          <w:color w:val="00000A"/>
          <w:sz w:val="28"/>
          <w:szCs w:val="28"/>
        </w:rPr>
        <w:lastRenderedPageBreak/>
        <w:t xml:space="preserve">страции </w:t>
      </w:r>
      <w:r w:rsidRPr="00A67641">
        <w:rPr>
          <w:rFonts w:ascii="Cambria" w:hAnsi="Cambria" w:cs="Tahoma"/>
          <w:color w:val="414141"/>
          <w:sz w:val="28"/>
          <w:szCs w:val="28"/>
        </w:rPr>
        <w:t xml:space="preserve">Калининского  сельского поселения Кунгурского муниципального района   </w:t>
      </w:r>
      <w:r w:rsidRPr="00A67641">
        <w:rPr>
          <w:rFonts w:ascii="Cambria" w:hAnsi="Cambria" w:cs="Tahoma"/>
          <w:color w:val="00000A"/>
          <w:sz w:val="28"/>
          <w:szCs w:val="28"/>
        </w:rPr>
        <w:t>прошу принять сле</w:t>
      </w:r>
      <w:r w:rsidRPr="00A67641">
        <w:rPr>
          <w:rFonts w:ascii="Cambria" w:hAnsi="Cambria" w:cs="Tahoma"/>
          <w:color w:val="00000A"/>
          <w:sz w:val="28"/>
          <w:szCs w:val="28"/>
        </w:rPr>
        <w:t>дующие документы:</w:t>
      </w:r>
      <w:r w:rsidRPr="00A67641">
        <w:rPr>
          <w:rFonts w:ascii="Cambria" w:hAnsi="Cambria" w:cs="Tahoma"/>
          <w:color w:val="414141"/>
          <w:sz w:val="28"/>
          <w:szCs w:val="28"/>
        </w:rPr>
        <w:t xml:space="preserve"> </w:t>
      </w:r>
    </w:p>
    <w:p w:rsidR="00C55522" w:rsidRPr="00A67641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 w:rsidRPr="00A67641">
        <w:rPr>
          <w:rFonts w:ascii="Cambria" w:hAnsi="Cambria" w:cs="Tahoma"/>
          <w:color w:val="414141"/>
          <w:sz w:val="28"/>
          <w:szCs w:val="28"/>
        </w:rPr>
        <w:t xml:space="preserve">1. _______________________________________________________________ </w:t>
      </w:r>
    </w:p>
    <w:p w:rsidR="00C55522" w:rsidRPr="00A67641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 w:rsidRPr="00A67641">
        <w:rPr>
          <w:rFonts w:ascii="Cambria" w:hAnsi="Cambria" w:cs="Tahoma"/>
          <w:color w:val="414141"/>
          <w:sz w:val="28"/>
          <w:szCs w:val="28"/>
        </w:rPr>
        <w:t xml:space="preserve">2. _______________________________________________________________ </w:t>
      </w:r>
    </w:p>
    <w:p w:rsidR="00C55522" w:rsidRPr="00A67641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 w:rsidRPr="00A67641">
        <w:rPr>
          <w:rFonts w:ascii="Cambria" w:hAnsi="Cambria" w:cs="Tahoma"/>
          <w:color w:val="414141"/>
          <w:sz w:val="28"/>
          <w:szCs w:val="28"/>
        </w:rPr>
        <w:t xml:space="preserve">3. (и т.д.) </w:t>
      </w:r>
    </w:p>
    <w:p w:rsidR="00C55522" w:rsidRPr="00A67641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 w:rsidRPr="00A67641">
        <w:rPr>
          <w:rFonts w:ascii="Cambria" w:hAnsi="Cambria" w:cs="Tahoma"/>
          <w:color w:val="414141"/>
          <w:sz w:val="28"/>
          <w:szCs w:val="28"/>
        </w:rPr>
        <w:t xml:space="preserve">С условиями проведения конкурса, временем и местом проведения конкурса ознакомлен (на). </w:t>
      </w:r>
    </w:p>
    <w:p w:rsidR="00C55522" w:rsidRPr="00A67641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 w:rsidRPr="00A67641">
        <w:rPr>
          <w:rFonts w:ascii="Cambria" w:hAnsi="Cambria" w:cs="Tahoma"/>
          <w:color w:val="414141"/>
          <w:sz w:val="28"/>
          <w:szCs w:val="28"/>
        </w:rPr>
        <w:t xml:space="preserve">  _______________________ (Ф.И.О. заявителя) </w:t>
      </w:r>
    </w:p>
    <w:p w:rsidR="00C55522" w:rsidRPr="00A67641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 w:rsidRPr="00A67641">
        <w:rPr>
          <w:rFonts w:ascii="Cambria" w:hAnsi="Cambria" w:cs="Tahoma"/>
          <w:color w:val="414141"/>
          <w:sz w:val="28"/>
          <w:szCs w:val="28"/>
        </w:rPr>
        <w:t xml:space="preserve">(подпись заявителя) </w:t>
      </w:r>
    </w:p>
    <w:p w:rsidR="00C55522" w:rsidRPr="00A67641" w:rsidRDefault="00C80014" w:rsidP="00C55522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 w:rsidRPr="00A67641">
        <w:rPr>
          <w:rFonts w:ascii="Cambria" w:hAnsi="Cambria" w:cs="Tahoma"/>
          <w:color w:val="414141"/>
          <w:sz w:val="28"/>
          <w:szCs w:val="28"/>
        </w:rPr>
        <w:t xml:space="preserve">    </w:t>
      </w:r>
    </w:p>
    <w:p w:rsidR="00C55522" w:rsidRPr="00A67641" w:rsidRDefault="00C80014" w:rsidP="00C55522">
      <w:pPr>
        <w:shd w:val="clear" w:color="auto" w:fill="FFFFFF"/>
        <w:rPr>
          <w:rFonts w:ascii="Cambria" w:hAnsi="Cambria" w:cs="Arial"/>
          <w:sz w:val="28"/>
          <w:szCs w:val="28"/>
        </w:rPr>
      </w:pPr>
      <w:r w:rsidRPr="00A67641">
        <w:rPr>
          <w:rFonts w:ascii="Cambria" w:hAnsi="Cambria" w:cs="Tahoma"/>
          <w:color w:val="414141"/>
          <w:sz w:val="28"/>
          <w:szCs w:val="28"/>
        </w:rPr>
        <w:t xml:space="preserve">"____" ______________ г. </w:t>
      </w:r>
    </w:p>
    <w:p w:rsidR="0030520A" w:rsidRPr="00CF797F" w:rsidRDefault="00C80014" w:rsidP="0030520A">
      <w:pPr>
        <w:spacing w:line="360" w:lineRule="exact"/>
        <w:ind w:firstLine="720"/>
      </w:pPr>
    </w:p>
    <w:sectPr w:rsidR="0030520A" w:rsidRPr="00CF797F" w:rsidSect="0030520A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014" w:rsidRDefault="00C80014">
      <w:r>
        <w:separator/>
      </w:r>
    </w:p>
  </w:endnote>
  <w:endnote w:type="continuationSeparator" w:id="0">
    <w:p w:rsidR="00C80014" w:rsidRDefault="00C8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20A" w:rsidRDefault="00C8001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014" w:rsidRDefault="00C80014">
      <w:r>
        <w:separator/>
      </w:r>
    </w:p>
  </w:footnote>
  <w:footnote w:type="continuationSeparator" w:id="0">
    <w:p w:rsidR="00C80014" w:rsidRDefault="00C80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20A" w:rsidRDefault="00C8001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30520A" w:rsidRDefault="00C800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20A" w:rsidRDefault="00C80014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C1B15">
      <w:rPr>
        <w:rStyle w:val="ac"/>
        <w:noProof/>
      </w:rPr>
      <w:t>6</w:t>
    </w:r>
    <w:r>
      <w:rPr>
        <w:rStyle w:val="ac"/>
      </w:rPr>
      <w:fldChar w:fldCharType="end"/>
    </w:r>
  </w:p>
  <w:p w:rsidR="0030520A" w:rsidRDefault="00C800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448"/>
    <w:rsid w:val="00C80014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3A2A3B-9DCF-4012-BFD3-142E24F1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C555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30">
    <w:name w:val="Заголовок 3 Знак"/>
    <w:link w:val="3"/>
    <w:uiPriority w:val="9"/>
    <w:rsid w:val="00C55522"/>
    <w:rPr>
      <w:b/>
      <w:bCs/>
      <w:sz w:val="27"/>
      <w:szCs w:val="27"/>
    </w:rPr>
  </w:style>
  <w:style w:type="paragraph" w:styleId="af0">
    <w:name w:val="Balloon Text"/>
    <w:basedOn w:val="a"/>
    <w:link w:val="af1"/>
    <w:rsid w:val="00FC1B1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FC1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208;&#148;&#208;&#158;&#208;&#154;&#208;&#163;&#208;&#156;&#208;&#149;&#208;&#157;&#208;&#162;&#208;&#171;\&#208;&#148;&#208;&#158;&#208;&#154;-&#208;&#162;&#208;&#171;\&#208;&#157;&#208;&#159;&#208;&#144;%20&#208;&#176;&#208;&#180;&#208;&#188;&#208;&#184;&#208;&#189;&#208;&#184;&#209;&#129;&#209;&#130;&#209;&#128;&#208;&#176;&#209;&#134;&#208;&#184;&#208;&#184;\&#208;&#159;&#208;&#190;&#209;&#129;&#209;&#130;&#208;&#176;&#208;&#189;&#208;&#190;&#208;&#178;&#208;&#187;&#208;&#181;&#208;&#189;&#208;&#184;&#209;&#143;\2016\&#208;&#159;&#208;&#190;&#209;&#129;&#209;&#130;.%20&#226;&#132;&#150;%20196%20&#208;&#190;&#209;&#130;%2029.08.16%20&#208;&#159;&#208;&#158;&#208;&#160;&#208;&#175;&#208;&#148;&#208;&#158;&#208;&#154;%20&#209;&#134;&#208;&#181;&#208;&#187;&#208;&#181;&#208;&#178;&#208;&#190;&#208;&#179;&#208;&#190;%20&#208;&#190;&#208;&#177;&#209;&#131;&#209;&#135;&#208;&#181;&#208;&#189;&#208;&#184;&#209;&#143;%20&#208;&#188;&#209;&#131;&#208;&#189;.&#209;&#129;&#208;&#187;&#209;&#131;&#208;&#182;&#208;&#177;&#208;&#176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70305-D9CA-41D2-B704-507B0264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1772</Words>
  <Characters>10104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Пигасов Алексей Николаевич</cp:lastModifiedBy>
  <cp:revision>2</cp:revision>
  <cp:lastPrinted>2017-04-11T03:42:00Z</cp:lastPrinted>
  <dcterms:created xsi:type="dcterms:W3CDTF">2017-04-11T03:43:00Z</dcterms:created>
  <dcterms:modified xsi:type="dcterms:W3CDTF">2017-04-11T03:43:00Z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 утверждении Положения о порядке заключения договора о целевом обучении с обязательством последующего прохождения муниципальной службы в администрации Калининского сельского поселения</vt:lpwstr>
  </property>
  <property fmtid="{D5CDD505-2E9C-101B-9397-08002B2CF9AE}" pid="3" name="reg_date">
    <vt:lpwstr>11.04.2017</vt:lpwstr>
  </property>
  <property fmtid="{D5CDD505-2E9C-101B-9397-08002B2CF9AE}" pid="4" name="reg_number">
    <vt:lpwstr>38-271-15-02-01-04</vt:lpwstr>
  </property>
  <property fmtid="{D5CDD505-2E9C-101B-9397-08002B2CF9AE}" pid="5" name="r_object_id">
    <vt:lpwstr>0900000199f250a9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