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12" w:rsidRDefault="00E40A12" w:rsidP="00E40A12">
      <w:pPr>
        <w:pStyle w:val="a4"/>
        <w:spacing w:line="320" w:lineRule="exact"/>
        <w:ind w:firstLine="0"/>
        <w:jc w:val="right"/>
        <w:rPr>
          <w:szCs w:val="28"/>
        </w:rPr>
      </w:pPr>
    </w:p>
    <w:p w:rsidR="00E40A12" w:rsidRDefault="00E40A12" w:rsidP="00E40A12">
      <w:pPr>
        <w:rPr>
          <w:szCs w:val="20"/>
          <w:lang w:val="en-US"/>
        </w:rPr>
      </w:pPr>
      <w:r>
        <w:rPr>
          <w:noProof/>
          <w:szCs w:val="20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549275" cy="891540"/>
            <wp:effectExtent l="19050" t="0" r="3175" b="0"/>
            <wp:wrapThrough wrapText="bothSides">
              <wp:wrapPolygon edited="0">
                <wp:start x="5244" y="0"/>
                <wp:lineTo x="1498" y="1846"/>
                <wp:lineTo x="-749" y="7385"/>
                <wp:lineTo x="-749" y="19846"/>
                <wp:lineTo x="1498" y="21231"/>
                <wp:lineTo x="8990" y="21231"/>
                <wp:lineTo x="12735" y="21231"/>
                <wp:lineTo x="19477" y="21231"/>
                <wp:lineTo x="21725" y="19846"/>
                <wp:lineTo x="21725" y="5077"/>
                <wp:lineTo x="18728" y="923"/>
                <wp:lineTo x="16481" y="0"/>
                <wp:lineTo x="5244" y="0"/>
              </wp:wrapPolygon>
            </wp:wrapThrough>
            <wp:docPr id="2" name="Рисунок 2" descr="Описание: 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heraldicum.ru/russia/subjects/towns/images/kungur10.gif"/>
                    <pic:cNvPicPr>
                      <a:picLocks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A12" w:rsidRDefault="00E40A12" w:rsidP="00E40A12">
      <w:pPr>
        <w:pStyle w:val="a4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40A12" w:rsidRDefault="00E40A12" w:rsidP="00E40A12">
      <w:pPr>
        <w:pStyle w:val="a4"/>
        <w:jc w:val="center"/>
        <w:rPr>
          <w:b/>
          <w:szCs w:val="28"/>
        </w:rPr>
      </w:pPr>
      <w:r w:rsidRPr="00E40A12">
        <w:rPr>
          <w:b/>
          <w:szCs w:val="28"/>
        </w:rPr>
        <w:t>ПОСТАНОВЛЕНИЕ</w:t>
      </w:r>
    </w:p>
    <w:p w:rsidR="00E40A12" w:rsidRPr="00E40A12" w:rsidRDefault="00E40A12" w:rsidP="00E40A12">
      <w:pPr>
        <w:pStyle w:val="a4"/>
        <w:jc w:val="center"/>
        <w:rPr>
          <w:b/>
          <w:szCs w:val="28"/>
        </w:rPr>
      </w:pPr>
    </w:p>
    <w:p w:rsidR="00E40A12" w:rsidRPr="00E40A12" w:rsidRDefault="00E40A12" w:rsidP="00E40A12">
      <w:pPr>
        <w:spacing w:after="0"/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A12">
        <w:rPr>
          <w:rFonts w:ascii="Times New Roman" w:hAnsi="Times New Roman" w:cs="Times New Roman"/>
          <w:b/>
          <w:sz w:val="28"/>
          <w:szCs w:val="28"/>
        </w:rPr>
        <w:t>АДМИНИСТРАЦИИ КАЛИНИНСКОГО СЕЛЬСКОГО ПОСЕЛЕНИЯ</w:t>
      </w:r>
      <w:r w:rsidRPr="00E40A12">
        <w:rPr>
          <w:rFonts w:ascii="Times New Roman" w:hAnsi="Times New Roman" w:cs="Times New Roman"/>
          <w:b/>
          <w:sz w:val="28"/>
          <w:szCs w:val="28"/>
        </w:rPr>
        <w:br/>
        <w:t>КУНГУРСКОГО МУНИЦИПАЛЬНОГО РАЙОНА  ПЕРМСКОГО КРАЯ</w:t>
      </w:r>
    </w:p>
    <w:p w:rsidR="00E40A12" w:rsidRPr="00E40A12" w:rsidRDefault="00E40A12" w:rsidP="00E40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A12" w:rsidRPr="00E40A12" w:rsidRDefault="00E40A12" w:rsidP="00E40A12">
      <w:pPr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E40A12">
        <w:rPr>
          <w:rFonts w:ascii="Times New Roman" w:hAnsi="Times New Roman" w:cs="Times New Roman"/>
          <w:b/>
          <w:sz w:val="28"/>
          <w:szCs w:val="28"/>
        </w:rPr>
        <w:t>01.12.2014                                                                                              № 162</w:t>
      </w:r>
    </w:p>
    <w:p w:rsidR="00E40A12" w:rsidRPr="00E40A12" w:rsidRDefault="00E40A12" w:rsidP="00E40A12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40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A12" w:rsidRPr="00E40A12" w:rsidRDefault="00E40A12" w:rsidP="00E40A12">
      <w:pPr>
        <w:pStyle w:val="ConsPlusTitle"/>
        <w:ind w:left="-540"/>
        <w:jc w:val="both"/>
      </w:pPr>
      <w:r w:rsidRPr="00E40A12">
        <w:t xml:space="preserve"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</w:p>
    <w:p w:rsidR="00E40A12" w:rsidRPr="00E40A12" w:rsidRDefault="00E40A12" w:rsidP="00E40A12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40A12"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Федеральными законами от 6 октября 2003 года </w:t>
      </w:r>
      <w:hyperlink r:id="rId6" w:history="1">
        <w:r w:rsidRPr="00E40A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131-ФЗ</w:t>
        </w:r>
      </w:hyperlink>
      <w:r w:rsidRPr="00E40A1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 июля 2010 года </w:t>
      </w:r>
      <w:hyperlink r:id="rId7" w:history="1">
        <w:r w:rsidRPr="00E40A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210-ФЗ</w:t>
        </w:r>
      </w:hyperlink>
      <w:r w:rsidRPr="00E40A12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в соответствии с </w:t>
      </w:r>
      <w:hyperlink r:id="rId8" w:history="1">
        <w:r w:rsidRPr="00E40A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40A12">
        <w:rPr>
          <w:rFonts w:ascii="Times New Roman" w:hAnsi="Times New Roman" w:cs="Times New Roman"/>
          <w:sz w:val="28"/>
          <w:szCs w:val="28"/>
        </w:rPr>
        <w:t xml:space="preserve"> сельского поселения  администрация Калининского сельского поселения ПОСТАНОВЛЯЕТ:</w:t>
      </w:r>
    </w:p>
    <w:p w:rsidR="00E40A12" w:rsidRPr="00E40A12" w:rsidRDefault="00E40A12" w:rsidP="00E40A12">
      <w:pPr>
        <w:pStyle w:val="ConsPlusTitle"/>
        <w:spacing w:line="360" w:lineRule="auto"/>
        <w:ind w:left="-540"/>
        <w:jc w:val="both"/>
      </w:pPr>
      <w:r w:rsidRPr="00E40A12">
        <w:t xml:space="preserve">         1. </w:t>
      </w:r>
      <w:r w:rsidRPr="00E40A12">
        <w:rPr>
          <w:b w:val="0"/>
        </w:rPr>
        <w:t xml:space="preserve">Утвердить Административный </w:t>
      </w:r>
      <w:hyperlink r:id="rId9" w:history="1">
        <w:r w:rsidRPr="00E40A12">
          <w:rPr>
            <w:rStyle w:val="a3"/>
            <w:b w:val="0"/>
            <w:color w:val="auto"/>
            <w:u w:val="none"/>
          </w:rPr>
          <w:t>регламент</w:t>
        </w:r>
      </w:hyperlink>
      <w:r w:rsidRPr="00E40A12">
        <w:rPr>
          <w:b w:val="0"/>
        </w:rPr>
        <w:t xml:space="preserve"> предоставления муниципальной услуги « Выдача  документов </w:t>
      </w:r>
      <w:proofErr w:type="gramStart"/>
      <w:r w:rsidRPr="00E40A12">
        <w:rPr>
          <w:b w:val="0"/>
        </w:rPr>
        <w:t xml:space="preserve">( </w:t>
      </w:r>
      <w:proofErr w:type="gramEnd"/>
      <w:r w:rsidRPr="00E40A12">
        <w:rPr>
          <w:b w:val="0"/>
        </w:rPr>
        <w:t>единого жилищного документа, копии  финансово-лицевого  счета, выписки  из домовой книги, карточки учета собственника жилого помещения, справок и иных документов)».</w:t>
      </w:r>
    </w:p>
    <w:p w:rsidR="00E40A12" w:rsidRPr="00E40A12" w:rsidRDefault="00E40A12" w:rsidP="00E40A12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40A12">
        <w:rPr>
          <w:rFonts w:ascii="Times New Roman" w:hAnsi="Times New Roman" w:cs="Times New Roman"/>
          <w:sz w:val="28"/>
          <w:szCs w:val="28"/>
        </w:rPr>
        <w:t xml:space="preserve">        2. Разместить на официальном сайте   администрации Калининского сельского поселения  в сети интернет: </w:t>
      </w:r>
      <w:hyperlink r:id="rId10" w:history="1">
        <w:r w:rsidRPr="00E40A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40A1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40A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kungur</w:t>
        </w:r>
        <w:proofErr w:type="spellEnd"/>
        <w:r w:rsidRPr="00E40A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0A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permarea</w:t>
        </w:r>
        <w:proofErr w:type="spellEnd"/>
        <w:r w:rsidRPr="00E40A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0A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40A1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40A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kalininskoe</w:t>
        </w:r>
        <w:proofErr w:type="spellEnd"/>
      </w:hyperlink>
    </w:p>
    <w:p w:rsidR="00E40A12" w:rsidRPr="00E40A12" w:rsidRDefault="00E40A12" w:rsidP="00E40A12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40A12">
        <w:rPr>
          <w:rFonts w:ascii="Times New Roman" w:hAnsi="Times New Roman" w:cs="Times New Roman"/>
          <w:sz w:val="28"/>
          <w:szCs w:val="28"/>
        </w:rPr>
        <w:t xml:space="preserve">        3. Считать утратившим силу постановление администрации Калининского сельского поселения от  18 декабря 2012 г. № 111 « Об утверждении административного регламента предоставления муниципальной услуги « Выдача документов </w:t>
      </w:r>
      <w:proofErr w:type="gramStart"/>
      <w:r w:rsidRPr="00E40A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0A12">
        <w:rPr>
          <w:rFonts w:ascii="Times New Roman" w:hAnsi="Times New Roman" w:cs="Times New Roman"/>
          <w:sz w:val="28"/>
          <w:szCs w:val="28"/>
        </w:rPr>
        <w:t xml:space="preserve">выписки из домовой книги, выписки из </w:t>
      </w:r>
      <w:proofErr w:type="spellStart"/>
      <w:r w:rsidRPr="00E40A1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40A12">
        <w:rPr>
          <w:rFonts w:ascii="Times New Roman" w:hAnsi="Times New Roman" w:cs="Times New Roman"/>
          <w:sz w:val="28"/>
          <w:szCs w:val="28"/>
        </w:rPr>
        <w:t xml:space="preserve"> книги, и иных документов)»</w:t>
      </w:r>
    </w:p>
    <w:p w:rsidR="00E40A12" w:rsidRDefault="00E40A12" w:rsidP="00E40A12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40A12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E40A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0A1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 </w:t>
      </w:r>
    </w:p>
    <w:p w:rsidR="00E40A12" w:rsidRPr="00E40A12" w:rsidRDefault="00E40A12" w:rsidP="00E40A12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40A12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Pr="00E40A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А.Н.Пигасов            </w:t>
      </w:r>
    </w:p>
    <w:p w:rsidR="00E02CD2" w:rsidRPr="00E40A12" w:rsidRDefault="00E02CD2">
      <w:pPr>
        <w:rPr>
          <w:sz w:val="28"/>
          <w:szCs w:val="28"/>
        </w:rPr>
      </w:pPr>
    </w:p>
    <w:sectPr w:rsidR="00E02CD2" w:rsidRPr="00E4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A12"/>
    <w:rsid w:val="00E02CD2"/>
    <w:rsid w:val="00E4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0A1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40A1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40A1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40A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6657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http://www.heraldicum.ru/russia/subjects/towns/images/kungur10.gif" TargetMode="External"/><Relationship Id="rId10" Type="http://schemas.openxmlformats.org/officeDocument/2006/relationships/hyperlink" Target="http://kungur.permarea.ru/kalininskoe" TargetMode="External"/><Relationship Id="rId4" Type="http://schemas.openxmlformats.org/officeDocument/2006/relationships/image" Target="media/image1.gif"/><Relationship Id="rId9" Type="http://schemas.openxmlformats.org/officeDocument/2006/relationships/hyperlink" Target="consultantplus://offline/main?base=MOB;n=139279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2014-12-01T06:02:00Z</dcterms:created>
  <dcterms:modified xsi:type="dcterms:W3CDTF">2014-12-01T06:04:00Z</dcterms:modified>
</cp:coreProperties>
</file>