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4C" w:rsidRDefault="00635C4C" w:rsidP="00635C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АДМИНИСТРАЦИИ ЗАРУБИНСКОГО СЕЛЬСКОГО ПОСЕЛЕНИЯ</w:t>
      </w:r>
    </w:p>
    <w:p w:rsidR="00635C4C" w:rsidRDefault="00635C4C" w:rsidP="00635C4C">
      <w:pPr>
        <w:jc w:val="center"/>
        <w:rPr>
          <w:rFonts w:ascii="Times New Roman" w:hAnsi="Times New Roman" w:cs="Times New Roman"/>
        </w:rPr>
      </w:pPr>
    </w:p>
    <w:p w:rsidR="00635C4C" w:rsidRDefault="00635C4C" w:rsidP="00635C4C">
      <w:pPr>
        <w:jc w:val="center"/>
        <w:rPr>
          <w:rFonts w:ascii="Times New Roman" w:hAnsi="Times New Roman" w:cs="Times New Roman"/>
        </w:rPr>
      </w:pPr>
    </w:p>
    <w:p w:rsidR="00635C4C" w:rsidRDefault="00635C4C" w:rsidP="00635C4C">
      <w:pPr>
        <w:jc w:val="center"/>
        <w:rPr>
          <w:rFonts w:ascii="Times New Roman" w:hAnsi="Times New Roman" w:cs="Times New Roman"/>
        </w:rPr>
      </w:pPr>
    </w:p>
    <w:p w:rsidR="00635C4C" w:rsidRPr="003A4EEA" w:rsidRDefault="00635C4C" w:rsidP="00635C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50.05pt;margin-top:.75pt;width:204.75pt;height:33.4pt;z-index:251658240;mso-height-percent:200;mso-height-percent:200;mso-width-relative:margin;mso-height-relative:margin">
            <v:textbox style="mso-fit-shape-to-text:t">
              <w:txbxContent>
                <w:p w:rsidR="00635C4C" w:rsidRDefault="00635C4C" w:rsidP="00635C4C">
                  <w:r>
                    <w:t xml:space="preserve">       ГЛАВА СЕЛЬСКОГО ПОСЕЛЕНИЯ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margin-left:352.05pt;margin-top:56.75pt;width:9pt;height:55.5pt;z-index:251658240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53.55pt;margin-top:127.25pt;width:594pt;height:2.25pt;z-index:251658240" o:connectortype="straight"/>
        </w:pict>
      </w:r>
      <w:r>
        <w:rPr>
          <w:rFonts w:ascii="Times New Roman" w:hAnsi="Times New Roman" w:cs="Times New Roman"/>
          <w:noProof/>
        </w:rPr>
        <w:pict>
          <v:shape id="_x0000_s1034" type="#_x0000_t67" style="position:absolute;margin-left:53.55pt;margin-top:129.5pt;width:6pt;height:18.75pt;z-index:251658240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shape id="_x0000_s1035" type="#_x0000_t67" style="position:absolute;margin-left:144.3pt;margin-top:129.5pt;width:7.5pt;height:18.75pt;z-index:251658240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shape id="_x0000_s1036" type="#_x0000_t67" style="position:absolute;margin-left:250.8pt;margin-top:129.5pt;width:9pt;height:18.75pt;z-index:251658240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shape id="_x0000_s1037" type="#_x0000_t67" style="position:absolute;margin-left:352.05pt;margin-top:129.5pt;width:9pt;height:18.75pt;z-index:251658240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shape id="_x0000_s1038" type="#_x0000_t67" style="position:absolute;margin-left:455.55pt;margin-top:129.5pt;width:9pt;height:18.75pt;z-index:251658240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shape id="_x0000_s1039" type="#_x0000_t67" style="position:absolute;margin-left:548.55pt;margin-top:129.5pt;width:9.75pt;height:18.75pt;z-index:251658240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shape id="_x0000_s1040" type="#_x0000_t67" style="position:absolute;margin-left:637.8pt;margin-top:129.5pt;width:9.75pt;height:18.75pt;z-index:251658240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rect id="_x0000_s1032" style="position:absolute;margin-left:609.3pt;margin-top:163.4pt;width:79.5pt;height:1in;z-index:251666432">
            <v:textbox>
              <w:txbxContent>
                <w:p w:rsidR="00635C4C" w:rsidRDefault="00635C4C" w:rsidP="00635C4C">
                  <w:r>
                    <w:rPr>
                      <w:sz w:val="18"/>
                      <w:szCs w:val="18"/>
                    </w:rPr>
                    <w:t>С</w:t>
                  </w:r>
                  <w:r w:rsidRPr="003A4EEA">
                    <w:rPr>
                      <w:sz w:val="18"/>
                      <w:szCs w:val="18"/>
                    </w:rPr>
                    <w:t>пециалист</w:t>
                  </w:r>
                  <w:r>
                    <w:rPr>
                      <w:sz w:val="18"/>
                      <w:szCs w:val="18"/>
                    </w:rPr>
                    <w:t xml:space="preserve"> территории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1" style="position:absolute;margin-left:509.5pt;margin-top:163.4pt;width:78.8pt;height:1in;z-index:251665408">
            <v:textbox>
              <w:txbxContent>
                <w:p w:rsidR="00635C4C" w:rsidRDefault="00635C4C" w:rsidP="00635C4C">
                  <w:r w:rsidRPr="003A4EEA">
                    <w:rPr>
                      <w:sz w:val="18"/>
                      <w:szCs w:val="18"/>
                    </w:rPr>
                    <w:t>Ведущий специалист</w:t>
                  </w:r>
                  <w:r>
                    <w:rPr>
                      <w:sz w:val="18"/>
                      <w:szCs w:val="18"/>
                    </w:rPr>
                    <w:t xml:space="preserve"> 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0" style="position:absolute;margin-left:419.55pt;margin-top:163.4pt;width:78pt;height:1in;z-index:251664384">
            <v:textbox>
              <w:txbxContent>
                <w:p w:rsidR="00635C4C" w:rsidRDefault="00635C4C" w:rsidP="00635C4C">
                  <w:r w:rsidRPr="003A4EEA">
                    <w:rPr>
                      <w:sz w:val="18"/>
                      <w:szCs w:val="18"/>
                    </w:rPr>
                    <w:t>Ведущий специалист</w:t>
                  </w:r>
                  <w:r>
                    <w:rPr>
                      <w:sz w:val="18"/>
                      <w:szCs w:val="18"/>
                    </w:rPr>
                    <w:t xml:space="preserve"> по имуществу и земле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9" style="position:absolute;margin-left:316.8pt;margin-top:163.4pt;width:89.25pt;height:1in;z-index:251663360">
            <v:textbox>
              <w:txbxContent>
                <w:p w:rsidR="00635C4C" w:rsidRDefault="00635C4C" w:rsidP="00635C4C">
                  <w:r w:rsidRPr="003A4EEA">
                    <w:rPr>
                      <w:sz w:val="18"/>
                      <w:szCs w:val="18"/>
                    </w:rPr>
                    <w:t>Ведущий специалист по бухгалтерскому учету и отчетности</w:t>
                  </w:r>
                  <w:r>
                    <w:rPr>
                      <w:sz w:val="18"/>
                      <w:szCs w:val="18"/>
                    </w:rPr>
                    <w:t xml:space="preserve"> бухгалтер-кассир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8" style="position:absolute;margin-left:207.3pt;margin-top:163.4pt;width:95.25pt;height:1in;z-index:251662336">
            <v:textbox>
              <w:txbxContent>
                <w:p w:rsidR="00635C4C" w:rsidRDefault="00635C4C" w:rsidP="00635C4C">
                  <w:r w:rsidRPr="00FC3B24">
                    <w:rPr>
                      <w:sz w:val="18"/>
                      <w:szCs w:val="18"/>
                    </w:rPr>
                    <w:t>В. специалист по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C3B24">
                    <w:rPr>
                      <w:sz w:val="18"/>
                      <w:szCs w:val="18"/>
                    </w:rPr>
                    <w:t>бухгалтерскому учету и отчетности главный</w:t>
                  </w:r>
                  <w:r>
                    <w:t xml:space="preserve"> </w:t>
                  </w:r>
                  <w:r w:rsidRPr="00FC3B24">
                    <w:rPr>
                      <w:sz w:val="20"/>
                      <w:szCs w:val="20"/>
                    </w:rPr>
                    <w:t>бухгалтер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7" style="position:absolute;margin-left:111.3pt;margin-top:163.4pt;width:78.75pt;height:1in;z-index:251661312">
            <v:textbox>
              <w:txbxContent>
                <w:p w:rsidR="00635C4C" w:rsidRPr="00FC3B24" w:rsidRDefault="00635C4C" w:rsidP="00635C4C">
                  <w:pPr>
                    <w:rPr>
                      <w:sz w:val="20"/>
                      <w:szCs w:val="20"/>
                    </w:rPr>
                  </w:pPr>
                  <w:r w:rsidRPr="00FC3B24">
                    <w:rPr>
                      <w:sz w:val="18"/>
                      <w:szCs w:val="18"/>
                    </w:rPr>
                    <w:t>Ведущий специалист по экономике и</w:t>
                  </w:r>
                  <w:r>
                    <w:t xml:space="preserve"> </w:t>
                  </w:r>
                  <w:r w:rsidRPr="00FC3B24">
                    <w:rPr>
                      <w:sz w:val="20"/>
                      <w:szCs w:val="20"/>
                    </w:rPr>
                    <w:t>финансам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6" style="position:absolute;margin-left:13.8pt;margin-top:163.4pt;width:84.75pt;height:1in;z-index:251660288">
            <v:textbox>
              <w:txbxContent>
                <w:p w:rsidR="00635C4C" w:rsidRPr="00FC3B24" w:rsidRDefault="00635C4C" w:rsidP="00635C4C">
                  <w:pPr>
                    <w:rPr>
                      <w:sz w:val="18"/>
                      <w:szCs w:val="18"/>
                    </w:rPr>
                  </w:pPr>
                  <w:r w:rsidRPr="00FC3B24">
                    <w:rPr>
                      <w:sz w:val="18"/>
                      <w:szCs w:val="18"/>
                    </w:rPr>
                    <w:t>Заместитель главы администрации</w:t>
                  </w:r>
                </w:p>
              </w:txbxContent>
            </v:textbox>
          </v:rect>
        </w:pict>
      </w:r>
    </w:p>
    <w:p w:rsidR="00F019BE" w:rsidRDefault="00F019BE"/>
    <w:sectPr w:rsidR="00F019BE" w:rsidSect="003A4E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C4C"/>
    <w:rsid w:val="00635C4C"/>
    <w:rsid w:val="00D35B30"/>
    <w:rsid w:val="00F0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2016-03-09T11:44:00Z</dcterms:created>
  <dcterms:modified xsi:type="dcterms:W3CDTF">2016-03-09T11:45:00Z</dcterms:modified>
</cp:coreProperties>
</file>