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70" w:rsidRPr="003D533D" w:rsidRDefault="00DF4FE2" w:rsidP="00DB41FD">
      <w:pPr>
        <w:autoSpaceDE w:val="0"/>
        <w:autoSpaceDN w:val="0"/>
        <w:adjustRightInd w:val="0"/>
        <w:jc w:val="both"/>
        <w:rPr>
          <w:b/>
          <w:bCs/>
          <w:sz w:val="28"/>
          <w:szCs w:val="28"/>
        </w:rPr>
      </w:pPr>
      <w:r>
        <w:rPr>
          <w:b/>
          <w:bCs/>
          <w:sz w:val="28"/>
          <w:szCs w:val="28"/>
        </w:rPr>
        <w:t xml:space="preserve"> </w:t>
      </w:r>
      <w:r w:rsidR="004254B1">
        <w:rPr>
          <w:b/>
          <w:bCs/>
          <w:sz w:val="28"/>
          <w:szCs w:val="28"/>
        </w:rPr>
        <w:t xml:space="preserve"> </w:t>
      </w:r>
      <w:r w:rsidR="00536C0C">
        <w:rPr>
          <w:b/>
          <w:bCs/>
          <w:sz w:val="28"/>
          <w:szCs w:val="28"/>
        </w:rPr>
        <w:t xml:space="preserve">                                                                   </w:t>
      </w:r>
      <w:r w:rsidR="00C64C30">
        <w:rPr>
          <w:b/>
          <w:bCs/>
          <w:sz w:val="28"/>
          <w:szCs w:val="28"/>
        </w:rPr>
        <w:t xml:space="preserve">              </w:t>
      </w:r>
    </w:p>
    <w:p w:rsidR="00166672" w:rsidRPr="003D533D" w:rsidRDefault="00166672" w:rsidP="00166672">
      <w:pPr>
        <w:ind w:firstLine="705"/>
        <w:jc w:val="both"/>
        <w:rPr>
          <w:b/>
          <w:sz w:val="28"/>
          <w:szCs w:val="28"/>
        </w:rPr>
      </w:pPr>
      <w:r w:rsidRPr="003D533D">
        <w:rPr>
          <w:b/>
          <w:sz w:val="28"/>
          <w:szCs w:val="28"/>
        </w:rPr>
        <w:t xml:space="preserve">                                                           А К Т</w:t>
      </w:r>
    </w:p>
    <w:p w:rsidR="00166672" w:rsidRPr="003D533D" w:rsidRDefault="00166672" w:rsidP="00166672">
      <w:pPr>
        <w:jc w:val="center"/>
        <w:rPr>
          <w:b/>
          <w:sz w:val="28"/>
          <w:szCs w:val="28"/>
        </w:rPr>
      </w:pPr>
      <w:r w:rsidRPr="003D533D">
        <w:rPr>
          <w:b/>
          <w:sz w:val="28"/>
          <w:szCs w:val="28"/>
        </w:rPr>
        <w:t>П</w:t>
      </w:r>
      <w:r w:rsidR="002B5933">
        <w:rPr>
          <w:b/>
          <w:sz w:val="28"/>
          <w:szCs w:val="28"/>
        </w:rPr>
        <w:t>ров</w:t>
      </w:r>
      <w:r w:rsidR="00DF0BF5">
        <w:rPr>
          <w:b/>
          <w:sz w:val="28"/>
          <w:szCs w:val="28"/>
        </w:rPr>
        <w:t>ерки исполнения бюджета Ергачин</w:t>
      </w:r>
      <w:r w:rsidRPr="003D533D">
        <w:rPr>
          <w:b/>
          <w:sz w:val="28"/>
          <w:szCs w:val="28"/>
        </w:rPr>
        <w:t>ского сельского  поселения Кунгурско</w:t>
      </w:r>
      <w:r w:rsidR="00E448BE" w:rsidRPr="003D533D">
        <w:rPr>
          <w:b/>
          <w:sz w:val="28"/>
          <w:szCs w:val="28"/>
        </w:rPr>
        <w:t>го муниципальног</w:t>
      </w:r>
      <w:r w:rsidR="006671DC" w:rsidRPr="003D533D">
        <w:rPr>
          <w:b/>
          <w:sz w:val="28"/>
          <w:szCs w:val="28"/>
        </w:rPr>
        <w:t xml:space="preserve">о района за </w:t>
      </w:r>
      <w:r w:rsidR="002B5933">
        <w:rPr>
          <w:b/>
          <w:sz w:val="28"/>
          <w:szCs w:val="28"/>
        </w:rPr>
        <w:t xml:space="preserve"> 2013</w:t>
      </w:r>
      <w:r w:rsidR="006671DC" w:rsidRPr="003D533D">
        <w:rPr>
          <w:b/>
          <w:sz w:val="28"/>
          <w:szCs w:val="28"/>
        </w:rPr>
        <w:t xml:space="preserve"> год</w:t>
      </w:r>
      <w:r w:rsidR="002B5933">
        <w:rPr>
          <w:b/>
          <w:sz w:val="28"/>
          <w:szCs w:val="28"/>
        </w:rPr>
        <w:t>.</w:t>
      </w:r>
    </w:p>
    <w:p w:rsidR="007B6220" w:rsidRDefault="007B6220" w:rsidP="00166672">
      <w:pPr>
        <w:jc w:val="both"/>
        <w:rPr>
          <w:sz w:val="28"/>
          <w:szCs w:val="28"/>
        </w:rPr>
      </w:pPr>
    </w:p>
    <w:p w:rsidR="00166672" w:rsidRPr="003D533D" w:rsidRDefault="007B6220" w:rsidP="00166672">
      <w:pPr>
        <w:jc w:val="both"/>
        <w:rPr>
          <w:sz w:val="28"/>
          <w:szCs w:val="28"/>
        </w:rPr>
      </w:pPr>
      <w:r>
        <w:rPr>
          <w:sz w:val="28"/>
          <w:szCs w:val="28"/>
        </w:rPr>
        <w:t xml:space="preserve">г. Кунгур                                                                      </w:t>
      </w:r>
      <w:r w:rsidR="00626323">
        <w:rPr>
          <w:sz w:val="28"/>
          <w:szCs w:val="28"/>
        </w:rPr>
        <w:t xml:space="preserve">                            01</w:t>
      </w:r>
      <w:r w:rsidR="002B5933">
        <w:rPr>
          <w:sz w:val="28"/>
          <w:szCs w:val="28"/>
        </w:rPr>
        <w:t>.</w:t>
      </w:r>
      <w:r w:rsidR="004862FE">
        <w:rPr>
          <w:sz w:val="28"/>
          <w:szCs w:val="28"/>
        </w:rPr>
        <w:t>0</w:t>
      </w:r>
      <w:r w:rsidR="00411265">
        <w:rPr>
          <w:sz w:val="28"/>
          <w:szCs w:val="28"/>
        </w:rPr>
        <w:t>4</w:t>
      </w:r>
      <w:r>
        <w:rPr>
          <w:sz w:val="28"/>
          <w:szCs w:val="28"/>
        </w:rPr>
        <w:t>.201</w:t>
      </w:r>
      <w:r w:rsidR="002B5933">
        <w:rPr>
          <w:sz w:val="28"/>
          <w:szCs w:val="28"/>
        </w:rPr>
        <w:t>4</w:t>
      </w:r>
      <w:r>
        <w:rPr>
          <w:sz w:val="28"/>
          <w:szCs w:val="28"/>
        </w:rPr>
        <w:t xml:space="preserve">г.       </w:t>
      </w:r>
      <w:r w:rsidR="00166672" w:rsidRPr="003D533D">
        <w:rPr>
          <w:sz w:val="28"/>
          <w:szCs w:val="28"/>
        </w:rPr>
        <w:t xml:space="preserve">                                                                                                               </w:t>
      </w:r>
      <w:r>
        <w:rPr>
          <w:sz w:val="28"/>
          <w:szCs w:val="28"/>
        </w:rPr>
        <w:t xml:space="preserve">                         </w:t>
      </w:r>
    </w:p>
    <w:p w:rsidR="001C21A6" w:rsidRDefault="001C21A6" w:rsidP="006671DC">
      <w:pPr>
        <w:ind w:firstLine="708"/>
        <w:jc w:val="both"/>
        <w:rPr>
          <w:b/>
          <w:sz w:val="28"/>
          <w:szCs w:val="28"/>
        </w:rPr>
      </w:pPr>
    </w:p>
    <w:p w:rsidR="006671DC" w:rsidRPr="003D533D" w:rsidRDefault="006671DC" w:rsidP="006671DC">
      <w:pPr>
        <w:ind w:firstLine="708"/>
        <w:jc w:val="both"/>
        <w:rPr>
          <w:sz w:val="28"/>
          <w:szCs w:val="28"/>
        </w:rPr>
      </w:pPr>
      <w:r w:rsidRPr="003D533D">
        <w:rPr>
          <w:b/>
          <w:sz w:val="28"/>
          <w:szCs w:val="28"/>
        </w:rPr>
        <w:t xml:space="preserve">Основание для проведения контрольного мероприятия: </w:t>
      </w:r>
      <w:r w:rsidRPr="003D533D">
        <w:rPr>
          <w:sz w:val="28"/>
          <w:szCs w:val="28"/>
        </w:rPr>
        <w:t>план</w:t>
      </w:r>
      <w:r w:rsidRPr="003D533D">
        <w:rPr>
          <w:b/>
          <w:sz w:val="28"/>
          <w:szCs w:val="28"/>
        </w:rPr>
        <w:t xml:space="preserve"> </w:t>
      </w:r>
      <w:r w:rsidRPr="003D533D">
        <w:rPr>
          <w:sz w:val="28"/>
          <w:szCs w:val="28"/>
        </w:rPr>
        <w:t>работы</w:t>
      </w:r>
      <w:r w:rsidRPr="003D533D">
        <w:rPr>
          <w:b/>
          <w:sz w:val="28"/>
          <w:szCs w:val="28"/>
        </w:rPr>
        <w:t xml:space="preserve"> </w:t>
      </w:r>
      <w:r w:rsidRPr="003D533D">
        <w:rPr>
          <w:sz w:val="28"/>
          <w:szCs w:val="28"/>
        </w:rPr>
        <w:t>Контрольно-счетной палаты муниципального образования «Кунгурс</w:t>
      </w:r>
      <w:r w:rsidR="00F7176D">
        <w:rPr>
          <w:sz w:val="28"/>
          <w:szCs w:val="28"/>
        </w:rPr>
        <w:t>кий муниципальный район» на 2014</w:t>
      </w:r>
      <w:r w:rsidRPr="003D533D">
        <w:rPr>
          <w:sz w:val="28"/>
          <w:szCs w:val="28"/>
        </w:rPr>
        <w:t xml:space="preserve"> год, распоряжение председателя Контрольно-счетной палаты.</w:t>
      </w:r>
    </w:p>
    <w:p w:rsidR="006671DC" w:rsidRPr="003D533D" w:rsidRDefault="006671DC" w:rsidP="006671DC">
      <w:pPr>
        <w:ind w:firstLine="708"/>
        <w:jc w:val="both"/>
        <w:rPr>
          <w:sz w:val="28"/>
          <w:szCs w:val="28"/>
        </w:rPr>
      </w:pPr>
      <w:r w:rsidRPr="003D533D">
        <w:rPr>
          <w:b/>
          <w:sz w:val="28"/>
          <w:szCs w:val="28"/>
        </w:rPr>
        <w:t>Цель контрольного мероприятия</w:t>
      </w:r>
      <w:r w:rsidRPr="003D533D">
        <w:rPr>
          <w:sz w:val="28"/>
          <w:szCs w:val="28"/>
        </w:rPr>
        <w:t>: целевое и эффективное использование средств бюджета поселения.</w:t>
      </w:r>
    </w:p>
    <w:p w:rsidR="006671DC" w:rsidRPr="003D533D" w:rsidRDefault="006671DC" w:rsidP="006671DC">
      <w:pPr>
        <w:ind w:firstLine="708"/>
        <w:jc w:val="both"/>
        <w:rPr>
          <w:sz w:val="28"/>
          <w:szCs w:val="28"/>
        </w:rPr>
      </w:pPr>
      <w:r w:rsidRPr="003D533D">
        <w:rPr>
          <w:b/>
          <w:sz w:val="28"/>
          <w:szCs w:val="28"/>
        </w:rPr>
        <w:t xml:space="preserve">Предмет контрольного мероприятия: </w:t>
      </w:r>
      <w:r w:rsidRPr="003D533D">
        <w:rPr>
          <w:sz w:val="28"/>
          <w:szCs w:val="28"/>
        </w:rPr>
        <w:t>средства бюджета поселения.</w:t>
      </w:r>
    </w:p>
    <w:p w:rsidR="006671DC" w:rsidRPr="003D533D" w:rsidRDefault="006671DC" w:rsidP="006671DC">
      <w:pPr>
        <w:ind w:firstLine="708"/>
        <w:jc w:val="both"/>
        <w:rPr>
          <w:sz w:val="28"/>
          <w:szCs w:val="28"/>
        </w:rPr>
      </w:pPr>
      <w:r w:rsidRPr="003D533D">
        <w:rPr>
          <w:b/>
          <w:sz w:val="28"/>
          <w:szCs w:val="28"/>
        </w:rPr>
        <w:t xml:space="preserve">Объект контрольного мероприятия: </w:t>
      </w:r>
      <w:r w:rsidR="00DF0BF5">
        <w:rPr>
          <w:sz w:val="28"/>
          <w:szCs w:val="28"/>
        </w:rPr>
        <w:t>Ергачин</w:t>
      </w:r>
      <w:r w:rsidRPr="003D533D">
        <w:rPr>
          <w:sz w:val="28"/>
          <w:szCs w:val="28"/>
        </w:rPr>
        <w:t>ское сельское поселение</w:t>
      </w:r>
      <w:r w:rsidRPr="003D533D">
        <w:rPr>
          <w:b/>
          <w:sz w:val="28"/>
          <w:szCs w:val="28"/>
        </w:rPr>
        <w:t xml:space="preserve"> </w:t>
      </w:r>
      <w:r w:rsidRPr="003D533D">
        <w:rPr>
          <w:sz w:val="28"/>
          <w:szCs w:val="28"/>
        </w:rPr>
        <w:t>Кунгурского муниципального района.</w:t>
      </w:r>
    </w:p>
    <w:p w:rsidR="006671DC" w:rsidRPr="003D533D" w:rsidRDefault="006671DC" w:rsidP="006671DC">
      <w:pPr>
        <w:ind w:firstLine="708"/>
        <w:jc w:val="both"/>
        <w:rPr>
          <w:sz w:val="28"/>
          <w:szCs w:val="28"/>
        </w:rPr>
      </w:pPr>
      <w:r w:rsidRPr="003D533D">
        <w:rPr>
          <w:b/>
          <w:sz w:val="28"/>
          <w:szCs w:val="28"/>
        </w:rPr>
        <w:t>Проверяемый период:</w:t>
      </w:r>
      <w:r w:rsidR="002D57C8">
        <w:rPr>
          <w:sz w:val="28"/>
          <w:szCs w:val="28"/>
        </w:rPr>
        <w:t xml:space="preserve">   2013</w:t>
      </w:r>
      <w:r w:rsidR="00F7176D">
        <w:rPr>
          <w:sz w:val="28"/>
          <w:szCs w:val="28"/>
        </w:rPr>
        <w:t xml:space="preserve"> год</w:t>
      </w:r>
      <w:r w:rsidR="00204430">
        <w:rPr>
          <w:sz w:val="28"/>
          <w:szCs w:val="28"/>
        </w:rPr>
        <w:t>.</w:t>
      </w:r>
    </w:p>
    <w:p w:rsidR="006671DC" w:rsidRPr="003D533D" w:rsidRDefault="006671DC" w:rsidP="006671DC">
      <w:pPr>
        <w:tabs>
          <w:tab w:val="left" w:pos="0"/>
        </w:tabs>
        <w:jc w:val="both"/>
        <w:rPr>
          <w:sz w:val="28"/>
          <w:szCs w:val="28"/>
        </w:rPr>
      </w:pPr>
      <w:r w:rsidRPr="003D533D">
        <w:rPr>
          <w:b/>
          <w:sz w:val="28"/>
          <w:szCs w:val="28"/>
        </w:rPr>
        <w:tab/>
        <w:t xml:space="preserve">Сроки проведения контрольного мероприятия: </w:t>
      </w:r>
      <w:r w:rsidR="00DF0BF5">
        <w:rPr>
          <w:sz w:val="28"/>
          <w:szCs w:val="28"/>
        </w:rPr>
        <w:t>с 11.03.2014г. по  11</w:t>
      </w:r>
      <w:r w:rsidR="00F7176D">
        <w:rPr>
          <w:sz w:val="28"/>
          <w:szCs w:val="28"/>
        </w:rPr>
        <w:t>.</w:t>
      </w:r>
      <w:r w:rsidR="004862FE">
        <w:rPr>
          <w:sz w:val="28"/>
          <w:szCs w:val="28"/>
        </w:rPr>
        <w:t>0</w:t>
      </w:r>
      <w:r w:rsidR="00DF0BF5">
        <w:rPr>
          <w:sz w:val="28"/>
          <w:szCs w:val="28"/>
        </w:rPr>
        <w:t>4</w:t>
      </w:r>
      <w:r w:rsidR="00F7176D">
        <w:rPr>
          <w:sz w:val="28"/>
          <w:szCs w:val="28"/>
        </w:rPr>
        <w:t>.2014</w:t>
      </w:r>
      <w:r w:rsidRPr="003D533D">
        <w:rPr>
          <w:sz w:val="28"/>
          <w:szCs w:val="28"/>
        </w:rPr>
        <w:t>г.</w:t>
      </w:r>
    </w:p>
    <w:p w:rsidR="006671DC" w:rsidRPr="003D533D" w:rsidRDefault="006671DC" w:rsidP="006671DC">
      <w:pPr>
        <w:ind w:firstLine="708"/>
        <w:jc w:val="both"/>
        <w:rPr>
          <w:sz w:val="28"/>
          <w:szCs w:val="28"/>
        </w:rPr>
      </w:pPr>
      <w:r w:rsidRPr="003D533D">
        <w:rPr>
          <w:b/>
          <w:sz w:val="28"/>
          <w:szCs w:val="28"/>
        </w:rPr>
        <w:t xml:space="preserve">Руководитель контрольного мероприятия: </w:t>
      </w:r>
      <w:r w:rsidRPr="003D533D">
        <w:rPr>
          <w:sz w:val="28"/>
          <w:szCs w:val="28"/>
        </w:rPr>
        <w:t>аудитор Контрольно-счетной палаты В.В.</w:t>
      </w:r>
      <w:r w:rsidR="00C14CE9" w:rsidRPr="003D533D">
        <w:rPr>
          <w:sz w:val="28"/>
          <w:szCs w:val="28"/>
        </w:rPr>
        <w:t xml:space="preserve"> </w:t>
      </w:r>
      <w:r w:rsidRPr="003D533D">
        <w:rPr>
          <w:sz w:val="28"/>
          <w:szCs w:val="28"/>
        </w:rPr>
        <w:t xml:space="preserve">Александрова. </w:t>
      </w:r>
    </w:p>
    <w:p w:rsidR="006671DC" w:rsidRPr="003D533D" w:rsidRDefault="006671DC" w:rsidP="006671DC">
      <w:pPr>
        <w:ind w:firstLine="708"/>
        <w:jc w:val="both"/>
        <w:rPr>
          <w:b/>
          <w:sz w:val="28"/>
          <w:szCs w:val="28"/>
        </w:rPr>
      </w:pPr>
      <w:r w:rsidRPr="003D533D">
        <w:rPr>
          <w:b/>
          <w:sz w:val="28"/>
          <w:szCs w:val="28"/>
        </w:rPr>
        <w:t>Результаты контрольного мероприятия:</w:t>
      </w:r>
    </w:p>
    <w:p w:rsidR="006671DC" w:rsidRPr="003D533D" w:rsidRDefault="006671DC" w:rsidP="006671DC">
      <w:pPr>
        <w:ind w:firstLine="708"/>
        <w:jc w:val="both"/>
        <w:rPr>
          <w:b/>
          <w:sz w:val="28"/>
          <w:szCs w:val="28"/>
        </w:rPr>
      </w:pPr>
    </w:p>
    <w:p w:rsidR="006671DC" w:rsidRPr="003D533D" w:rsidRDefault="006671DC" w:rsidP="006671DC">
      <w:pPr>
        <w:ind w:firstLine="708"/>
        <w:jc w:val="center"/>
        <w:rPr>
          <w:sz w:val="28"/>
          <w:szCs w:val="28"/>
        </w:rPr>
      </w:pPr>
      <w:r w:rsidRPr="003D533D">
        <w:rPr>
          <w:sz w:val="28"/>
          <w:szCs w:val="28"/>
        </w:rPr>
        <w:t>Краткая информация об объекте контрольного мероприятия</w:t>
      </w:r>
    </w:p>
    <w:p w:rsidR="006671DC" w:rsidRPr="003D533D" w:rsidRDefault="006671DC" w:rsidP="006671DC">
      <w:pPr>
        <w:ind w:firstLine="708"/>
        <w:jc w:val="center"/>
        <w:rPr>
          <w:sz w:val="28"/>
          <w:szCs w:val="28"/>
        </w:rPr>
      </w:pPr>
    </w:p>
    <w:p w:rsidR="00AB7E79" w:rsidRDefault="00D57979" w:rsidP="006671DC">
      <w:pPr>
        <w:ind w:firstLine="708"/>
        <w:jc w:val="both"/>
        <w:rPr>
          <w:sz w:val="28"/>
          <w:szCs w:val="28"/>
        </w:rPr>
      </w:pPr>
      <w:r>
        <w:rPr>
          <w:sz w:val="28"/>
          <w:szCs w:val="28"/>
        </w:rPr>
        <w:t>Ергачин</w:t>
      </w:r>
      <w:r w:rsidR="006671DC" w:rsidRPr="003D533D">
        <w:rPr>
          <w:sz w:val="28"/>
          <w:szCs w:val="28"/>
        </w:rPr>
        <w:t>ское сельское поселение – муниципальное образование образовано в составе Кунгурского муниципального района,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и действует на основании Устава, утвержденного р</w:t>
      </w:r>
      <w:r w:rsidR="00001AA3" w:rsidRPr="003D533D">
        <w:rPr>
          <w:sz w:val="28"/>
          <w:szCs w:val="28"/>
        </w:rPr>
        <w:t>е</w:t>
      </w:r>
      <w:r>
        <w:rPr>
          <w:sz w:val="28"/>
          <w:szCs w:val="28"/>
        </w:rPr>
        <w:t>шением Совета депутатов Ергачин</w:t>
      </w:r>
      <w:r w:rsidR="006671DC" w:rsidRPr="003D533D">
        <w:rPr>
          <w:sz w:val="28"/>
          <w:szCs w:val="28"/>
        </w:rPr>
        <w:t xml:space="preserve">ского сельского поселения  </w:t>
      </w:r>
      <w:r w:rsidR="00FB5C31" w:rsidRPr="0035376B">
        <w:rPr>
          <w:sz w:val="28"/>
          <w:szCs w:val="28"/>
        </w:rPr>
        <w:t xml:space="preserve">от </w:t>
      </w:r>
      <w:r w:rsidR="00D7773E">
        <w:rPr>
          <w:sz w:val="28"/>
          <w:szCs w:val="28"/>
        </w:rPr>
        <w:t xml:space="preserve"> </w:t>
      </w:r>
      <w:r w:rsidR="002769C5">
        <w:rPr>
          <w:sz w:val="28"/>
          <w:szCs w:val="28"/>
        </w:rPr>
        <w:t>13.08</w:t>
      </w:r>
      <w:r w:rsidR="00D7773E" w:rsidRPr="002769C5">
        <w:rPr>
          <w:sz w:val="28"/>
          <w:szCs w:val="28"/>
        </w:rPr>
        <w:t>.2013</w:t>
      </w:r>
      <w:r w:rsidR="00DE02C9" w:rsidRPr="002769C5">
        <w:rPr>
          <w:sz w:val="28"/>
          <w:szCs w:val="28"/>
        </w:rPr>
        <w:t xml:space="preserve">г. № </w:t>
      </w:r>
      <w:r w:rsidR="002769C5">
        <w:rPr>
          <w:sz w:val="28"/>
          <w:szCs w:val="28"/>
        </w:rPr>
        <w:t>23</w:t>
      </w:r>
      <w:r w:rsidR="00AB7E79" w:rsidRPr="002769C5">
        <w:rPr>
          <w:sz w:val="28"/>
          <w:szCs w:val="28"/>
        </w:rPr>
        <w:t>.</w:t>
      </w:r>
      <w:r w:rsidR="00C17DD3" w:rsidRPr="002769C5">
        <w:rPr>
          <w:sz w:val="28"/>
          <w:szCs w:val="28"/>
        </w:rPr>
        <w:t xml:space="preserve"> </w:t>
      </w:r>
    </w:p>
    <w:p w:rsidR="006671DC" w:rsidRPr="003D533D" w:rsidRDefault="00626323" w:rsidP="006671DC">
      <w:pPr>
        <w:ind w:firstLine="708"/>
        <w:jc w:val="both"/>
        <w:rPr>
          <w:sz w:val="28"/>
          <w:szCs w:val="28"/>
        </w:rPr>
      </w:pPr>
      <w:r>
        <w:rPr>
          <w:sz w:val="28"/>
          <w:szCs w:val="28"/>
        </w:rPr>
        <w:t>Главой Ергачин</w:t>
      </w:r>
      <w:r w:rsidR="006671DC" w:rsidRPr="003D533D">
        <w:rPr>
          <w:sz w:val="28"/>
          <w:szCs w:val="28"/>
        </w:rPr>
        <w:t>ского сельского поселения в</w:t>
      </w:r>
      <w:r w:rsidR="00C17DD3" w:rsidRPr="003D533D">
        <w:rPr>
          <w:sz w:val="28"/>
          <w:szCs w:val="28"/>
        </w:rPr>
        <w:t xml:space="preserve">есь </w:t>
      </w:r>
      <w:r w:rsidR="00A73E91">
        <w:rPr>
          <w:sz w:val="28"/>
          <w:szCs w:val="28"/>
        </w:rPr>
        <w:t>проверяемый</w:t>
      </w:r>
      <w:r w:rsidR="00C17DD3" w:rsidRPr="003D533D">
        <w:rPr>
          <w:sz w:val="28"/>
          <w:szCs w:val="28"/>
        </w:rPr>
        <w:t xml:space="preserve">  период    </w:t>
      </w:r>
      <w:r w:rsidR="00D57979">
        <w:rPr>
          <w:sz w:val="28"/>
          <w:szCs w:val="28"/>
        </w:rPr>
        <w:t xml:space="preserve"> являлся</w:t>
      </w:r>
      <w:r w:rsidR="00231EB3" w:rsidRPr="003D533D">
        <w:rPr>
          <w:sz w:val="28"/>
          <w:szCs w:val="28"/>
        </w:rPr>
        <w:t xml:space="preserve">  </w:t>
      </w:r>
      <w:r w:rsidR="006671DC" w:rsidRPr="003D533D">
        <w:rPr>
          <w:sz w:val="28"/>
          <w:szCs w:val="28"/>
        </w:rPr>
        <w:t xml:space="preserve"> </w:t>
      </w:r>
      <w:r w:rsidR="00D57979">
        <w:rPr>
          <w:sz w:val="28"/>
          <w:szCs w:val="28"/>
        </w:rPr>
        <w:t>Манапов Айрат Зарафутдинович.</w:t>
      </w:r>
    </w:p>
    <w:p w:rsidR="006671DC" w:rsidRPr="003D533D" w:rsidRDefault="006671DC" w:rsidP="006671DC">
      <w:pPr>
        <w:rPr>
          <w:sz w:val="28"/>
          <w:szCs w:val="28"/>
        </w:rPr>
      </w:pPr>
    </w:p>
    <w:p w:rsidR="006671DC" w:rsidRPr="003D533D" w:rsidRDefault="006671DC" w:rsidP="006671DC">
      <w:pPr>
        <w:jc w:val="center"/>
        <w:rPr>
          <w:sz w:val="28"/>
          <w:szCs w:val="28"/>
        </w:rPr>
      </w:pPr>
      <w:r w:rsidRPr="003D533D">
        <w:rPr>
          <w:sz w:val="28"/>
          <w:szCs w:val="28"/>
        </w:rPr>
        <w:t>Анализ целевого и эффективного исп</w:t>
      </w:r>
      <w:r w:rsidR="00001AA3" w:rsidRPr="003D533D">
        <w:rPr>
          <w:sz w:val="28"/>
          <w:szCs w:val="28"/>
        </w:rPr>
        <w:t>оль</w:t>
      </w:r>
      <w:r w:rsidR="00D57979">
        <w:rPr>
          <w:sz w:val="28"/>
          <w:szCs w:val="28"/>
        </w:rPr>
        <w:t>зования средств бюджета Ергачин</w:t>
      </w:r>
      <w:r w:rsidRPr="003D533D">
        <w:rPr>
          <w:sz w:val="28"/>
          <w:szCs w:val="28"/>
        </w:rPr>
        <w:t>ского сельского пос</w:t>
      </w:r>
      <w:r w:rsidR="00B721B6">
        <w:rPr>
          <w:sz w:val="28"/>
          <w:szCs w:val="28"/>
        </w:rPr>
        <w:t>еления за  2013</w:t>
      </w:r>
      <w:r w:rsidR="00001AA3" w:rsidRPr="003D533D">
        <w:rPr>
          <w:sz w:val="28"/>
          <w:szCs w:val="28"/>
        </w:rPr>
        <w:t xml:space="preserve"> год.</w:t>
      </w:r>
    </w:p>
    <w:p w:rsidR="006671DC" w:rsidRPr="003D533D" w:rsidRDefault="006671DC" w:rsidP="006671DC">
      <w:pPr>
        <w:ind w:firstLine="708"/>
        <w:jc w:val="both"/>
        <w:rPr>
          <w:sz w:val="28"/>
          <w:szCs w:val="28"/>
        </w:rPr>
      </w:pPr>
    </w:p>
    <w:p w:rsidR="00ED1FD2" w:rsidRPr="003D533D" w:rsidRDefault="006671DC" w:rsidP="00ED1FD2">
      <w:pPr>
        <w:ind w:firstLine="705"/>
        <w:jc w:val="both"/>
        <w:rPr>
          <w:sz w:val="28"/>
          <w:szCs w:val="28"/>
        </w:rPr>
      </w:pPr>
      <w:r w:rsidRPr="003D533D">
        <w:rPr>
          <w:sz w:val="28"/>
          <w:szCs w:val="28"/>
        </w:rPr>
        <w:t xml:space="preserve"> Для соблюдения законодательства Российской Федерации, органами местного самоуправления, при составлении и рассмотрении проекта бюджета, утверждении  и  исполнении, контролю за его исполнением</w:t>
      </w:r>
      <w:r w:rsidR="00D57979">
        <w:rPr>
          <w:sz w:val="28"/>
          <w:szCs w:val="28"/>
        </w:rPr>
        <w:t>,  Ергачин</w:t>
      </w:r>
      <w:r w:rsidRPr="003D533D">
        <w:rPr>
          <w:sz w:val="28"/>
          <w:szCs w:val="28"/>
        </w:rPr>
        <w:t xml:space="preserve">ским сельским поселением разработано  Положение  о  бюджетном процессе,  утвержденное решением Совета депутатов </w:t>
      </w:r>
      <w:r w:rsidR="008A2982">
        <w:rPr>
          <w:sz w:val="28"/>
          <w:szCs w:val="28"/>
        </w:rPr>
        <w:t xml:space="preserve">от </w:t>
      </w:r>
      <w:r w:rsidR="008A2982" w:rsidRPr="005E339A">
        <w:rPr>
          <w:sz w:val="28"/>
          <w:szCs w:val="28"/>
        </w:rPr>
        <w:t>0</w:t>
      </w:r>
      <w:r w:rsidR="005E339A">
        <w:rPr>
          <w:sz w:val="28"/>
          <w:szCs w:val="28"/>
        </w:rPr>
        <w:t>1.12</w:t>
      </w:r>
      <w:r w:rsidR="008A2982" w:rsidRPr="005E339A">
        <w:rPr>
          <w:sz w:val="28"/>
          <w:szCs w:val="28"/>
        </w:rPr>
        <w:t>.2011</w:t>
      </w:r>
      <w:r w:rsidRPr="005E339A">
        <w:rPr>
          <w:sz w:val="28"/>
          <w:szCs w:val="28"/>
        </w:rPr>
        <w:t>г.</w:t>
      </w:r>
      <w:r w:rsidR="00881D5F" w:rsidRPr="005E339A">
        <w:rPr>
          <w:sz w:val="28"/>
          <w:szCs w:val="28"/>
        </w:rPr>
        <w:t xml:space="preserve"> </w:t>
      </w:r>
      <w:r w:rsidR="005E339A">
        <w:rPr>
          <w:sz w:val="28"/>
          <w:szCs w:val="28"/>
        </w:rPr>
        <w:t>№ 22</w:t>
      </w:r>
      <w:r w:rsidR="00BD7606" w:rsidRPr="005E339A">
        <w:rPr>
          <w:sz w:val="28"/>
          <w:szCs w:val="28"/>
        </w:rPr>
        <w:t>.</w:t>
      </w:r>
      <w:r w:rsidR="008A1765" w:rsidRPr="00BF3E1C">
        <w:rPr>
          <w:sz w:val="28"/>
          <w:szCs w:val="28"/>
        </w:rPr>
        <w:t xml:space="preserve"> </w:t>
      </w:r>
      <w:r w:rsidR="00ED1FD2" w:rsidRPr="003D533D">
        <w:rPr>
          <w:sz w:val="28"/>
          <w:szCs w:val="28"/>
        </w:rPr>
        <w:t xml:space="preserve">В связи с изменениями в бюджетном законодательстве, в </w:t>
      </w:r>
      <w:r w:rsidR="00ED1FD2">
        <w:rPr>
          <w:sz w:val="28"/>
          <w:szCs w:val="28"/>
        </w:rPr>
        <w:t>Положении</w:t>
      </w:r>
      <w:r w:rsidR="00ED1FD2" w:rsidRPr="003D533D">
        <w:rPr>
          <w:sz w:val="28"/>
          <w:szCs w:val="28"/>
        </w:rPr>
        <w:t xml:space="preserve">  о  бюджетном процессе установлены   несоответствия, требующие внесения  изменений  и  поправок.</w:t>
      </w:r>
    </w:p>
    <w:p w:rsidR="004C608A" w:rsidRPr="003D533D" w:rsidRDefault="004C608A" w:rsidP="004C608A">
      <w:pPr>
        <w:ind w:firstLine="705"/>
        <w:jc w:val="both"/>
        <w:rPr>
          <w:sz w:val="28"/>
          <w:szCs w:val="28"/>
        </w:rPr>
      </w:pPr>
    </w:p>
    <w:p w:rsidR="006671DC" w:rsidRPr="003D533D" w:rsidRDefault="006671DC" w:rsidP="006671DC">
      <w:pPr>
        <w:ind w:firstLine="705"/>
        <w:jc w:val="both"/>
        <w:rPr>
          <w:sz w:val="28"/>
          <w:szCs w:val="28"/>
        </w:rPr>
      </w:pPr>
      <w:r w:rsidRPr="003D533D">
        <w:rPr>
          <w:sz w:val="28"/>
          <w:szCs w:val="28"/>
        </w:rPr>
        <w:lastRenderedPageBreak/>
        <w:t>Методик</w:t>
      </w:r>
      <w:r w:rsidR="00AF1231">
        <w:rPr>
          <w:sz w:val="28"/>
          <w:szCs w:val="28"/>
        </w:rPr>
        <w:t>а формирования  бюджетных ассигнований</w:t>
      </w:r>
      <w:r w:rsidR="00D57979">
        <w:rPr>
          <w:sz w:val="28"/>
          <w:szCs w:val="28"/>
        </w:rPr>
        <w:t xml:space="preserve"> Ергачин</w:t>
      </w:r>
      <w:r w:rsidRPr="003D533D">
        <w:rPr>
          <w:sz w:val="28"/>
          <w:szCs w:val="28"/>
        </w:rPr>
        <w:t>ск</w:t>
      </w:r>
      <w:r w:rsidR="00B721B6">
        <w:rPr>
          <w:sz w:val="28"/>
          <w:szCs w:val="28"/>
        </w:rPr>
        <w:t>ого сельского поселения  на 2013</w:t>
      </w:r>
      <w:r w:rsidRPr="003D533D">
        <w:rPr>
          <w:sz w:val="28"/>
          <w:szCs w:val="28"/>
        </w:rPr>
        <w:t xml:space="preserve"> </w:t>
      </w:r>
      <w:r w:rsidR="00EE1E66" w:rsidRPr="003D533D">
        <w:rPr>
          <w:sz w:val="28"/>
          <w:szCs w:val="28"/>
        </w:rPr>
        <w:t xml:space="preserve">год утверждена </w:t>
      </w:r>
      <w:r w:rsidR="00120901">
        <w:rPr>
          <w:sz w:val="28"/>
          <w:szCs w:val="28"/>
        </w:rPr>
        <w:t>постановлением</w:t>
      </w:r>
      <w:r w:rsidR="00EE1E66" w:rsidRPr="003D533D">
        <w:rPr>
          <w:sz w:val="28"/>
          <w:szCs w:val="28"/>
        </w:rPr>
        <w:t xml:space="preserve"> администр</w:t>
      </w:r>
      <w:r w:rsidR="00D57979">
        <w:rPr>
          <w:sz w:val="28"/>
          <w:szCs w:val="28"/>
        </w:rPr>
        <w:t>ации Ергачин</w:t>
      </w:r>
      <w:r w:rsidR="00EE1E66" w:rsidRPr="003D533D">
        <w:rPr>
          <w:sz w:val="28"/>
          <w:szCs w:val="28"/>
        </w:rPr>
        <w:t>ского сельского</w:t>
      </w:r>
      <w:r w:rsidRPr="003D533D">
        <w:rPr>
          <w:sz w:val="28"/>
          <w:szCs w:val="28"/>
        </w:rPr>
        <w:t xml:space="preserve"> поселения </w:t>
      </w:r>
      <w:r w:rsidR="00C0207E" w:rsidRPr="005E339A">
        <w:rPr>
          <w:sz w:val="28"/>
          <w:szCs w:val="28"/>
        </w:rPr>
        <w:t xml:space="preserve">от </w:t>
      </w:r>
      <w:r w:rsidR="005E339A">
        <w:rPr>
          <w:sz w:val="28"/>
          <w:szCs w:val="28"/>
        </w:rPr>
        <w:t>25</w:t>
      </w:r>
      <w:r w:rsidR="00EE1E66" w:rsidRPr="005E339A">
        <w:rPr>
          <w:sz w:val="28"/>
          <w:szCs w:val="28"/>
        </w:rPr>
        <w:t>.11.2011</w:t>
      </w:r>
      <w:r w:rsidR="005E339A">
        <w:rPr>
          <w:sz w:val="28"/>
          <w:szCs w:val="28"/>
        </w:rPr>
        <w:t>г. № 121</w:t>
      </w:r>
      <w:r w:rsidR="00357D75" w:rsidRPr="005E339A">
        <w:rPr>
          <w:sz w:val="28"/>
          <w:szCs w:val="28"/>
        </w:rPr>
        <w:t>.</w:t>
      </w:r>
      <w:r w:rsidR="00120901">
        <w:rPr>
          <w:sz w:val="28"/>
          <w:szCs w:val="28"/>
        </w:rPr>
        <w:t xml:space="preserve"> </w:t>
      </w:r>
    </w:p>
    <w:p w:rsidR="006671DC" w:rsidRPr="003D533D" w:rsidRDefault="00B721B6" w:rsidP="006671DC">
      <w:pPr>
        <w:jc w:val="both"/>
        <w:rPr>
          <w:sz w:val="28"/>
          <w:szCs w:val="28"/>
        </w:rPr>
      </w:pPr>
      <w:r>
        <w:rPr>
          <w:sz w:val="28"/>
          <w:szCs w:val="28"/>
        </w:rPr>
        <w:tab/>
        <w:t>Бюджет  поселения на 2013</w:t>
      </w:r>
      <w:r w:rsidR="006671DC" w:rsidRPr="003D533D">
        <w:rPr>
          <w:sz w:val="28"/>
          <w:szCs w:val="28"/>
        </w:rPr>
        <w:t xml:space="preserve"> год принят Советом </w:t>
      </w:r>
      <w:r w:rsidR="00D57979">
        <w:rPr>
          <w:sz w:val="28"/>
          <w:szCs w:val="28"/>
        </w:rPr>
        <w:t>депутатов Ергачин</w:t>
      </w:r>
      <w:r w:rsidR="006671DC" w:rsidRPr="003D533D">
        <w:rPr>
          <w:sz w:val="28"/>
          <w:szCs w:val="28"/>
        </w:rPr>
        <w:t xml:space="preserve">ского сельского поселения Кунгурского муниципального района </w:t>
      </w:r>
      <w:r w:rsidR="00001AA3" w:rsidRPr="003D533D">
        <w:rPr>
          <w:sz w:val="28"/>
          <w:szCs w:val="28"/>
        </w:rPr>
        <w:t xml:space="preserve">(решение </w:t>
      </w:r>
      <w:r w:rsidR="00D57979">
        <w:rPr>
          <w:sz w:val="28"/>
          <w:szCs w:val="28"/>
        </w:rPr>
        <w:t>от 25</w:t>
      </w:r>
      <w:r w:rsidR="00001AA3" w:rsidRPr="009A3BEF">
        <w:rPr>
          <w:sz w:val="28"/>
          <w:szCs w:val="28"/>
        </w:rPr>
        <w:t>.12</w:t>
      </w:r>
      <w:r>
        <w:rPr>
          <w:sz w:val="28"/>
          <w:szCs w:val="28"/>
        </w:rPr>
        <w:t>.2012</w:t>
      </w:r>
      <w:r w:rsidR="006671DC" w:rsidRPr="003D533D">
        <w:rPr>
          <w:sz w:val="28"/>
          <w:szCs w:val="28"/>
        </w:rPr>
        <w:t xml:space="preserve"> </w:t>
      </w:r>
      <w:r w:rsidR="00D57979">
        <w:rPr>
          <w:sz w:val="28"/>
          <w:szCs w:val="28"/>
        </w:rPr>
        <w:t>№ 5</w:t>
      </w:r>
      <w:r w:rsidR="004862FE">
        <w:rPr>
          <w:sz w:val="28"/>
          <w:szCs w:val="28"/>
        </w:rPr>
        <w:t>1</w:t>
      </w:r>
      <w:r w:rsidR="00204430">
        <w:rPr>
          <w:sz w:val="28"/>
          <w:szCs w:val="28"/>
        </w:rPr>
        <w:t xml:space="preserve">) по расходам в сумме </w:t>
      </w:r>
      <w:r w:rsidR="00D57979">
        <w:rPr>
          <w:sz w:val="28"/>
          <w:szCs w:val="28"/>
        </w:rPr>
        <w:t>19 742,8</w:t>
      </w:r>
      <w:r w:rsidR="006671DC" w:rsidRPr="003D533D">
        <w:rPr>
          <w:sz w:val="28"/>
          <w:szCs w:val="28"/>
        </w:rPr>
        <w:t xml:space="preserve"> тыс. руб., исходя из прогноз</w:t>
      </w:r>
      <w:r w:rsidR="00204430">
        <w:rPr>
          <w:sz w:val="28"/>
          <w:szCs w:val="28"/>
        </w:rPr>
        <w:t xml:space="preserve">ируемого объема доходов </w:t>
      </w:r>
      <w:r w:rsidR="006671DC" w:rsidRPr="003D533D">
        <w:rPr>
          <w:sz w:val="28"/>
          <w:szCs w:val="28"/>
        </w:rPr>
        <w:t xml:space="preserve"> </w:t>
      </w:r>
      <w:r w:rsidR="00D57979">
        <w:rPr>
          <w:sz w:val="28"/>
          <w:szCs w:val="28"/>
        </w:rPr>
        <w:t>19 742,8</w:t>
      </w:r>
      <w:r w:rsidR="004862FE">
        <w:rPr>
          <w:sz w:val="28"/>
          <w:szCs w:val="28"/>
        </w:rPr>
        <w:t xml:space="preserve"> </w:t>
      </w:r>
      <w:r w:rsidR="006671DC" w:rsidRPr="003D533D">
        <w:rPr>
          <w:sz w:val="28"/>
          <w:szCs w:val="28"/>
        </w:rPr>
        <w:t>тыс. руб.</w:t>
      </w:r>
    </w:p>
    <w:p w:rsidR="006671DC" w:rsidRPr="003D533D" w:rsidRDefault="006671DC" w:rsidP="006671DC">
      <w:pPr>
        <w:ind w:firstLine="708"/>
        <w:jc w:val="both"/>
        <w:rPr>
          <w:sz w:val="28"/>
          <w:szCs w:val="28"/>
        </w:rPr>
      </w:pPr>
      <w:r w:rsidRPr="003D533D">
        <w:rPr>
          <w:sz w:val="28"/>
          <w:szCs w:val="28"/>
        </w:rPr>
        <w:t>Бюджет поселения сформирован исходя из принципа сбалансированности (бездифицитности).</w:t>
      </w:r>
    </w:p>
    <w:p w:rsidR="006671DC" w:rsidRPr="003D533D" w:rsidRDefault="006671DC" w:rsidP="006671DC">
      <w:pPr>
        <w:jc w:val="both"/>
        <w:rPr>
          <w:b/>
          <w:sz w:val="28"/>
          <w:szCs w:val="28"/>
        </w:rPr>
      </w:pPr>
      <w:r w:rsidRPr="003D533D">
        <w:rPr>
          <w:sz w:val="28"/>
          <w:szCs w:val="28"/>
        </w:rPr>
        <w:tab/>
      </w:r>
      <w:r w:rsidR="00E3416A">
        <w:rPr>
          <w:sz w:val="28"/>
          <w:szCs w:val="28"/>
        </w:rPr>
        <w:t>В нарушение п.3 ст.184.1. Бюджетного кодекса</w:t>
      </w:r>
      <w:r w:rsidR="00705867">
        <w:rPr>
          <w:sz w:val="28"/>
          <w:szCs w:val="28"/>
        </w:rPr>
        <w:t xml:space="preserve"> и ст. </w:t>
      </w:r>
      <w:r w:rsidR="00C35614">
        <w:rPr>
          <w:sz w:val="28"/>
          <w:szCs w:val="28"/>
        </w:rPr>
        <w:t>24</w:t>
      </w:r>
      <w:r w:rsidR="00705867">
        <w:rPr>
          <w:sz w:val="28"/>
          <w:szCs w:val="28"/>
        </w:rPr>
        <w:t xml:space="preserve"> Положения о бюджетном процессе</w:t>
      </w:r>
      <w:r w:rsidR="00E3416A">
        <w:rPr>
          <w:sz w:val="28"/>
          <w:szCs w:val="28"/>
        </w:rPr>
        <w:t xml:space="preserve"> </w:t>
      </w:r>
      <w:r w:rsidR="00E3416A" w:rsidRPr="003D533D">
        <w:rPr>
          <w:sz w:val="28"/>
          <w:szCs w:val="28"/>
        </w:rPr>
        <w:t>Реше</w:t>
      </w:r>
      <w:r w:rsidR="00E3416A">
        <w:rPr>
          <w:sz w:val="28"/>
          <w:szCs w:val="28"/>
        </w:rPr>
        <w:t>нием  Совета депутатов Ергачинского сельского поселения от 25.12.2012г.</w:t>
      </w:r>
      <w:r w:rsidR="00705867">
        <w:rPr>
          <w:sz w:val="28"/>
          <w:szCs w:val="28"/>
        </w:rPr>
        <w:t xml:space="preserve"> № 51</w:t>
      </w:r>
      <w:r w:rsidR="00E3416A">
        <w:rPr>
          <w:sz w:val="28"/>
          <w:szCs w:val="28"/>
        </w:rPr>
        <w:t xml:space="preserve"> </w:t>
      </w:r>
      <w:r w:rsidR="00E3416A" w:rsidRPr="00E3416A">
        <w:rPr>
          <w:b/>
          <w:i/>
          <w:sz w:val="28"/>
          <w:szCs w:val="28"/>
        </w:rPr>
        <w:t>не установлен верхний предел государственного (муниципального) внутреннего долга и (или) верхний предел государственного внешнего долга</w:t>
      </w:r>
      <w:r w:rsidR="00E3416A">
        <w:rPr>
          <w:sz w:val="28"/>
          <w:szCs w:val="28"/>
        </w:rPr>
        <w:t xml:space="preserve">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E3416A" w:rsidRDefault="00E3416A" w:rsidP="006671DC">
      <w:pPr>
        <w:ind w:firstLine="708"/>
        <w:jc w:val="both"/>
        <w:rPr>
          <w:sz w:val="28"/>
          <w:szCs w:val="28"/>
        </w:rPr>
      </w:pPr>
    </w:p>
    <w:p w:rsidR="006671DC" w:rsidRPr="003D533D" w:rsidRDefault="006671DC" w:rsidP="006671DC">
      <w:pPr>
        <w:ind w:firstLine="708"/>
        <w:jc w:val="both"/>
        <w:rPr>
          <w:sz w:val="28"/>
          <w:szCs w:val="28"/>
        </w:rPr>
      </w:pPr>
      <w:r w:rsidRPr="003D533D">
        <w:rPr>
          <w:sz w:val="28"/>
          <w:szCs w:val="28"/>
        </w:rPr>
        <w:t>1. Испол</w:t>
      </w:r>
      <w:r w:rsidR="00B721B6">
        <w:rPr>
          <w:sz w:val="28"/>
          <w:szCs w:val="28"/>
        </w:rPr>
        <w:t>нение бюджета по доходам за 2013</w:t>
      </w:r>
      <w:r w:rsidRPr="003D533D">
        <w:rPr>
          <w:sz w:val="28"/>
          <w:szCs w:val="28"/>
        </w:rPr>
        <w:t xml:space="preserve"> год</w:t>
      </w:r>
    </w:p>
    <w:p w:rsidR="006671DC" w:rsidRPr="003D533D" w:rsidRDefault="006671DC" w:rsidP="006671DC">
      <w:pPr>
        <w:ind w:firstLine="705"/>
        <w:jc w:val="both"/>
        <w:rPr>
          <w:sz w:val="28"/>
          <w:szCs w:val="28"/>
        </w:rPr>
      </w:pPr>
    </w:p>
    <w:p w:rsidR="006671DC" w:rsidRPr="003D533D" w:rsidRDefault="006671DC" w:rsidP="006671DC">
      <w:pPr>
        <w:ind w:firstLine="708"/>
        <w:jc w:val="both"/>
        <w:rPr>
          <w:i/>
          <w:sz w:val="28"/>
          <w:szCs w:val="28"/>
        </w:rPr>
      </w:pPr>
      <w:r w:rsidRPr="003D533D">
        <w:rPr>
          <w:sz w:val="28"/>
          <w:szCs w:val="28"/>
        </w:rPr>
        <w:t>В соответствии с утвержденны</w:t>
      </w:r>
      <w:r w:rsidR="00B721B6">
        <w:rPr>
          <w:sz w:val="28"/>
          <w:szCs w:val="28"/>
        </w:rPr>
        <w:t>м кассовым планом доходы на 2013</w:t>
      </w:r>
      <w:r w:rsidRPr="003D533D">
        <w:rPr>
          <w:sz w:val="28"/>
          <w:szCs w:val="28"/>
        </w:rPr>
        <w:t xml:space="preserve"> год в сумме </w:t>
      </w:r>
      <w:r w:rsidR="00D57979">
        <w:rPr>
          <w:b/>
          <w:sz w:val="28"/>
          <w:szCs w:val="28"/>
        </w:rPr>
        <w:t>19 742,8</w:t>
      </w:r>
      <w:r w:rsidRPr="003D533D">
        <w:rPr>
          <w:sz w:val="28"/>
          <w:szCs w:val="28"/>
        </w:rPr>
        <w:t xml:space="preserve"> </w:t>
      </w:r>
      <w:r w:rsidRPr="003D533D">
        <w:rPr>
          <w:b/>
          <w:sz w:val="28"/>
          <w:szCs w:val="28"/>
        </w:rPr>
        <w:t>тыс. руб.</w:t>
      </w:r>
      <w:r w:rsidRPr="003D533D">
        <w:rPr>
          <w:sz w:val="28"/>
          <w:szCs w:val="28"/>
        </w:rPr>
        <w:t xml:space="preserve"> формируются за счет </w:t>
      </w:r>
      <w:r w:rsidRPr="003D533D">
        <w:rPr>
          <w:i/>
          <w:sz w:val="28"/>
          <w:szCs w:val="28"/>
        </w:rPr>
        <w:t>налоговых доходов</w:t>
      </w:r>
      <w:r w:rsidR="009A3BEF">
        <w:rPr>
          <w:i/>
          <w:sz w:val="28"/>
          <w:szCs w:val="28"/>
        </w:rPr>
        <w:t xml:space="preserve"> – </w:t>
      </w:r>
      <w:r w:rsidR="00D57979">
        <w:rPr>
          <w:i/>
          <w:sz w:val="28"/>
          <w:szCs w:val="28"/>
        </w:rPr>
        <w:t>2 952,5</w:t>
      </w:r>
      <w:r w:rsidRPr="003D533D">
        <w:rPr>
          <w:i/>
          <w:sz w:val="28"/>
          <w:szCs w:val="28"/>
        </w:rPr>
        <w:t xml:space="preserve"> тыс. руб., безвозмездных поступлени</w:t>
      </w:r>
      <w:r w:rsidR="009A3BEF">
        <w:rPr>
          <w:i/>
          <w:sz w:val="28"/>
          <w:szCs w:val="28"/>
        </w:rPr>
        <w:t xml:space="preserve">й – </w:t>
      </w:r>
      <w:r w:rsidR="00D57979">
        <w:rPr>
          <w:i/>
          <w:sz w:val="28"/>
          <w:szCs w:val="28"/>
        </w:rPr>
        <w:t>14 216,3</w:t>
      </w:r>
      <w:r w:rsidRPr="003D533D">
        <w:rPr>
          <w:i/>
          <w:sz w:val="28"/>
          <w:szCs w:val="28"/>
        </w:rPr>
        <w:t xml:space="preserve"> тыс. руб., доходов от и</w:t>
      </w:r>
      <w:r w:rsidR="009A3BEF">
        <w:rPr>
          <w:i/>
          <w:sz w:val="28"/>
          <w:szCs w:val="28"/>
        </w:rPr>
        <w:t xml:space="preserve">спользования имущества – </w:t>
      </w:r>
      <w:r w:rsidR="00D57979">
        <w:rPr>
          <w:i/>
          <w:sz w:val="28"/>
          <w:szCs w:val="28"/>
        </w:rPr>
        <w:t>2 574</w:t>
      </w:r>
      <w:r w:rsidRPr="003D533D">
        <w:rPr>
          <w:i/>
          <w:sz w:val="28"/>
          <w:szCs w:val="28"/>
        </w:rPr>
        <w:t xml:space="preserve"> тыс. руб. </w:t>
      </w:r>
    </w:p>
    <w:p w:rsidR="00F52169" w:rsidRPr="003D533D" w:rsidRDefault="00E3416A" w:rsidP="006671DC">
      <w:pPr>
        <w:ind w:firstLine="708"/>
        <w:jc w:val="both"/>
        <w:rPr>
          <w:sz w:val="28"/>
          <w:szCs w:val="28"/>
        </w:rPr>
      </w:pPr>
      <w:r w:rsidRPr="003D533D">
        <w:rPr>
          <w:sz w:val="28"/>
          <w:szCs w:val="28"/>
        </w:rPr>
        <w:t>Реше</w:t>
      </w:r>
      <w:r>
        <w:rPr>
          <w:sz w:val="28"/>
          <w:szCs w:val="28"/>
        </w:rPr>
        <w:t xml:space="preserve">ниями  Совета депутатов Ергачинского сельского поселения </w:t>
      </w:r>
      <w:r w:rsidR="00706A80">
        <w:rPr>
          <w:sz w:val="28"/>
          <w:szCs w:val="28"/>
        </w:rPr>
        <w:t xml:space="preserve"> от </w:t>
      </w:r>
      <w:r w:rsidR="00FD2C40">
        <w:rPr>
          <w:sz w:val="28"/>
          <w:szCs w:val="28"/>
        </w:rPr>
        <w:t>13.03</w:t>
      </w:r>
      <w:r w:rsidR="00706A80" w:rsidRPr="00FD2C40">
        <w:rPr>
          <w:sz w:val="28"/>
          <w:szCs w:val="28"/>
        </w:rPr>
        <w:t>.2013г</w:t>
      </w:r>
      <w:r w:rsidR="00FD2C40">
        <w:rPr>
          <w:sz w:val="28"/>
          <w:szCs w:val="28"/>
        </w:rPr>
        <w:t>. № 2</w:t>
      </w:r>
      <w:r w:rsidR="006671DC" w:rsidRPr="003D533D">
        <w:rPr>
          <w:sz w:val="28"/>
          <w:szCs w:val="28"/>
        </w:rPr>
        <w:t xml:space="preserve">, </w:t>
      </w:r>
      <w:r w:rsidR="00FD2C40">
        <w:rPr>
          <w:sz w:val="28"/>
          <w:szCs w:val="28"/>
        </w:rPr>
        <w:t>от 29</w:t>
      </w:r>
      <w:r w:rsidR="00706A80">
        <w:rPr>
          <w:sz w:val="28"/>
          <w:szCs w:val="28"/>
        </w:rPr>
        <w:t>.0</w:t>
      </w:r>
      <w:r w:rsidR="00FD2C40">
        <w:rPr>
          <w:sz w:val="28"/>
          <w:szCs w:val="28"/>
        </w:rPr>
        <w:t>5.2013г. № 10</w:t>
      </w:r>
      <w:r w:rsidR="00706A80">
        <w:rPr>
          <w:sz w:val="28"/>
          <w:szCs w:val="28"/>
        </w:rPr>
        <w:t>,</w:t>
      </w:r>
      <w:r w:rsidR="00600AD9">
        <w:rPr>
          <w:sz w:val="28"/>
          <w:szCs w:val="28"/>
        </w:rPr>
        <w:t xml:space="preserve"> </w:t>
      </w:r>
      <w:r w:rsidR="00FD2C40">
        <w:rPr>
          <w:sz w:val="28"/>
          <w:szCs w:val="28"/>
        </w:rPr>
        <w:t xml:space="preserve"> от 24.07.2013г. № 19</w:t>
      </w:r>
      <w:r w:rsidR="006671DC" w:rsidRPr="003D533D">
        <w:rPr>
          <w:sz w:val="28"/>
          <w:szCs w:val="28"/>
        </w:rPr>
        <w:t>,</w:t>
      </w:r>
      <w:r w:rsidR="00FD2C40">
        <w:rPr>
          <w:sz w:val="28"/>
          <w:szCs w:val="28"/>
        </w:rPr>
        <w:t xml:space="preserve"> от 13</w:t>
      </w:r>
      <w:r w:rsidR="00582AC3">
        <w:rPr>
          <w:sz w:val="28"/>
          <w:szCs w:val="28"/>
        </w:rPr>
        <w:t>.</w:t>
      </w:r>
      <w:r w:rsidR="00706A80">
        <w:rPr>
          <w:sz w:val="28"/>
          <w:szCs w:val="28"/>
        </w:rPr>
        <w:t>0</w:t>
      </w:r>
      <w:r w:rsidR="00FD2C40">
        <w:rPr>
          <w:sz w:val="28"/>
          <w:szCs w:val="28"/>
        </w:rPr>
        <w:t>8</w:t>
      </w:r>
      <w:r w:rsidR="00706A80">
        <w:rPr>
          <w:sz w:val="28"/>
          <w:szCs w:val="28"/>
        </w:rPr>
        <w:t>.2013</w:t>
      </w:r>
      <w:r w:rsidR="00600AD9">
        <w:rPr>
          <w:sz w:val="28"/>
          <w:szCs w:val="28"/>
        </w:rPr>
        <w:t>г</w:t>
      </w:r>
      <w:r w:rsidR="00FD2C40">
        <w:rPr>
          <w:sz w:val="28"/>
          <w:szCs w:val="28"/>
        </w:rPr>
        <w:t>. № 24</w:t>
      </w:r>
      <w:r w:rsidR="004E2028">
        <w:rPr>
          <w:sz w:val="28"/>
          <w:szCs w:val="28"/>
        </w:rPr>
        <w:t xml:space="preserve"> и</w:t>
      </w:r>
      <w:r w:rsidR="00582AC3">
        <w:rPr>
          <w:sz w:val="28"/>
          <w:szCs w:val="28"/>
        </w:rPr>
        <w:t xml:space="preserve">  от </w:t>
      </w:r>
      <w:r w:rsidR="00FD2C40">
        <w:rPr>
          <w:sz w:val="28"/>
          <w:szCs w:val="28"/>
        </w:rPr>
        <w:t>24.10.2013г. № 28</w:t>
      </w:r>
      <w:r w:rsidR="00001AA3" w:rsidRPr="003D533D">
        <w:rPr>
          <w:sz w:val="28"/>
          <w:szCs w:val="28"/>
        </w:rPr>
        <w:t>,</w:t>
      </w:r>
      <w:r w:rsidR="006671DC" w:rsidRPr="003D533D">
        <w:rPr>
          <w:sz w:val="28"/>
          <w:szCs w:val="28"/>
        </w:rPr>
        <w:t xml:space="preserve"> внесены изменени</w:t>
      </w:r>
      <w:r w:rsidR="009C4DEF">
        <w:rPr>
          <w:sz w:val="28"/>
          <w:szCs w:val="28"/>
        </w:rPr>
        <w:t>я в утвержденный план</w:t>
      </w:r>
      <w:r w:rsidR="00752AEE">
        <w:rPr>
          <w:sz w:val="28"/>
          <w:szCs w:val="28"/>
        </w:rPr>
        <w:t>,</w:t>
      </w:r>
      <w:r w:rsidR="008A52B0">
        <w:rPr>
          <w:sz w:val="28"/>
          <w:szCs w:val="28"/>
        </w:rPr>
        <w:t xml:space="preserve"> в</w:t>
      </w:r>
      <w:r w:rsidR="00752AEE">
        <w:rPr>
          <w:sz w:val="28"/>
          <w:szCs w:val="28"/>
        </w:rPr>
        <w:t xml:space="preserve"> результате которых </w:t>
      </w:r>
      <w:r w:rsidR="006671DC" w:rsidRPr="003D533D">
        <w:rPr>
          <w:sz w:val="28"/>
          <w:szCs w:val="28"/>
        </w:rPr>
        <w:t xml:space="preserve"> доходная часть </w:t>
      </w:r>
      <w:r w:rsidR="00752AEE">
        <w:rPr>
          <w:sz w:val="28"/>
          <w:szCs w:val="28"/>
        </w:rPr>
        <w:t>бюджета поселения на 2013 год</w:t>
      </w:r>
      <w:r w:rsidR="006671DC" w:rsidRPr="003D533D">
        <w:rPr>
          <w:sz w:val="28"/>
          <w:szCs w:val="28"/>
        </w:rPr>
        <w:t xml:space="preserve"> </w:t>
      </w:r>
      <w:r w:rsidR="006671DC" w:rsidRPr="00CE3069">
        <w:rPr>
          <w:sz w:val="28"/>
          <w:szCs w:val="28"/>
        </w:rPr>
        <w:t xml:space="preserve">увеличена на </w:t>
      </w:r>
      <w:r w:rsidR="006671DC" w:rsidRPr="00E62DD1">
        <w:rPr>
          <w:b/>
          <w:sz w:val="28"/>
          <w:szCs w:val="28"/>
        </w:rPr>
        <w:t xml:space="preserve"> </w:t>
      </w:r>
      <w:r w:rsidR="006671DC" w:rsidRPr="00CE3069">
        <w:rPr>
          <w:b/>
          <w:sz w:val="28"/>
          <w:szCs w:val="28"/>
        </w:rPr>
        <w:t xml:space="preserve"> </w:t>
      </w:r>
      <w:r w:rsidR="00FD2C40">
        <w:rPr>
          <w:b/>
          <w:sz w:val="28"/>
          <w:szCs w:val="28"/>
        </w:rPr>
        <w:t>5 112,5</w:t>
      </w:r>
      <w:r w:rsidR="00706A80">
        <w:rPr>
          <w:b/>
          <w:sz w:val="28"/>
          <w:szCs w:val="28"/>
        </w:rPr>
        <w:t xml:space="preserve"> </w:t>
      </w:r>
      <w:r w:rsidR="006671DC" w:rsidRPr="00CE3069">
        <w:rPr>
          <w:b/>
          <w:sz w:val="28"/>
          <w:szCs w:val="28"/>
        </w:rPr>
        <w:t>тыс. руб.</w:t>
      </w:r>
      <w:r w:rsidR="006671DC" w:rsidRPr="00CE3069">
        <w:rPr>
          <w:sz w:val="28"/>
          <w:szCs w:val="28"/>
        </w:rPr>
        <w:t>,</w:t>
      </w:r>
      <w:r w:rsidR="006671DC" w:rsidRPr="003D533D">
        <w:rPr>
          <w:sz w:val="28"/>
          <w:szCs w:val="28"/>
        </w:rPr>
        <w:t xml:space="preserve"> </w:t>
      </w:r>
      <w:r w:rsidR="00752AEE">
        <w:rPr>
          <w:sz w:val="28"/>
          <w:szCs w:val="28"/>
        </w:rPr>
        <w:t>и уточненный п</w:t>
      </w:r>
      <w:r w:rsidR="00FD2C40">
        <w:rPr>
          <w:sz w:val="28"/>
          <w:szCs w:val="28"/>
        </w:rPr>
        <w:t>лан на 2013 год составил 24 855,3</w:t>
      </w:r>
      <w:r w:rsidR="00752AEE">
        <w:rPr>
          <w:sz w:val="28"/>
          <w:szCs w:val="28"/>
        </w:rPr>
        <w:t xml:space="preserve"> тыс. руб., </w:t>
      </w:r>
      <w:r w:rsidR="006671DC" w:rsidRPr="003D533D">
        <w:rPr>
          <w:sz w:val="28"/>
          <w:szCs w:val="28"/>
        </w:rPr>
        <w:t>что соответствует отче</w:t>
      </w:r>
      <w:r w:rsidR="00706A80">
        <w:rPr>
          <w:sz w:val="28"/>
          <w:szCs w:val="28"/>
        </w:rPr>
        <w:t>ту об исполнении бюджета за 2013</w:t>
      </w:r>
      <w:r w:rsidR="00F52169" w:rsidRPr="003D533D">
        <w:rPr>
          <w:sz w:val="28"/>
          <w:szCs w:val="28"/>
        </w:rPr>
        <w:t xml:space="preserve"> год</w:t>
      </w:r>
      <w:r w:rsidR="00706A80">
        <w:rPr>
          <w:sz w:val="28"/>
          <w:szCs w:val="28"/>
        </w:rPr>
        <w:t xml:space="preserve"> (ф. 0503117)</w:t>
      </w:r>
      <w:r w:rsidR="00F52169" w:rsidRPr="003D533D">
        <w:rPr>
          <w:sz w:val="28"/>
          <w:szCs w:val="28"/>
        </w:rPr>
        <w:t>.</w:t>
      </w:r>
      <w:r w:rsidR="006671DC" w:rsidRPr="003D533D">
        <w:rPr>
          <w:sz w:val="28"/>
          <w:szCs w:val="28"/>
        </w:rPr>
        <w:t xml:space="preserve"> </w:t>
      </w:r>
    </w:p>
    <w:p w:rsidR="006671DC" w:rsidRPr="003D533D" w:rsidRDefault="00706A80" w:rsidP="006671DC">
      <w:pPr>
        <w:ind w:firstLine="708"/>
        <w:jc w:val="both"/>
        <w:rPr>
          <w:sz w:val="28"/>
          <w:szCs w:val="28"/>
        </w:rPr>
      </w:pPr>
      <w:r>
        <w:rPr>
          <w:sz w:val="28"/>
          <w:szCs w:val="28"/>
        </w:rPr>
        <w:t>Фактически за 2013</w:t>
      </w:r>
      <w:r w:rsidR="006671DC" w:rsidRPr="003D533D">
        <w:rPr>
          <w:sz w:val="28"/>
          <w:szCs w:val="28"/>
        </w:rPr>
        <w:t xml:space="preserve"> год бюджет поселения по доходам исполнен на </w:t>
      </w:r>
      <w:r w:rsidR="006671DC" w:rsidRPr="003D533D">
        <w:rPr>
          <w:b/>
          <w:sz w:val="28"/>
          <w:szCs w:val="28"/>
        </w:rPr>
        <w:t xml:space="preserve"> </w:t>
      </w:r>
      <w:r w:rsidR="00FD2C40">
        <w:rPr>
          <w:b/>
          <w:sz w:val="28"/>
          <w:szCs w:val="28"/>
        </w:rPr>
        <w:t>14 198,3</w:t>
      </w:r>
      <w:r w:rsidR="00750F66">
        <w:rPr>
          <w:b/>
          <w:sz w:val="28"/>
          <w:szCs w:val="28"/>
        </w:rPr>
        <w:t xml:space="preserve"> </w:t>
      </w:r>
      <w:r w:rsidR="006671DC" w:rsidRPr="003D533D">
        <w:rPr>
          <w:b/>
          <w:sz w:val="28"/>
          <w:szCs w:val="28"/>
        </w:rPr>
        <w:t>тыс. руб.</w:t>
      </w:r>
      <w:r w:rsidR="00FD2C40">
        <w:rPr>
          <w:sz w:val="28"/>
          <w:szCs w:val="28"/>
        </w:rPr>
        <w:t xml:space="preserve"> (57</w:t>
      </w:r>
      <w:r w:rsidR="006671DC" w:rsidRPr="003D533D">
        <w:rPr>
          <w:sz w:val="28"/>
          <w:szCs w:val="28"/>
        </w:rPr>
        <w:t>% от уточненного плана), в том числе:</w:t>
      </w:r>
    </w:p>
    <w:p w:rsidR="006671DC" w:rsidRPr="003D533D" w:rsidRDefault="006671DC" w:rsidP="006671DC">
      <w:pPr>
        <w:ind w:firstLine="708"/>
        <w:jc w:val="both"/>
        <w:rPr>
          <w:sz w:val="28"/>
          <w:szCs w:val="28"/>
        </w:rPr>
      </w:pPr>
      <w:r w:rsidRPr="003D533D">
        <w:rPr>
          <w:sz w:val="28"/>
          <w:szCs w:val="28"/>
        </w:rPr>
        <w:t xml:space="preserve">- </w:t>
      </w:r>
      <w:r w:rsidRPr="003D533D">
        <w:rPr>
          <w:i/>
          <w:sz w:val="28"/>
          <w:szCs w:val="28"/>
        </w:rPr>
        <w:t>налоговые доходы</w:t>
      </w:r>
      <w:r w:rsidR="009A3BEF">
        <w:rPr>
          <w:sz w:val="28"/>
          <w:szCs w:val="28"/>
        </w:rPr>
        <w:t xml:space="preserve"> – </w:t>
      </w:r>
      <w:r w:rsidR="00F52169" w:rsidRPr="003D533D">
        <w:rPr>
          <w:sz w:val="28"/>
          <w:szCs w:val="28"/>
        </w:rPr>
        <w:t xml:space="preserve"> </w:t>
      </w:r>
      <w:r w:rsidR="00FD2C40">
        <w:rPr>
          <w:sz w:val="28"/>
          <w:szCs w:val="28"/>
        </w:rPr>
        <w:t>3 203,3 тыс. руб. (10</w:t>
      </w:r>
      <w:r w:rsidR="00706A80">
        <w:rPr>
          <w:sz w:val="28"/>
          <w:szCs w:val="28"/>
        </w:rPr>
        <w:t>8</w:t>
      </w:r>
      <w:r w:rsidRPr="003D533D">
        <w:rPr>
          <w:sz w:val="28"/>
          <w:szCs w:val="28"/>
        </w:rPr>
        <w:t>%);</w:t>
      </w:r>
    </w:p>
    <w:p w:rsidR="006671DC" w:rsidRPr="003D533D" w:rsidRDefault="006671DC" w:rsidP="006671DC">
      <w:pPr>
        <w:ind w:firstLine="708"/>
        <w:jc w:val="both"/>
        <w:rPr>
          <w:sz w:val="28"/>
          <w:szCs w:val="28"/>
        </w:rPr>
      </w:pPr>
      <w:r w:rsidRPr="003D533D">
        <w:rPr>
          <w:i/>
          <w:sz w:val="28"/>
          <w:szCs w:val="28"/>
        </w:rPr>
        <w:t xml:space="preserve">- доходы  от использования имущества – </w:t>
      </w:r>
      <w:r w:rsidR="009A3BEF">
        <w:rPr>
          <w:sz w:val="28"/>
          <w:szCs w:val="28"/>
        </w:rPr>
        <w:t xml:space="preserve">  </w:t>
      </w:r>
      <w:r w:rsidR="00600AD9">
        <w:rPr>
          <w:sz w:val="28"/>
          <w:szCs w:val="28"/>
        </w:rPr>
        <w:t xml:space="preserve"> </w:t>
      </w:r>
      <w:r w:rsidR="00FD2C40">
        <w:rPr>
          <w:sz w:val="28"/>
          <w:szCs w:val="28"/>
        </w:rPr>
        <w:t>3 370,6тыс. руб. (125</w:t>
      </w:r>
      <w:r w:rsidRPr="003D533D">
        <w:rPr>
          <w:sz w:val="28"/>
          <w:szCs w:val="28"/>
        </w:rPr>
        <w:t>%);</w:t>
      </w:r>
    </w:p>
    <w:p w:rsidR="006671DC" w:rsidRDefault="006671DC" w:rsidP="006671DC">
      <w:pPr>
        <w:ind w:firstLine="708"/>
        <w:jc w:val="both"/>
        <w:rPr>
          <w:sz w:val="28"/>
          <w:szCs w:val="28"/>
        </w:rPr>
      </w:pPr>
      <w:r w:rsidRPr="003D533D">
        <w:rPr>
          <w:sz w:val="28"/>
          <w:szCs w:val="28"/>
        </w:rPr>
        <w:t xml:space="preserve">- </w:t>
      </w:r>
      <w:r w:rsidRPr="003D533D">
        <w:rPr>
          <w:i/>
          <w:sz w:val="28"/>
          <w:szCs w:val="28"/>
        </w:rPr>
        <w:t xml:space="preserve">безвозмездные поступления –  </w:t>
      </w:r>
      <w:r w:rsidR="00F52169" w:rsidRPr="003D533D">
        <w:rPr>
          <w:sz w:val="28"/>
          <w:szCs w:val="28"/>
        </w:rPr>
        <w:t xml:space="preserve"> </w:t>
      </w:r>
      <w:r w:rsidR="00FD2C40">
        <w:rPr>
          <w:sz w:val="28"/>
          <w:szCs w:val="28"/>
        </w:rPr>
        <w:t>7 624,4</w:t>
      </w:r>
      <w:r w:rsidR="00600AD9">
        <w:rPr>
          <w:sz w:val="28"/>
          <w:szCs w:val="28"/>
        </w:rPr>
        <w:t xml:space="preserve"> </w:t>
      </w:r>
      <w:r w:rsidR="00FD2C40">
        <w:rPr>
          <w:sz w:val="28"/>
          <w:szCs w:val="28"/>
        </w:rPr>
        <w:t>тыс. руб. (40</w:t>
      </w:r>
      <w:r w:rsidR="00FD2C40" w:rsidRPr="003D533D">
        <w:rPr>
          <w:sz w:val="28"/>
          <w:szCs w:val="28"/>
        </w:rPr>
        <w:t xml:space="preserve"> </w:t>
      </w:r>
      <w:r w:rsidRPr="003D533D">
        <w:rPr>
          <w:sz w:val="28"/>
          <w:szCs w:val="28"/>
        </w:rPr>
        <w:t>%).</w:t>
      </w:r>
    </w:p>
    <w:p w:rsidR="00955AC4" w:rsidRDefault="00955AC4" w:rsidP="006671DC">
      <w:pPr>
        <w:ind w:firstLine="708"/>
        <w:jc w:val="both"/>
        <w:rPr>
          <w:sz w:val="28"/>
          <w:szCs w:val="28"/>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368"/>
        <w:gridCol w:w="1332"/>
        <w:gridCol w:w="1335"/>
        <w:gridCol w:w="1349"/>
        <w:gridCol w:w="1276"/>
        <w:gridCol w:w="1231"/>
      </w:tblGrid>
      <w:tr w:rsidR="00166672" w:rsidRPr="003D533D" w:rsidTr="00F5410F">
        <w:tc>
          <w:tcPr>
            <w:tcW w:w="2520" w:type="dxa"/>
            <w:shd w:val="clear" w:color="auto" w:fill="auto"/>
          </w:tcPr>
          <w:p w:rsidR="00166672" w:rsidRPr="00190B97" w:rsidRDefault="00166672" w:rsidP="00F5410F">
            <w:pPr>
              <w:jc w:val="center"/>
              <w:rPr>
                <w:b/>
              </w:rPr>
            </w:pPr>
            <w:r w:rsidRPr="00190B97">
              <w:rPr>
                <w:b/>
              </w:rPr>
              <w:t>Наименование доходов</w:t>
            </w:r>
          </w:p>
        </w:tc>
        <w:tc>
          <w:tcPr>
            <w:tcW w:w="1368" w:type="dxa"/>
            <w:shd w:val="clear" w:color="auto" w:fill="auto"/>
          </w:tcPr>
          <w:p w:rsidR="00166672" w:rsidRPr="00190B97" w:rsidRDefault="00B721B6" w:rsidP="00F5410F">
            <w:pPr>
              <w:jc w:val="center"/>
              <w:rPr>
                <w:b/>
              </w:rPr>
            </w:pPr>
            <w:r>
              <w:rPr>
                <w:b/>
              </w:rPr>
              <w:t>Утвержд. план на 2013</w:t>
            </w:r>
            <w:r w:rsidR="00166672" w:rsidRPr="00190B97">
              <w:rPr>
                <w:b/>
              </w:rPr>
              <w:t>г. тыс. руб.</w:t>
            </w:r>
          </w:p>
        </w:tc>
        <w:tc>
          <w:tcPr>
            <w:tcW w:w="1332" w:type="dxa"/>
            <w:shd w:val="clear" w:color="auto" w:fill="auto"/>
          </w:tcPr>
          <w:p w:rsidR="00166672" w:rsidRPr="00190B97" w:rsidRDefault="00040333" w:rsidP="00F5410F">
            <w:pPr>
              <w:jc w:val="center"/>
              <w:rPr>
                <w:b/>
              </w:rPr>
            </w:pPr>
            <w:r w:rsidRPr="00190B97">
              <w:rPr>
                <w:b/>
              </w:rPr>
              <w:t>Уточне</w:t>
            </w:r>
            <w:r w:rsidR="00B721B6">
              <w:rPr>
                <w:b/>
              </w:rPr>
              <w:t>н. план на     2013</w:t>
            </w:r>
            <w:r w:rsidR="00166672" w:rsidRPr="00190B97">
              <w:rPr>
                <w:b/>
              </w:rPr>
              <w:t>г.</w:t>
            </w:r>
          </w:p>
          <w:p w:rsidR="00166672" w:rsidRPr="00190B97" w:rsidRDefault="00166672" w:rsidP="00F5410F">
            <w:pPr>
              <w:jc w:val="center"/>
              <w:rPr>
                <w:b/>
              </w:rPr>
            </w:pPr>
            <w:r w:rsidRPr="00190B97">
              <w:rPr>
                <w:b/>
              </w:rPr>
              <w:t xml:space="preserve"> тыс. руб.</w:t>
            </w:r>
          </w:p>
        </w:tc>
        <w:tc>
          <w:tcPr>
            <w:tcW w:w="1335" w:type="dxa"/>
            <w:shd w:val="clear" w:color="auto" w:fill="auto"/>
          </w:tcPr>
          <w:p w:rsidR="00166672" w:rsidRPr="00190B97" w:rsidRDefault="00166672" w:rsidP="00F5410F">
            <w:pPr>
              <w:jc w:val="center"/>
              <w:rPr>
                <w:b/>
              </w:rPr>
            </w:pPr>
            <w:r w:rsidRPr="00190B97">
              <w:rPr>
                <w:b/>
              </w:rPr>
              <w:t>Факт.</w:t>
            </w:r>
          </w:p>
          <w:p w:rsidR="00166672" w:rsidRPr="00190B97" w:rsidRDefault="00166672" w:rsidP="00F5410F">
            <w:pPr>
              <w:jc w:val="center"/>
              <w:rPr>
                <w:b/>
              </w:rPr>
            </w:pPr>
            <w:r w:rsidRPr="00190B97">
              <w:rPr>
                <w:b/>
              </w:rPr>
              <w:t>исполне-ние,</w:t>
            </w:r>
          </w:p>
          <w:p w:rsidR="00166672" w:rsidRPr="00190B97" w:rsidRDefault="00166672" w:rsidP="00F5410F">
            <w:pPr>
              <w:jc w:val="center"/>
              <w:rPr>
                <w:b/>
              </w:rPr>
            </w:pPr>
            <w:r w:rsidRPr="00190B97">
              <w:rPr>
                <w:b/>
              </w:rPr>
              <w:t>тыс. руб.</w:t>
            </w:r>
          </w:p>
        </w:tc>
        <w:tc>
          <w:tcPr>
            <w:tcW w:w="1349" w:type="dxa"/>
            <w:shd w:val="clear" w:color="auto" w:fill="auto"/>
          </w:tcPr>
          <w:p w:rsidR="00166672" w:rsidRPr="00190B97" w:rsidRDefault="00166672" w:rsidP="00F5410F">
            <w:pPr>
              <w:jc w:val="center"/>
              <w:rPr>
                <w:b/>
              </w:rPr>
            </w:pPr>
            <w:r w:rsidRPr="00190B97">
              <w:rPr>
                <w:b/>
              </w:rPr>
              <w:t>Отклон. от    уточнен. плана, тыс. руб.</w:t>
            </w:r>
          </w:p>
        </w:tc>
        <w:tc>
          <w:tcPr>
            <w:tcW w:w="1276" w:type="dxa"/>
            <w:shd w:val="clear" w:color="auto" w:fill="auto"/>
          </w:tcPr>
          <w:p w:rsidR="00166672" w:rsidRPr="00190B97" w:rsidRDefault="00166672" w:rsidP="00F5410F">
            <w:pPr>
              <w:jc w:val="center"/>
              <w:rPr>
                <w:b/>
              </w:rPr>
            </w:pPr>
            <w:r w:rsidRPr="00190B97">
              <w:rPr>
                <w:b/>
              </w:rPr>
              <w:t>Исполн.</w:t>
            </w:r>
          </w:p>
          <w:p w:rsidR="00166672" w:rsidRPr="00190B97" w:rsidRDefault="00166672" w:rsidP="00F5410F">
            <w:pPr>
              <w:jc w:val="center"/>
              <w:rPr>
                <w:b/>
              </w:rPr>
            </w:pPr>
            <w:r w:rsidRPr="00190B97">
              <w:rPr>
                <w:b/>
              </w:rPr>
              <w:t xml:space="preserve"> к уточнен. плану,</w:t>
            </w:r>
          </w:p>
          <w:p w:rsidR="00166672" w:rsidRPr="00190B97" w:rsidRDefault="00166672" w:rsidP="00F5410F">
            <w:pPr>
              <w:jc w:val="center"/>
              <w:rPr>
                <w:b/>
              </w:rPr>
            </w:pPr>
            <w:r w:rsidRPr="00190B97">
              <w:rPr>
                <w:b/>
              </w:rPr>
              <w:t xml:space="preserve"> %</w:t>
            </w:r>
          </w:p>
        </w:tc>
        <w:tc>
          <w:tcPr>
            <w:tcW w:w="1231" w:type="dxa"/>
            <w:shd w:val="clear" w:color="auto" w:fill="auto"/>
          </w:tcPr>
          <w:p w:rsidR="00166672" w:rsidRPr="00190B97" w:rsidRDefault="00166672" w:rsidP="00F5410F">
            <w:pPr>
              <w:jc w:val="center"/>
              <w:rPr>
                <w:b/>
              </w:rPr>
            </w:pPr>
            <w:r w:rsidRPr="00190B97">
              <w:rPr>
                <w:b/>
              </w:rPr>
              <w:t>Исполн. к утвержд. плану,</w:t>
            </w:r>
          </w:p>
          <w:p w:rsidR="00166672" w:rsidRPr="00190B97" w:rsidRDefault="00166672" w:rsidP="00F5410F">
            <w:pPr>
              <w:jc w:val="center"/>
              <w:rPr>
                <w:b/>
              </w:rPr>
            </w:pPr>
            <w:r w:rsidRPr="00190B97">
              <w:rPr>
                <w:b/>
              </w:rPr>
              <w:t>%</w:t>
            </w:r>
          </w:p>
        </w:tc>
      </w:tr>
      <w:tr w:rsidR="006F36A5" w:rsidRPr="003D533D" w:rsidTr="00F5410F">
        <w:tc>
          <w:tcPr>
            <w:tcW w:w="2520" w:type="dxa"/>
            <w:shd w:val="clear" w:color="auto" w:fill="auto"/>
          </w:tcPr>
          <w:p w:rsidR="006F36A5" w:rsidRPr="00190B97" w:rsidRDefault="006F36A5" w:rsidP="00F5410F">
            <w:pPr>
              <w:jc w:val="both"/>
              <w:rPr>
                <w:b/>
              </w:rPr>
            </w:pPr>
            <w:r w:rsidRPr="00190B97">
              <w:rPr>
                <w:b/>
              </w:rPr>
              <w:t>Налоговые доходы, в т.ч.:</w:t>
            </w:r>
          </w:p>
        </w:tc>
        <w:tc>
          <w:tcPr>
            <w:tcW w:w="1368" w:type="dxa"/>
            <w:shd w:val="clear" w:color="auto" w:fill="auto"/>
            <w:vAlign w:val="center"/>
          </w:tcPr>
          <w:p w:rsidR="006F36A5" w:rsidRPr="009A3BEF" w:rsidRDefault="006F36A5" w:rsidP="003D58C5">
            <w:pPr>
              <w:jc w:val="center"/>
              <w:rPr>
                <w:b/>
              </w:rPr>
            </w:pPr>
            <w:r>
              <w:rPr>
                <w:b/>
              </w:rPr>
              <w:t>2 952,5</w:t>
            </w:r>
          </w:p>
        </w:tc>
        <w:tc>
          <w:tcPr>
            <w:tcW w:w="1332" w:type="dxa"/>
            <w:shd w:val="clear" w:color="auto" w:fill="auto"/>
            <w:vAlign w:val="center"/>
          </w:tcPr>
          <w:p w:rsidR="006F36A5" w:rsidRPr="009A3BEF" w:rsidRDefault="006F36A5" w:rsidP="00F5410F">
            <w:pPr>
              <w:jc w:val="center"/>
              <w:rPr>
                <w:b/>
              </w:rPr>
            </w:pPr>
            <w:r>
              <w:rPr>
                <w:b/>
              </w:rPr>
              <w:t>2 952,5</w:t>
            </w:r>
          </w:p>
        </w:tc>
        <w:tc>
          <w:tcPr>
            <w:tcW w:w="1335" w:type="dxa"/>
            <w:shd w:val="clear" w:color="auto" w:fill="auto"/>
            <w:vAlign w:val="center"/>
          </w:tcPr>
          <w:p w:rsidR="006F36A5" w:rsidRPr="009A3BEF" w:rsidRDefault="006F36A5" w:rsidP="00F5410F">
            <w:pPr>
              <w:jc w:val="center"/>
              <w:rPr>
                <w:b/>
              </w:rPr>
            </w:pPr>
            <w:r>
              <w:rPr>
                <w:b/>
              </w:rPr>
              <w:t>3 203,3</w:t>
            </w:r>
          </w:p>
        </w:tc>
        <w:tc>
          <w:tcPr>
            <w:tcW w:w="1349" w:type="dxa"/>
            <w:shd w:val="clear" w:color="auto" w:fill="auto"/>
            <w:vAlign w:val="center"/>
          </w:tcPr>
          <w:p w:rsidR="006F36A5" w:rsidRPr="009A3BEF" w:rsidRDefault="006F36A5" w:rsidP="00F5410F">
            <w:pPr>
              <w:jc w:val="center"/>
              <w:rPr>
                <w:b/>
              </w:rPr>
            </w:pPr>
            <w:r>
              <w:rPr>
                <w:b/>
              </w:rPr>
              <w:t>250,8</w:t>
            </w:r>
          </w:p>
        </w:tc>
        <w:tc>
          <w:tcPr>
            <w:tcW w:w="1276" w:type="dxa"/>
            <w:shd w:val="clear" w:color="auto" w:fill="auto"/>
            <w:vAlign w:val="center"/>
          </w:tcPr>
          <w:p w:rsidR="006F36A5" w:rsidRPr="009A3BEF" w:rsidRDefault="006F36A5" w:rsidP="00F5410F">
            <w:pPr>
              <w:jc w:val="center"/>
              <w:rPr>
                <w:b/>
              </w:rPr>
            </w:pPr>
            <w:r>
              <w:rPr>
                <w:b/>
              </w:rPr>
              <w:t>108</w:t>
            </w:r>
          </w:p>
        </w:tc>
        <w:tc>
          <w:tcPr>
            <w:tcW w:w="1231" w:type="dxa"/>
            <w:shd w:val="clear" w:color="auto" w:fill="auto"/>
            <w:vAlign w:val="center"/>
          </w:tcPr>
          <w:p w:rsidR="006F36A5" w:rsidRPr="009A3BEF" w:rsidRDefault="006F36A5" w:rsidP="008A6E33">
            <w:pPr>
              <w:jc w:val="center"/>
              <w:rPr>
                <w:b/>
              </w:rPr>
            </w:pPr>
            <w:r>
              <w:rPr>
                <w:b/>
              </w:rPr>
              <w:t>108</w:t>
            </w:r>
          </w:p>
        </w:tc>
      </w:tr>
      <w:tr w:rsidR="006F36A5" w:rsidRPr="003D533D" w:rsidTr="00F5410F">
        <w:trPr>
          <w:trHeight w:val="162"/>
        </w:trPr>
        <w:tc>
          <w:tcPr>
            <w:tcW w:w="2520" w:type="dxa"/>
            <w:shd w:val="clear" w:color="auto" w:fill="auto"/>
          </w:tcPr>
          <w:p w:rsidR="006F36A5" w:rsidRPr="00190B97" w:rsidRDefault="006F36A5" w:rsidP="00F5410F">
            <w:pPr>
              <w:jc w:val="both"/>
            </w:pPr>
            <w:r w:rsidRPr="00190B97">
              <w:t>НДФЛ</w:t>
            </w:r>
          </w:p>
        </w:tc>
        <w:tc>
          <w:tcPr>
            <w:tcW w:w="1368" w:type="dxa"/>
            <w:shd w:val="clear" w:color="auto" w:fill="auto"/>
          </w:tcPr>
          <w:p w:rsidR="006F36A5" w:rsidRPr="009A3BEF" w:rsidRDefault="006F36A5" w:rsidP="00F5410F">
            <w:pPr>
              <w:jc w:val="center"/>
            </w:pPr>
            <w:r>
              <w:t>1 757,7</w:t>
            </w:r>
          </w:p>
        </w:tc>
        <w:tc>
          <w:tcPr>
            <w:tcW w:w="1332" w:type="dxa"/>
            <w:shd w:val="clear" w:color="auto" w:fill="auto"/>
            <w:vAlign w:val="bottom"/>
          </w:tcPr>
          <w:p w:rsidR="006F36A5" w:rsidRPr="009A3BEF" w:rsidRDefault="006F36A5" w:rsidP="00F5410F">
            <w:pPr>
              <w:jc w:val="center"/>
            </w:pPr>
            <w:r>
              <w:t>1 757,7</w:t>
            </w:r>
          </w:p>
        </w:tc>
        <w:tc>
          <w:tcPr>
            <w:tcW w:w="1335" w:type="dxa"/>
            <w:shd w:val="clear" w:color="auto" w:fill="auto"/>
            <w:vAlign w:val="bottom"/>
          </w:tcPr>
          <w:p w:rsidR="006F36A5" w:rsidRPr="009A3BEF" w:rsidRDefault="006F36A5" w:rsidP="00F5410F">
            <w:pPr>
              <w:jc w:val="center"/>
            </w:pPr>
            <w:r>
              <w:t>1 798,9</w:t>
            </w:r>
          </w:p>
        </w:tc>
        <w:tc>
          <w:tcPr>
            <w:tcW w:w="1349" w:type="dxa"/>
            <w:shd w:val="clear" w:color="auto" w:fill="auto"/>
          </w:tcPr>
          <w:p w:rsidR="006F36A5" w:rsidRPr="009A3BEF" w:rsidRDefault="006F36A5" w:rsidP="00F5410F">
            <w:pPr>
              <w:jc w:val="center"/>
            </w:pPr>
            <w:r>
              <w:t>41,2</w:t>
            </w:r>
          </w:p>
        </w:tc>
        <w:tc>
          <w:tcPr>
            <w:tcW w:w="1276" w:type="dxa"/>
            <w:shd w:val="clear" w:color="auto" w:fill="auto"/>
          </w:tcPr>
          <w:p w:rsidR="006F36A5" w:rsidRPr="009A3BEF" w:rsidRDefault="006F36A5" w:rsidP="00F5410F">
            <w:pPr>
              <w:jc w:val="center"/>
            </w:pPr>
            <w:r>
              <w:t>102</w:t>
            </w:r>
          </w:p>
        </w:tc>
        <w:tc>
          <w:tcPr>
            <w:tcW w:w="1231" w:type="dxa"/>
            <w:shd w:val="clear" w:color="auto" w:fill="auto"/>
          </w:tcPr>
          <w:p w:rsidR="006F36A5" w:rsidRPr="009A3BEF" w:rsidRDefault="006F36A5" w:rsidP="008A6E33">
            <w:pPr>
              <w:jc w:val="center"/>
            </w:pPr>
            <w:r>
              <w:t>102</w:t>
            </w:r>
          </w:p>
        </w:tc>
      </w:tr>
      <w:tr w:rsidR="006F36A5" w:rsidRPr="003D533D" w:rsidTr="00F5410F">
        <w:tc>
          <w:tcPr>
            <w:tcW w:w="2520" w:type="dxa"/>
            <w:shd w:val="clear" w:color="auto" w:fill="auto"/>
          </w:tcPr>
          <w:p w:rsidR="006F36A5" w:rsidRPr="00190B97" w:rsidRDefault="006F36A5" w:rsidP="00F5410F">
            <w:pPr>
              <w:jc w:val="both"/>
            </w:pPr>
            <w:r w:rsidRPr="00190B97">
              <w:t xml:space="preserve">Налог на имущество </w:t>
            </w:r>
          </w:p>
        </w:tc>
        <w:tc>
          <w:tcPr>
            <w:tcW w:w="1368" w:type="dxa"/>
            <w:shd w:val="clear" w:color="auto" w:fill="auto"/>
          </w:tcPr>
          <w:p w:rsidR="006F36A5" w:rsidRPr="009A3BEF" w:rsidRDefault="006F36A5" w:rsidP="00F5410F">
            <w:pPr>
              <w:jc w:val="center"/>
            </w:pPr>
            <w:r>
              <w:t>176,7</w:t>
            </w:r>
          </w:p>
        </w:tc>
        <w:tc>
          <w:tcPr>
            <w:tcW w:w="1332" w:type="dxa"/>
            <w:shd w:val="clear" w:color="auto" w:fill="auto"/>
            <w:vAlign w:val="bottom"/>
          </w:tcPr>
          <w:p w:rsidR="006F36A5" w:rsidRPr="009A3BEF" w:rsidRDefault="006F36A5" w:rsidP="00F5410F">
            <w:pPr>
              <w:jc w:val="center"/>
            </w:pPr>
            <w:r>
              <w:t>176,7</w:t>
            </w:r>
          </w:p>
        </w:tc>
        <w:tc>
          <w:tcPr>
            <w:tcW w:w="1335" w:type="dxa"/>
            <w:shd w:val="clear" w:color="auto" w:fill="auto"/>
            <w:vAlign w:val="bottom"/>
          </w:tcPr>
          <w:p w:rsidR="006F36A5" w:rsidRPr="009A3BEF" w:rsidRDefault="006F36A5" w:rsidP="00F5410F">
            <w:pPr>
              <w:jc w:val="center"/>
            </w:pPr>
            <w:r>
              <w:t>149,4</w:t>
            </w:r>
          </w:p>
        </w:tc>
        <w:tc>
          <w:tcPr>
            <w:tcW w:w="1349" w:type="dxa"/>
            <w:shd w:val="clear" w:color="auto" w:fill="auto"/>
          </w:tcPr>
          <w:p w:rsidR="006F36A5" w:rsidRPr="009A3BEF" w:rsidRDefault="006F36A5" w:rsidP="00F5410F">
            <w:pPr>
              <w:jc w:val="center"/>
            </w:pPr>
            <w:r>
              <w:t>-27,3</w:t>
            </w:r>
          </w:p>
        </w:tc>
        <w:tc>
          <w:tcPr>
            <w:tcW w:w="1276" w:type="dxa"/>
            <w:shd w:val="clear" w:color="auto" w:fill="auto"/>
          </w:tcPr>
          <w:p w:rsidR="006F36A5" w:rsidRPr="009A3BEF" w:rsidRDefault="006F36A5" w:rsidP="00F5410F">
            <w:pPr>
              <w:jc w:val="center"/>
            </w:pPr>
            <w:r>
              <w:t>85</w:t>
            </w:r>
          </w:p>
        </w:tc>
        <w:tc>
          <w:tcPr>
            <w:tcW w:w="1231" w:type="dxa"/>
            <w:shd w:val="clear" w:color="auto" w:fill="auto"/>
          </w:tcPr>
          <w:p w:rsidR="006F36A5" w:rsidRPr="009A3BEF" w:rsidRDefault="006F36A5" w:rsidP="008A6E33">
            <w:pPr>
              <w:jc w:val="center"/>
            </w:pPr>
            <w:r>
              <w:t>85</w:t>
            </w:r>
          </w:p>
        </w:tc>
      </w:tr>
      <w:tr w:rsidR="006F36A5" w:rsidRPr="003D533D" w:rsidTr="00F5410F">
        <w:tc>
          <w:tcPr>
            <w:tcW w:w="2520" w:type="dxa"/>
            <w:shd w:val="clear" w:color="auto" w:fill="auto"/>
          </w:tcPr>
          <w:p w:rsidR="006F36A5" w:rsidRPr="00190B97" w:rsidRDefault="006F36A5" w:rsidP="00F5410F">
            <w:pPr>
              <w:jc w:val="both"/>
            </w:pPr>
            <w:r w:rsidRPr="00190B97">
              <w:t>Земельный налог</w:t>
            </w:r>
          </w:p>
        </w:tc>
        <w:tc>
          <w:tcPr>
            <w:tcW w:w="1368" w:type="dxa"/>
            <w:shd w:val="clear" w:color="auto" w:fill="auto"/>
          </w:tcPr>
          <w:p w:rsidR="006F36A5" w:rsidRPr="009A3BEF" w:rsidRDefault="006F36A5" w:rsidP="00F5410F">
            <w:pPr>
              <w:jc w:val="center"/>
            </w:pPr>
            <w:r>
              <w:t>560,0</w:t>
            </w:r>
          </w:p>
        </w:tc>
        <w:tc>
          <w:tcPr>
            <w:tcW w:w="1332" w:type="dxa"/>
            <w:shd w:val="clear" w:color="auto" w:fill="auto"/>
            <w:vAlign w:val="bottom"/>
          </w:tcPr>
          <w:p w:rsidR="006F36A5" w:rsidRPr="009A3BEF" w:rsidRDefault="006F36A5" w:rsidP="00F5410F">
            <w:pPr>
              <w:jc w:val="center"/>
            </w:pPr>
            <w:r>
              <w:t>560,0</w:t>
            </w:r>
          </w:p>
        </w:tc>
        <w:tc>
          <w:tcPr>
            <w:tcW w:w="1335" w:type="dxa"/>
            <w:shd w:val="clear" w:color="auto" w:fill="auto"/>
            <w:vAlign w:val="bottom"/>
          </w:tcPr>
          <w:p w:rsidR="006F36A5" w:rsidRPr="009A3BEF" w:rsidRDefault="006F36A5" w:rsidP="00F5410F">
            <w:pPr>
              <w:jc w:val="center"/>
            </w:pPr>
            <w:r>
              <w:t>729,1</w:t>
            </w:r>
          </w:p>
        </w:tc>
        <w:tc>
          <w:tcPr>
            <w:tcW w:w="1349" w:type="dxa"/>
            <w:shd w:val="clear" w:color="auto" w:fill="auto"/>
          </w:tcPr>
          <w:p w:rsidR="006F36A5" w:rsidRPr="009A3BEF" w:rsidRDefault="006F36A5" w:rsidP="00F5410F">
            <w:pPr>
              <w:jc w:val="center"/>
            </w:pPr>
            <w:r>
              <w:t>169,1</w:t>
            </w:r>
          </w:p>
        </w:tc>
        <w:tc>
          <w:tcPr>
            <w:tcW w:w="1276" w:type="dxa"/>
            <w:shd w:val="clear" w:color="auto" w:fill="auto"/>
          </w:tcPr>
          <w:p w:rsidR="006F36A5" w:rsidRPr="009A3BEF" w:rsidRDefault="006F36A5" w:rsidP="00F5410F">
            <w:pPr>
              <w:jc w:val="center"/>
            </w:pPr>
            <w:r>
              <w:t>130</w:t>
            </w:r>
          </w:p>
        </w:tc>
        <w:tc>
          <w:tcPr>
            <w:tcW w:w="1231" w:type="dxa"/>
            <w:shd w:val="clear" w:color="auto" w:fill="auto"/>
          </w:tcPr>
          <w:p w:rsidR="006F36A5" w:rsidRPr="009A3BEF" w:rsidRDefault="006F36A5" w:rsidP="008A6E33">
            <w:pPr>
              <w:jc w:val="center"/>
            </w:pPr>
            <w:r>
              <w:t>130</w:t>
            </w:r>
          </w:p>
        </w:tc>
      </w:tr>
      <w:tr w:rsidR="006F36A5" w:rsidRPr="003D533D" w:rsidTr="00F5410F">
        <w:tc>
          <w:tcPr>
            <w:tcW w:w="2520" w:type="dxa"/>
            <w:shd w:val="clear" w:color="auto" w:fill="auto"/>
          </w:tcPr>
          <w:p w:rsidR="006F36A5" w:rsidRPr="00190B97" w:rsidRDefault="006F36A5" w:rsidP="00F5410F">
            <w:pPr>
              <w:jc w:val="both"/>
            </w:pPr>
            <w:r w:rsidRPr="00190B97">
              <w:t>Транспортный налог</w:t>
            </w:r>
          </w:p>
        </w:tc>
        <w:tc>
          <w:tcPr>
            <w:tcW w:w="1368" w:type="dxa"/>
            <w:shd w:val="clear" w:color="auto" w:fill="auto"/>
          </w:tcPr>
          <w:p w:rsidR="006F36A5" w:rsidRPr="009A3BEF" w:rsidRDefault="006F36A5" w:rsidP="00F5410F">
            <w:pPr>
              <w:jc w:val="center"/>
            </w:pPr>
            <w:r>
              <w:t>427,5</w:t>
            </w:r>
          </w:p>
        </w:tc>
        <w:tc>
          <w:tcPr>
            <w:tcW w:w="1332" w:type="dxa"/>
            <w:shd w:val="clear" w:color="auto" w:fill="auto"/>
            <w:vAlign w:val="bottom"/>
          </w:tcPr>
          <w:p w:rsidR="006F36A5" w:rsidRPr="009A3BEF" w:rsidRDefault="006F36A5" w:rsidP="00F5410F">
            <w:pPr>
              <w:jc w:val="center"/>
            </w:pPr>
            <w:r>
              <w:t>427,5</w:t>
            </w:r>
          </w:p>
        </w:tc>
        <w:tc>
          <w:tcPr>
            <w:tcW w:w="1335" w:type="dxa"/>
            <w:shd w:val="clear" w:color="auto" w:fill="auto"/>
            <w:vAlign w:val="bottom"/>
          </w:tcPr>
          <w:p w:rsidR="006F36A5" w:rsidRPr="009A3BEF" w:rsidRDefault="006F36A5" w:rsidP="00F5410F">
            <w:pPr>
              <w:jc w:val="center"/>
            </w:pPr>
            <w:r>
              <w:t>510,0</w:t>
            </w:r>
          </w:p>
        </w:tc>
        <w:tc>
          <w:tcPr>
            <w:tcW w:w="1349" w:type="dxa"/>
            <w:shd w:val="clear" w:color="auto" w:fill="auto"/>
          </w:tcPr>
          <w:p w:rsidR="006F36A5" w:rsidRPr="009A3BEF" w:rsidRDefault="006F36A5" w:rsidP="00F5410F">
            <w:pPr>
              <w:jc w:val="center"/>
            </w:pPr>
            <w:r>
              <w:t>82,5</w:t>
            </w:r>
          </w:p>
        </w:tc>
        <w:tc>
          <w:tcPr>
            <w:tcW w:w="1276" w:type="dxa"/>
            <w:shd w:val="clear" w:color="auto" w:fill="auto"/>
          </w:tcPr>
          <w:p w:rsidR="006F36A5" w:rsidRPr="009A3BEF" w:rsidRDefault="006F36A5" w:rsidP="00F5410F">
            <w:pPr>
              <w:jc w:val="center"/>
            </w:pPr>
            <w:r>
              <w:t>119</w:t>
            </w:r>
          </w:p>
        </w:tc>
        <w:tc>
          <w:tcPr>
            <w:tcW w:w="1231" w:type="dxa"/>
            <w:shd w:val="clear" w:color="auto" w:fill="auto"/>
          </w:tcPr>
          <w:p w:rsidR="006F36A5" w:rsidRPr="009A3BEF" w:rsidRDefault="006F36A5" w:rsidP="008A6E33">
            <w:pPr>
              <w:jc w:val="center"/>
            </w:pPr>
            <w:r>
              <w:t>119</w:t>
            </w:r>
          </w:p>
        </w:tc>
      </w:tr>
      <w:tr w:rsidR="006F36A5" w:rsidRPr="003D533D" w:rsidTr="00F5410F">
        <w:tc>
          <w:tcPr>
            <w:tcW w:w="2520" w:type="dxa"/>
            <w:shd w:val="clear" w:color="auto" w:fill="auto"/>
          </w:tcPr>
          <w:p w:rsidR="006F36A5" w:rsidRPr="00190B97" w:rsidRDefault="006F36A5" w:rsidP="00F5410F">
            <w:pPr>
              <w:jc w:val="both"/>
            </w:pPr>
            <w:r w:rsidRPr="00190B97">
              <w:t>Госпошлина</w:t>
            </w:r>
          </w:p>
        </w:tc>
        <w:tc>
          <w:tcPr>
            <w:tcW w:w="1368" w:type="dxa"/>
            <w:shd w:val="clear" w:color="auto" w:fill="auto"/>
          </w:tcPr>
          <w:p w:rsidR="006F36A5" w:rsidRPr="009A3BEF" w:rsidRDefault="006F36A5" w:rsidP="00F5410F">
            <w:pPr>
              <w:jc w:val="center"/>
            </w:pPr>
            <w:r>
              <w:t>30,6</w:t>
            </w:r>
          </w:p>
        </w:tc>
        <w:tc>
          <w:tcPr>
            <w:tcW w:w="1332" w:type="dxa"/>
            <w:shd w:val="clear" w:color="auto" w:fill="auto"/>
            <w:vAlign w:val="bottom"/>
          </w:tcPr>
          <w:p w:rsidR="006F36A5" w:rsidRPr="009A3BEF" w:rsidRDefault="006F36A5" w:rsidP="00F5410F">
            <w:pPr>
              <w:jc w:val="center"/>
            </w:pPr>
            <w:r>
              <w:t>30,6</w:t>
            </w:r>
          </w:p>
        </w:tc>
        <w:tc>
          <w:tcPr>
            <w:tcW w:w="1335" w:type="dxa"/>
            <w:shd w:val="clear" w:color="auto" w:fill="auto"/>
            <w:vAlign w:val="bottom"/>
          </w:tcPr>
          <w:p w:rsidR="006F36A5" w:rsidRPr="009A3BEF" w:rsidRDefault="006F36A5" w:rsidP="00F5410F">
            <w:pPr>
              <w:jc w:val="center"/>
            </w:pPr>
            <w:r>
              <w:t>15,9</w:t>
            </w:r>
          </w:p>
        </w:tc>
        <w:tc>
          <w:tcPr>
            <w:tcW w:w="1349" w:type="dxa"/>
            <w:shd w:val="clear" w:color="auto" w:fill="auto"/>
          </w:tcPr>
          <w:p w:rsidR="006F36A5" w:rsidRPr="009A3BEF" w:rsidRDefault="006F36A5" w:rsidP="00F5410F">
            <w:pPr>
              <w:jc w:val="center"/>
            </w:pPr>
            <w:r>
              <w:t>-14,7</w:t>
            </w:r>
          </w:p>
        </w:tc>
        <w:tc>
          <w:tcPr>
            <w:tcW w:w="1276" w:type="dxa"/>
            <w:shd w:val="clear" w:color="auto" w:fill="auto"/>
          </w:tcPr>
          <w:p w:rsidR="006F36A5" w:rsidRPr="009A3BEF" w:rsidRDefault="006F36A5" w:rsidP="00F5410F">
            <w:pPr>
              <w:jc w:val="center"/>
            </w:pPr>
            <w:r>
              <w:t>52</w:t>
            </w:r>
          </w:p>
        </w:tc>
        <w:tc>
          <w:tcPr>
            <w:tcW w:w="1231" w:type="dxa"/>
            <w:shd w:val="clear" w:color="auto" w:fill="auto"/>
          </w:tcPr>
          <w:p w:rsidR="006F36A5" w:rsidRPr="009A3BEF" w:rsidRDefault="006F36A5" w:rsidP="008A6E33">
            <w:pPr>
              <w:jc w:val="center"/>
            </w:pPr>
            <w:r>
              <w:t>52</w:t>
            </w:r>
          </w:p>
        </w:tc>
      </w:tr>
      <w:tr w:rsidR="006F36A5" w:rsidRPr="003D533D" w:rsidTr="00F5410F">
        <w:tc>
          <w:tcPr>
            <w:tcW w:w="2520" w:type="dxa"/>
            <w:shd w:val="clear" w:color="auto" w:fill="auto"/>
          </w:tcPr>
          <w:p w:rsidR="006F36A5" w:rsidRPr="00190B97" w:rsidRDefault="006F36A5" w:rsidP="00F5410F">
            <w:pPr>
              <w:jc w:val="both"/>
              <w:rPr>
                <w:b/>
              </w:rPr>
            </w:pPr>
            <w:r w:rsidRPr="00190B97">
              <w:rPr>
                <w:b/>
              </w:rPr>
              <w:lastRenderedPageBreak/>
              <w:t>Доходы от исполь-  зования имущества, в т.ч.:</w:t>
            </w:r>
          </w:p>
        </w:tc>
        <w:tc>
          <w:tcPr>
            <w:tcW w:w="1368" w:type="dxa"/>
            <w:shd w:val="clear" w:color="auto" w:fill="auto"/>
            <w:vAlign w:val="center"/>
          </w:tcPr>
          <w:p w:rsidR="006F36A5" w:rsidRPr="009A3BEF" w:rsidRDefault="006F36A5" w:rsidP="00F5410F">
            <w:pPr>
              <w:jc w:val="center"/>
              <w:rPr>
                <w:b/>
              </w:rPr>
            </w:pPr>
            <w:r>
              <w:rPr>
                <w:b/>
              </w:rPr>
              <w:t>2 574,0</w:t>
            </w:r>
          </w:p>
        </w:tc>
        <w:tc>
          <w:tcPr>
            <w:tcW w:w="1332" w:type="dxa"/>
            <w:shd w:val="clear" w:color="auto" w:fill="auto"/>
            <w:vAlign w:val="center"/>
          </w:tcPr>
          <w:p w:rsidR="006F36A5" w:rsidRPr="009A3BEF" w:rsidRDefault="006F36A5" w:rsidP="00F5410F">
            <w:pPr>
              <w:jc w:val="center"/>
              <w:rPr>
                <w:b/>
              </w:rPr>
            </w:pPr>
            <w:r>
              <w:rPr>
                <w:b/>
              </w:rPr>
              <w:t>2 700,0</w:t>
            </w:r>
          </w:p>
        </w:tc>
        <w:tc>
          <w:tcPr>
            <w:tcW w:w="1335" w:type="dxa"/>
            <w:shd w:val="clear" w:color="auto" w:fill="auto"/>
            <w:vAlign w:val="center"/>
          </w:tcPr>
          <w:p w:rsidR="006F36A5" w:rsidRPr="009A3BEF" w:rsidRDefault="006F36A5" w:rsidP="00F5410F">
            <w:pPr>
              <w:jc w:val="center"/>
              <w:rPr>
                <w:b/>
              </w:rPr>
            </w:pPr>
            <w:r>
              <w:rPr>
                <w:b/>
              </w:rPr>
              <w:t>3 370,6</w:t>
            </w:r>
          </w:p>
        </w:tc>
        <w:tc>
          <w:tcPr>
            <w:tcW w:w="1349" w:type="dxa"/>
            <w:shd w:val="clear" w:color="auto" w:fill="auto"/>
            <w:vAlign w:val="center"/>
          </w:tcPr>
          <w:p w:rsidR="006F36A5" w:rsidRPr="009A3BEF" w:rsidRDefault="006F36A5" w:rsidP="00F5410F">
            <w:pPr>
              <w:jc w:val="center"/>
              <w:rPr>
                <w:b/>
              </w:rPr>
            </w:pPr>
            <w:r>
              <w:rPr>
                <w:b/>
              </w:rPr>
              <w:t>670,6</w:t>
            </w:r>
          </w:p>
        </w:tc>
        <w:tc>
          <w:tcPr>
            <w:tcW w:w="1276" w:type="dxa"/>
            <w:shd w:val="clear" w:color="auto" w:fill="auto"/>
            <w:vAlign w:val="center"/>
          </w:tcPr>
          <w:p w:rsidR="006F36A5" w:rsidRPr="009A3BEF" w:rsidRDefault="006F36A5" w:rsidP="00F5410F">
            <w:pPr>
              <w:jc w:val="center"/>
              <w:rPr>
                <w:b/>
              </w:rPr>
            </w:pPr>
            <w:r>
              <w:rPr>
                <w:b/>
              </w:rPr>
              <w:t>125</w:t>
            </w:r>
          </w:p>
        </w:tc>
        <w:tc>
          <w:tcPr>
            <w:tcW w:w="1231" w:type="dxa"/>
            <w:shd w:val="clear" w:color="auto" w:fill="auto"/>
            <w:vAlign w:val="center"/>
          </w:tcPr>
          <w:p w:rsidR="006F36A5" w:rsidRPr="009A3BEF" w:rsidRDefault="006F36A5" w:rsidP="00F5410F">
            <w:pPr>
              <w:jc w:val="center"/>
              <w:rPr>
                <w:b/>
              </w:rPr>
            </w:pPr>
            <w:r>
              <w:rPr>
                <w:b/>
              </w:rPr>
              <w:t>131</w:t>
            </w:r>
          </w:p>
        </w:tc>
      </w:tr>
      <w:tr w:rsidR="006F36A5" w:rsidRPr="003D533D" w:rsidTr="00F5410F">
        <w:tc>
          <w:tcPr>
            <w:tcW w:w="2520" w:type="dxa"/>
            <w:shd w:val="clear" w:color="auto" w:fill="auto"/>
          </w:tcPr>
          <w:p w:rsidR="006F36A5" w:rsidRPr="00190B97" w:rsidRDefault="006F36A5" w:rsidP="00F5410F">
            <w:pPr>
              <w:jc w:val="both"/>
            </w:pPr>
            <w:r w:rsidRPr="00190B97">
              <w:t>Аренда зем. участков</w:t>
            </w:r>
          </w:p>
        </w:tc>
        <w:tc>
          <w:tcPr>
            <w:tcW w:w="1368" w:type="dxa"/>
            <w:shd w:val="clear" w:color="auto" w:fill="auto"/>
          </w:tcPr>
          <w:p w:rsidR="006F36A5" w:rsidRPr="009A3BEF" w:rsidRDefault="006F36A5" w:rsidP="00F5410F">
            <w:pPr>
              <w:jc w:val="center"/>
            </w:pPr>
            <w:r>
              <w:t>2 200,0</w:t>
            </w:r>
          </w:p>
        </w:tc>
        <w:tc>
          <w:tcPr>
            <w:tcW w:w="1332" w:type="dxa"/>
            <w:shd w:val="clear" w:color="auto" w:fill="auto"/>
            <w:vAlign w:val="bottom"/>
          </w:tcPr>
          <w:p w:rsidR="006F36A5" w:rsidRPr="009A3BEF" w:rsidRDefault="006F36A5" w:rsidP="00F5410F">
            <w:pPr>
              <w:jc w:val="center"/>
            </w:pPr>
            <w:r>
              <w:t>2 200,0</w:t>
            </w:r>
          </w:p>
        </w:tc>
        <w:tc>
          <w:tcPr>
            <w:tcW w:w="1335" w:type="dxa"/>
            <w:shd w:val="clear" w:color="auto" w:fill="auto"/>
            <w:vAlign w:val="bottom"/>
          </w:tcPr>
          <w:p w:rsidR="006F36A5" w:rsidRPr="009A3BEF" w:rsidRDefault="006F36A5" w:rsidP="00F5410F">
            <w:pPr>
              <w:jc w:val="center"/>
            </w:pPr>
            <w:r>
              <w:t>2 833,0</w:t>
            </w:r>
          </w:p>
        </w:tc>
        <w:tc>
          <w:tcPr>
            <w:tcW w:w="1349" w:type="dxa"/>
            <w:shd w:val="clear" w:color="auto" w:fill="auto"/>
          </w:tcPr>
          <w:p w:rsidR="006F36A5" w:rsidRPr="009A3BEF" w:rsidRDefault="006F36A5" w:rsidP="00F5410F">
            <w:pPr>
              <w:jc w:val="center"/>
            </w:pPr>
            <w:r>
              <w:t>633,0</w:t>
            </w:r>
          </w:p>
        </w:tc>
        <w:tc>
          <w:tcPr>
            <w:tcW w:w="1276" w:type="dxa"/>
            <w:shd w:val="clear" w:color="auto" w:fill="auto"/>
          </w:tcPr>
          <w:p w:rsidR="006F36A5" w:rsidRPr="009A3BEF" w:rsidRDefault="006F36A5" w:rsidP="00F5410F">
            <w:pPr>
              <w:jc w:val="center"/>
            </w:pPr>
            <w:r>
              <w:t>129</w:t>
            </w:r>
          </w:p>
        </w:tc>
        <w:tc>
          <w:tcPr>
            <w:tcW w:w="1231" w:type="dxa"/>
            <w:shd w:val="clear" w:color="auto" w:fill="auto"/>
          </w:tcPr>
          <w:p w:rsidR="006F36A5" w:rsidRPr="009A3BEF" w:rsidRDefault="006F36A5" w:rsidP="00F5410F">
            <w:pPr>
              <w:jc w:val="center"/>
            </w:pPr>
            <w:r>
              <w:t>129</w:t>
            </w:r>
          </w:p>
        </w:tc>
      </w:tr>
      <w:tr w:rsidR="006F36A5" w:rsidRPr="003D533D" w:rsidTr="00F5410F">
        <w:tc>
          <w:tcPr>
            <w:tcW w:w="2520" w:type="dxa"/>
            <w:shd w:val="clear" w:color="auto" w:fill="auto"/>
          </w:tcPr>
          <w:p w:rsidR="006F36A5" w:rsidRPr="00190B97" w:rsidRDefault="006F36A5" w:rsidP="00F5410F">
            <w:pPr>
              <w:jc w:val="both"/>
            </w:pPr>
            <w:r w:rsidRPr="00190B97">
              <w:t>Аренда имущества</w:t>
            </w:r>
          </w:p>
        </w:tc>
        <w:tc>
          <w:tcPr>
            <w:tcW w:w="1368" w:type="dxa"/>
            <w:shd w:val="clear" w:color="auto" w:fill="auto"/>
          </w:tcPr>
          <w:p w:rsidR="006F36A5" w:rsidRPr="009A3BEF" w:rsidRDefault="006F36A5" w:rsidP="00F5410F">
            <w:pPr>
              <w:jc w:val="center"/>
            </w:pPr>
            <w:r>
              <w:t>208,1</w:t>
            </w:r>
          </w:p>
        </w:tc>
        <w:tc>
          <w:tcPr>
            <w:tcW w:w="1332" w:type="dxa"/>
            <w:shd w:val="clear" w:color="auto" w:fill="auto"/>
            <w:vAlign w:val="bottom"/>
          </w:tcPr>
          <w:p w:rsidR="006F36A5" w:rsidRPr="009A3BEF" w:rsidRDefault="006F36A5" w:rsidP="00F5410F">
            <w:pPr>
              <w:jc w:val="center"/>
            </w:pPr>
            <w:r>
              <w:t>208,1</w:t>
            </w:r>
          </w:p>
        </w:tc>
        <w:tc>
          <w:tcPr>
            <w:tcW w:w="1335" w:type="dxa"/>
            <w:shd w:val="clear" w:color="auto" w:fill="auto"/>
            <w:vAlign w:val="bottom"/>
          </w:tcPr>
          <w:p w:rsidR="006F36A5" w:rsidRPr="009A3BEF" w:rsidRDefault="006F36A5" w:rsidP="00F5410F">
            <w:pPr>
              <w:jc w:val="center"/>
            </w:pPr>
            <w:r>
              <w:t>290,6</w:t>
            </w:r>
          </w:p>
        </w:tc>
        <w:tc>
          <w:tcPr>
            <w:tcW w:w="1349" w:type="dxa"/>
            <w:shd w:val="clear" w:color="auto" w:fill="auto"/>
          </w:tcPr>
          <w:p w:rsidR="006F36A5" w:rsidRPr="009A3BEF" w:rsidRDefault="006F36A5" w:rsidP="00F5410F">
            <w:pPr>
              <w:jc w:val="center"/>
            </w:pPr>
            <w:r>
              <w:t>82,5</w:t>
            </w:r>
          </w:p>
        </w:tc>
        <w:tc>
          <w:tcPr>
            <w:tcW w:w="1276" w:type="dxa"/>
            <w:shd w:val="clear" w:color="auto" w:fill="auto"/>
          </w:tcPr>
          <w:p w:rsidR="006F36A5" w:rsidRPr="009A3BEF" w:rsidRDefault="006F36A5" w:rsidP="00F5410F">
            <w:pPr>
              <w:jc w:val="center"/>
            </w:pPr>
            <w:r>
              <w:t>140</w:t>
            </w:r>
          </w:p>
        </w:tc>
        <w:tc>
          <w:tcPr>
            <w:tcW w:w="1231" w:type="dxa"/>
            <w:shd w:val="clear" w:color="auto" w:fill="auto"/>
          </w:tcPr>
          <w:p w:rsidR="006F36A5" w:rsidRPr="009A3BEF" w:rsidRDefault="006F36A5" w:rsidP="00F5410F">
            <w:pPr>
              <w:jc w:val="center"/>
            </w:pPr>
            <w:r>
              <w:t>140</w:t>
            </w:r>
          </w:p>
        </w:tc>
      </w:tr>
      <w:tr w:rsidR="006F36A5" w:rsidRPr="003D533D" w:rsidTr="00F5410F">
        <w:trPr>
          <w:trHeight w:val="347"/>
        </w:trPr>
        <w:tc>
          <w:tcPr>
            <w:tcW w:w="2520" w:type="dxa"/>
            <w:shd w:val="clear" w:color="auto" w:fill="auto"/>
            <w:vAlign w:val="bottom"/>
          </w:tcPr>
          <w:p w:rsidR="006F36A5" w:rsidRPr="00190B97" w:rsidRDefault="006F36A5" w:rsidP="001E49A8">
            <w:r>
              <w:t>Прочие поступления от использ. имущест.</w:t>
            </w:r>
          </w:p>
        </w:tc>
        <w:tc>
          <w:tcPr>
            <w:tcW w:w="1368" w:type="dxa"/>
            <w:shd w:val="clear" w:color="auto" w:fill="auto"/>
            <w:vAlign w:val="bottom"/>
          </w:tcPr>
          <w:p w:rsidR="006F36A5" w:rsidRPr="009A3BEF" w:rsidRDefault="006F36A5" w:rsidP="00F5410F">
            <w:pPr>
              <w:jc w:val="center"/>
            </w:pPr>
            <w:r>
              <w:t>15,9</w:t>
            </w:r>
          </w:p>
        </w:tc>
        <w:tc>
          <w:tcPr>
            <w:tcW w:w="1332" w:type="dxa"/>
            <w:shd w:val="clear" w:color="auto" w:fill="auto"/>
            <w:vAlign w:val="bottom"/>
          </w:tcPr>
          <w:p w:rsidR="006F36A5" w:rsidRPr="009A3BEF" w:rsidRDefault="006F36A5" w:rsidP="00F5410F">
            <w:pPr>
              <w:jc w:val="center"/>
            </w:pPr>
            <w:r>
              <w:t>15,9</w:t>
            </w:r>
          </w:p>
        </w:tc>
        <w:tc>
          <w:tcPr>
            <w:tcW w:w="1335" w:type="dxa"/>
            <w:shd w:val="clear" w:color="auto" w:fill="auto"/>
            <w:vAlign w:val="bottom"/>
          </w:tcPr>
          <w:p w:rsidR="006F36A5" w:rsidRPr="009A3BEF" w:rsidRDefault="006F36A5" w:rsidP="00F5410F">
            <w:pPr>
              <w:jc w:val="center"/>
            </w:pPr>
            <w:r>
              <w:t>62,3</w:t>
            </w:r>
          </w:p>
        </w:tc>
        <w:tc>
          <w:tcPr>
            <w:tcW w:w="1349" w:type="dxa"/>
            <w:shd w:val="clear" w:color="auto" w:fill="auto"/>
            <w:vAlign w:val="bottom"/>
          </w:tcPr>
          <w:p w:rsidR="006F36A5" w:rsidRPr="009A3BEF" w:rsidRDefault="006F36A5" w:rsidP="00F5410F">
            <w:pPr>
              <w:jc w:val="center"/>
            </w:pPr>
            <w:r>
              <w:t>46,4</w:t>
            </w:r>
          </w:p>
        </w:tc>
        <w:tc>
          <w:tcPr>
            <w:tcW w:w="1276" w:type="dxa"/>
            <w:shd w:val="clear" w:color="auto" w:fill="auto"/>
            <w:vAlign w:val="bottom"/>
          </w:tcPr>
          <w:p w:rsidR="006F36A5" w:rsidRPr="009A3BEF" w:rsidRDefault="006F36A5" w:rsidP="00F5410F">
            <w:pPr>
              <w:jc w:val="center"/>
            </w:pPr>
            <w:r>
              <w:t>392</w:t>
            </w:r>
          </w:p>
        </w:tc>
        <w:tc>
          <w:tcPr>
            <w:tcW w:w="1231" w:type="dxa"/>
            <w:shd w:val="clear" w:color="auto" w:fill="auto"/>
            <w:vAlign w:val="bottom"/>
          </w:tcPr>
          <w:p w:rsidR="006F36A5" w:rsidRPr="009A3BEF" w:rsidRDefault="006F36A5" w:rsidP="00F5410F">
            <w:pPr>
              <w:jc w:val="center"/>
            </w:pPr>
            <w:r>
              <w:t>392</w:t>
            </w:r>
          </w:p>
        </w:tc>
      </w:tr>
      <w:tr w:rsidR="006F36A5" w:rsidRPr="003D533D" w:rsidTr="00F5410F">
        <w:trPr>
          <w:trHeight w:val="347"/>
        </w:trPr>
        <w:tc>
          <w:tcPr>
            <w:tcW w:w="2520" w:type="dxa"/>
            <w:shd w:val="clear" w:color="auto" w:fill="auto"/>
            <w:vAlign w:val="bottom"/>
          </w:tcPr>
          <w:p w:rsidR="006F36A5" w:rsidRPr="00190B97" w:rsidRDefault="006F36A5" w:rsidP="001E49A8">
            <w:r>
              <w:t>Доходы от продажи имущества</w:t>
            </w:r>
          </w:p>
        </w:tc>
        <w:tc>
          <w:tcPr>
            <w:tcW w:w="1368" w:type="dxa"/>
            <w:shd w:val="clear" w:color="auto" w:fill="auto"/>
            <w:vAlign w:val="bottom"/>
          </w:tcPr>
          <w:p w:rsidR="006F36A5" w:rsidRDefault="006F36A5" w:rsidP="00F5410F">
            <w:pPr>
              <w:jc w:val="center"/>
            </w:pPr>
            <w:r>
              <w:t>100,0</w:t>
            </w:r>
          </w:p>
        </w:tc>
        <w:tc>
          <w:tcPr>
            <w:tcW w:w="1332" w:type="dxa"/>
            <w:shd w:val="clear" w:color="auto" w:fill="auto"/>
            <w:vAlign w:val="bottom"/>
          </w:tcPr>
          <w:p w:rsidR="006F36A5" w:rsidRPr="009A3BEF" w:rsidRDefault="006F36A5" w:rsidP="00F5410F">
            <w:pPr>
              <w:jc w:val="center"/>
            </w:pPr>
            <w:r>
              <w:t>226,0</w:t>
            </w:r>
          </w:p>
        </w:tc>
        <w:tc>
          <w:tcPr>
            <w:tcW w:w="1335" w:type="dxa"/>
            <w:shd w:val="clear" w:color="auto" w:fill="auto"/>
            <w:vAlign w:val="bottom"/>
          </w:tcPr>
          <w:p w:rsidR="006F36A5" w:rsidRPr="009A3BEF" w:rsidRDefault="006F36A5" w:rsidP="00F5410F">
            <w:pPr>
              <w:jc w:val="center"/>
            </w:pPr>
            <w:r>
              <w:t>226,4</w:t>
            </w:r>
          </w:p>
        </w:tc>
        <w:tc>
          <w:tcPr>
            <w:tcW w:w="1349" w:type="dxa"/>
            <w:shd w:val="clear" w:color="auto" w:fill="auto"/>
            <w:vAlign w:val="bottom"/>
          </w:tcPr>
          <w:p w:rsidR="006F36A5" w:rsidRPr="009A3BEF" w:rsidRDefault="006F36A5" w:rsidP="00F5410F">
            <w:pPr>
              <w:jc w:val="center"/>
            </w:pPr>
            <w:r>
              <w:t>0,4</w:t>
            </w:r>
          </w:p>
        </w:tc>
        <w:tc>
          <w:tcPr>
            <w:tcW w:w="1276" w:type="dxa"/>
            <w:shd w:val="clear" w:color="auto" w:fill="auto"/>
            <w:vAlign w:val="bottom"/>
          </w:tcPr>
          <w:p w:rsidR="006F36A5" w:rsidRPr="009A3BEF" w:rsidRDefault="006F36A5" w:rsidP="00F5410F">
            <w:pPr>
              <w:jc w:val="center"/>
            </w:pPr>
            <w:r>
              <w:t>100</w:t>
            </w:r>
          </w:p>
        </w:tc>
        <w:tc>
          <w:tcPr>
            <w:tcW w:w="1231" w:type="dxa"/>
            <w:shd w:val="clear" w:color="auto" w:fill="auto"/>
            <w:vAlign w:val="bottom"/>
          </w:tcPr>
          <w:p w:rsidR="006F36A5" w:rsidRPr="009A3BEF" w:rsidRDefault="006F36A5" w:rsidP="00F5410F">
            <w:pPr>
              <w:jc w:val="center"/>
            </w:pPr>
            <w:r>
              <w:t>226</w:t>
            </w:r>
          </w:p>
        </w:tc>
      </w:tr>
      <w:tr w:rsidR="006F36A5" w:rsidRPr="003D533D" w:rsidTr="00F5410F">
        <w:trPr>
          <w:trHeight w:val="347"/>
        </w:trPr>
        <w:tc>
          <w:tcPr>
            <w:tcW w:w="2520" w:type="dxa"/>
            <w:shd w:val="clear" w:color="auto" w:fill="auto"/>
            <w:vAlign w:val="bottom"/>
          </w:tcPr>
          <w:p w:rsidR="006F36A5" w:rsidRDefault="006F36A5" w:rsidP="001E49A8">
            <w:r>
              <w:t>Доходы от продажи земли</w:t>
            </w:r>
          </w:p>
        </w:tc>
        <w:tc>
          <w:tcPr>
            <w:tcW w:w="1368" w:type="dxa"/>
            <w:shd w:val="clear" w:color="auto" w:fill="auto"/>
            <w:vAlign w:val="bottom"/>
          </w:tcPr>
          <w:p w:rsidR="006F36A5" w:rsidRDefault="006F36A5" w:rsidP="00F5410F">
            <w:pPr>
              <w:jc w:val="center"/>
            </w:pPr>
            <w:r>
              <w:t>50,0</w:t>
            </w:r>
          </w:p>
        </w:tc>
        <w:tc>
          <w:tcPr>
            <w:tcW w:w="1332" w:type="dxa"/>
            <w:shd w:val="clear" w:color="auto" w:fill="auto"/>
            <w:vAlign w:val="bottom"/>
          </w:tcPr>
          <w:p w:rsidR="006F36A5" w:rsidRPr="009A3BEF" w:rsidRDefault="006F36A5" w:rsidP="00F5410F">
            <w:pPr>
              <w:jc w:val="center"/>
            </w:pPr>
            <w:r>
              <w:t>50,0</w:t>
            </w:r>
          </w:p>
        </w:tc>
        <w:tc>
          <w:tcPr>
            <w:tcW w:w="1335" w:type="dxa"/>
            <w:shd w:val="clear" w:color="auto" w:fill="auto"/>
            <w:vAlign w:val="bottom"/>
          </w:tcPr>
          <w:p w:rsidR="006F36A5" w:rsidRPr="009A3BEF" w:rsidRDefault="006F36A5" w:rsidP="00F5410F">
            <w:pPr>
              <w:jc w:val="center"/>
            </w:pPr>
            <w:r>
              <w:t>20,6</w:t>
            </w:r>
          </w:p>
        </w:tc>
        <w:tc>
          <w:tcPr>
            <w:tcW w:w="1349" w:type="dxa"/>
            <w:shd w:val="clear" w:color="auto" w:fill="auto"/>
            <w:vAlign w:val="bottom"/>
          </w:tcPr>
          <w:p w:rsidR="006F36A5" w:rsidRPr="009A3BEF" w:rsidRDefault="006F36A5" w:rsidP="00F5410F">
            <w:pPr>
              <w:jc w:val="center"/>
            </w:pPr>
            <w:r>
              <w:t>-29,4</w:t>
            </w:r>
          </w:p>
        </w:tc>
        <w:tc>
          <w:tcPr>
            <w:tcW w:w="1276" w:type="dxa"/>
            <w:shd w:val="clear" w:color="auto" w:fill="auto"/>
            <w:vAlign w:val="bottom"/>
          </w:tcPr>
          <w:p w:rsidR="006F36A5" w:rsidRPr="009A3BEF" w:rsidRDefault="006F36A5" w:rsidP="00F5410F">
            <w:pPr>
              <w:jc w:val="center"/>
            </w:pPr>
            <w:r>
              <w:t>41</w:t>
            </w:r>
          </w:p>
        </w:tc>
        <w:tc>
          <w:tcPr>
            <w:tcW w:w="1231" w:type="dxa"/>
            <w:shd w:val="clear" w:color="auto" w:fill="auto"/>
            <w:vAlign w:val="bottom"/>
          </w:tcPr>
          <w:p w:rsidR="006F36A5" w:rsidRPr="009A3BEF" w:rsidRDefault="006F36A5" w:rsidP="00F5410F">
            <w:pPr>
              <w:jc w:val="center"/>
            </w:pPr>
            <w:r>
              <w:t>41</w:t>
            </w:r>
          </w:p>
        </w:tc>
      </w:tr>
      <w:tr w:rsidR="006F36A5" w:rsidRPr="003D533D" w:rsidTr="00F5410F">
        <w:trPr>
          <w:trHeight w:val="347"/>
        </w:trPr>
        <w:tc>
          <w:tcPr>
            <w:tcW w:w="2520" w:type="dxa"/>
            <w:shd w:val="clear" w:color="auto" w:fill="auto"/>
            <w:vAlign w:val="bottom"/>
          </w:tcPr>
          <w:p w:rsidR="006F36A5" w:rsidRDefault="006F36A5" w:rsidP="001E49A8">
            <w:r>
              <w:t>Невыясненные поступ</w:t>
            </w:r>
          </w:p>
        </w:tc>
        <w:tc>
          <w:tcPr>
            <w:tcW w:w="1368" w:type="dxa"/>
            <w:shd w:val="clear" w:color="auto" w:fill="auto"/>
            <w:vAlign w:val="bottom"/>
          </w:tcPr>
          <w:p w:rsidR="006F36A5" w:rsidRDefault="006F36A5" w:rsidP="00F5410F">
            <w:pPr>
              <w:jc w:val="center"/>
            </w:pPr>
          </w:p>
        </w:tc>
        <w:tc>
          <w:tcPr>
            <w:tcW w:w="1332" w:type="dxa"/>
            <w:shd w:val="clear" w:color="auto" w:fill="auto"/>
            <w:vAlign w:val="bottom"/>
          </w:tcPr>
          <w:p w:rsidR="006F36A5" w:rsidRDefault="006F36A5" w:rsidP="00F5410F">
            <w:pPr>
              <w:jc w:val="center"/>
            </w:pPr>
          </w:p>
        </w:tc>
        <w:tc>
          <w:tcPr>
            <w:tcW w:w="1335" w:type="dxa"/>
            <w:shd w:val="clear" w:color="auto" w:fill="auto"/>
            <w:vAlign w:val="bottom"/>
          </w:tcPr>
          <w:p w:rsidR="006F36A5" w:rsidRDefault="006F36A5" w:rsidP="00F5410F">
            <w:pPr>
              <w:jc w:val="center"/>
            </w:pPr>
            <w:r>
              <w:t>-62,3</w:t>
            </w:r>
          </w:p>
        </w:tc>
        <w:tc>
          <w:tcPr>
            <w:tcW w:w="1349" w:type="dxa"/>
            <w:shd w:val="clear" w:color="auto" w:fill="auto"/>
            <w:vAlign w:val="bottom"/>
          </w:tcPr>
          <w:p w:rsidR="006F36A5" w:rsidRPr="009A3BEF" w:rsidRDefault="006F36A5" w:rsidP="00F5410F">
            <w:pPr>
              <w:jc w:val="center"/>
            </w:pPr>
            <w:r>
              <w:t>-62,3</w:t>
            </w:r>
          </w:p>
        </w:tc>
        <w:tc>
          <w:tcPr>
            <w:tcW w:w="1276" w:type="dxa"/>
            <w:shd w:val="clear" w:color="auto" w:fill="auto"/>
            <w:vAlign w:val="bottom"/>
          </w:tcPr>
          <w:p w:rsidR="006F36A5" w:rsidRPr="009A3BEF" w:rsidRDefault="006F36A5" w:rsidP="00F5410F">
            <w:pPr>
              <w:jc w:val="center"/>
            </w:pPr>
            <w:r>
              <w:t>-</w:t>
            </w:r>
          </w:p>
        </w:tc>
        <w:tc>
          <w:tcPr>
            <w:tcW w:w="1231" w:type="dxa"/>
            <w:shd w:val="clear" w:color="auto" w:fill="auto"/>
            <w:vAlign w:val="bottom"/>
          </w:tcPr>
          <w:p w:rsidR="006F36A5" w:rsidRPr="009A3BEF" w:rsidRDefault="006F36A5" w:rsidP="00F5410F">
            <w:pPr>
              <w:jc w:val="center"/>
            </w:pPr>
            <w:r>
              <w:t>-</w:t>
            </w:r>
          </w:p>
        </w:tc>
      </w:tr>
      <w:tr w:rsidR="006F36A5" w:rsidRPr="003D533D" w:rsidTr="00F5410F">
        <w:tc>
          <w:tcPr>
            <w:tcW w:w="2520" w:type="dxa"/>
            <w:shd w:val="clear" w:color="auto" w:fill="auto"/>
          </w:tcPr>
          <w:p w:rsidR="006F36A5" w:rsidRPr="00190B97" w:rsidRDefault="006F36A5" w:rsidP="00F5410F">
            <w:pPr>
              <w:jc w:val="both"/>
              <w:rPr>
                <w:b/>
              </w:rPr>
            </w:pPr>
            <w:r w:rsidRPr="00190B97">
              <w:rPr>
                <w:b/>
              </w:rPr>
              <w:t>Безвозмездные поступления</w:t>
            </w:r>
          </w:p>
        </w:tc>
        <w:tc>
          <w:tcPr>
            <w:tcW w:w="1368" w:type="dxa"/>
            <w:shd w:val="clear" w:color="auto" w:fill="auto"/>
            <w:vAlign w:val="bottom"/>
          </w:tcPr>
          <w:p w:rsidR="006F36A5" w:rsidRPr="009A3BEF" w:rsidRDefault="006F36A5" w:rsidP="00F5410F">
            <w:pPr>
              <w:jc w:val="center"/>
              <w:rPr>
                <w:b/>
              </w:rPr>
            </w:pPr>
            <w:r>
              <w:rPr>
                <w:b/>
              </w:rPr>
              <w:t>14 216,3</w:t>
            </w:r>
          </w:p>
        </w:tc>
        <w:tc>
          <w:tcPr>
            <w:tcW w:w="1332" w:type="dxa"/>
            <w:shd w:val="clear" w:color="auto" w:fill="auto"/>
            <w:vAlign w:val="bottom"/>
          </w:tcPr>
          <w:p w:rsidR="006F36A5" w:rsidRPr="009A3BEF" w:rsidRDefault="006F36A5" w:rsidP="00F5410F">
            <w:pPr>
              <w:jc w:val="center"/>
              <w:rPr>
                <w:b/>
                <w:bCs/>
              </w:rPr>
            </w:pPr>
            <w:r>
              <w:rPr>
                <w:b/>
                <w:bCs/>
              </w:rPr>
              <w:t>19 202,8</w:t>
            </w:r>
          </w:p>
        </w:tc>
        <w:tc>
          <w:tcPr>
            <w:tcW w:w="1335" w:type="dxa"/>
            <w:shd w:val="clear" w:color="auto" w:fill="auto"/>
            <w:vAlign w:val="bottom"/>
          </w:tcPr>
          <w:p w:rsidR="006F36A5" w:rsidRPr="009A3BEF" w:rsidRDefault="006F36A5" w:rsidP="00F5410F">
            <w:pPr>
              <w:jc w:val="center"/>
              <w:rPr>
                <w:b/>
                <w:bCs/>
              </w:rPr>
            </w:pPr>
            <w:r>
              <w:rPr>
                <w:b/>
                <w:bCs/>
              </w:rPr>
              <w:t>7 624,4</w:t>
            </w:r>
          </w:p>
        </w:tc>
        <w:tc>
          <w:tcPr>
            <w:tcW w:w="1349" w:type="dxa"/>
            <w:shd w:val="clear" w:color="auto" w:fill="auto"/>
            <w:vAlign w:val="bottom"/>
          </w:tcPr>
          <w:p w:rsidR="006F36A5" w:rsidRPr="009A3BEF" w:rsidRDefault="006F36A5" w:rsidP="00F5410F">
            <w:pPr>
              <w:jc w:val="center"/>
              <w:rPr>
                <w:b/>
              </w:rPr>
            </w:pPr>
            <w:r>
              <w:rPr>
                <w:b/>
              </w:rPr>
              <w:t>-11 578,4</w:t>
            </w:r>
          </w:p>
        </w:tc>
        <w:tc>
          <w:tcPr>
            <w:tcW w:w="1276" w:type="dxa"/>
            <w:shd w:val="clear" w:color="auto" w:fill="auto"/>
            <w:vAlign w:val="bottom"/>
          </w:tcPr>
          <w:p w:rsidR="006F36A5" w:rsidRPr="009A3BEF" w:rsidRDefault="006F36A5" w:rsidP="00F5410F">
            <w:pPr>
              <w:jc w:val="center"/>
              <w:rPr>
                <w:b/>
              </w:rPr>
            </w:pPr>
            <w:r>
              <w:rPr>
                <w:b/>
              </w:rPr>
              <w:t>40</w:t>
            </w:r>
          </w:p>
        </w:tc>
        <w:tc>
          <w:tcPr>
            <w:tcW w:w="1231" w:type="dxa"/>
            <w:shd w:val="clear" w:color="auto" w:fill="auto"/>
            <w:vAlign w:val="bottom"/>
          </w:tcPr>
          <w:p w:rsidR="006F36A5" w:rsidRPr="009A3BEF" w:rsidRDefault="00EC6E97" w:rsidP="00F5410F">
            <w:pPr>
              <w:jc w:val="center"/>
              <w:rPr>
                <w:b/>
              </w:rPr>
            </w:pPr>
            <w:r>
              <w:rPr>
                <w:b/>
              </w:rPr>
              <w:t>54</w:t>
            </w:r>
          </w:p>
        </w:tc>
      </w:tr>
      <w:tr w:rsidR="006F36A5" w:rsidRPr="003D533D" w:rsidTr="00F5410F">
        <w:tc>
          <w:tcPr>
            <w:tcW w:w="2520" w:type="dxa"/>
            <w:shd w:val="clear" w:color="auto" w:fill="auto"/>
          </w:tcPr>
          <w:p w:rsidR="006F36A5" w:rsidRPr="003D533D" w:rsidRDefault="006F36A5" w:rsidP="00F5410F">
            <w:pPr>
              <w:jc w:val="both"/>
              <w:rPr>
                <w:b/>
                <w:sz w:val="28"/>
                <w:szCs w:val="28"/>
              </w:rPr>
            </w:pPr>
            <w:r w:rsidRPr="003D533D">
              <w:rPr>
                <w:b/>
                <w:sz w:val="28"/>
                <w:szCs w:val="28"/>
              </w:rPr>
              <w:t>Всего доходов</w:t>
            </w:r>
          </w:p>
        </w:tc>
        <w:tc>
          <w:tcPr>
            <w:tcW w:w="1368" w:type="dxa"/>
            <w:shd w:val="clear" w:color="auto" w:fill="auto"/>
          </w:tcPr>
          <w:p w:rsidR="006F36A5" w:rsidRPr="003D533D" w:rsidRDefault="006F36A5" w:rsidP="00F5410F">
            <w:pPr>
              <w:jc w:val="center"/>
              <w:rPr>
                <w:b/>
                <w:sz w:val="28"/>
                <w:szCs w:val="28"/>
              </w:rPr>
            </w:pPr>
            <w:r>
              <w:rPr>
                <w:b/>
                <w:sz w:val="28"/>
                <w:szCs w:val="28"/>
              </w:rPr>
              <w:t>19 742,8</w:t>
            </w:r>
          </w:p>
        </w:tc>
        <w:tc>
          <w:tcPr>
            <w:tcW w:w="1332" w:type="dxa"/>
            <w:shd w:val="clear" w:color="auto" w:fill="auto"/>
            <w:vAlign w:val="bottom"/>
          </w:tcPr>
          <w:p w:rsidR="006F36A5" w:rsidRPr="003D533D" w:rsidRDefault="006F36A5" w:rsidP="00F5410F">
            <w:pPr>
              <w:jc w:val="center"/>
              <w:rPr>
                <w:b/>
                <w:bCs/>
                <w:sz w:val="28"/>
                <w:szCs w:val="28"/>
              </w:rPr>
            </w:pPr>
            <w:r>
              <w:rPr>
                <w:b/>
                <w:bCs/>
                <w:sz w:val="28"/>
                <w:szCs w:val="28"/>
              </w:rPr>
              <w:t>24 855,3</w:t>
            </w:r>
          </w:p>
        </w:tc>
        <w:tc>
          <w:tcPr>
            <w:tcW w:w="1335" w:type="dxa"/>
            <w:shd w:val="clear" w:color="auto" w:fill="auto"/>
            <w:vAlign w:val="bottom"/>
          </w:tcPr>
          <w:p w:rsidR="006F36A5" w:rsidRPr="003D533D" w:rsidRDefault="006F36A5" w:rsidP="00F5410F">
            <w:pPr>
              <w:jc w:val="center"/>
              <w:rPr>
                <w:b/>
                <w:bCs/>
                <w:sz w:val="28"/>
                <w:szCs w:val="28"/>
                <w:highlight w:val="yellow"/>
              </w:rPr>
            </w:pPr>
            <w:r w:rsidRPr="006F49F2">
              <w:rPr>
                <w:b/>
                <w:bCs/>
                <w:sz w:val="28"/>
                <w:szCs w:val="28"/>
              </w:rPr>
              <w:t>14 198,3</w:t>
            </w:r>
          </w:p>
        </w:tc>
        <w:tc>
          <w:tcPr>
            <w:tcW w:w="1349" w:type="dxa"/>
            <w:shd w:val="clear" w:color="auto" w:fill="auto"/>
          </w:tcPr>
          <w:p w:rsidR="006F36A5" w:rsidRPr="003D533D" w:rsidRDefault="006F36A5" w:rsidP="00F5410F">
            <w:pPr>
              <w:jc w:val="center"/>
              <w:rPr>
                <w:b/>
                <w:sz w:val="28"/>
                <w:szCs w:val="28"/>
              </w:rPr>
            </w:pPr>
            <w:r>
              <w:rPr>
                <w:b/>
                <w:sz w:val="28"/>
                <w:szCs w:val="28"/>
              </w:rPr>
              <w:t>-10 657,0</w:t>
            </w:r>
          </w:p>
        </w:tc>
        <w:tc>
          <w:tcPr>
            <w:tcW w:w="1276" w:type="dxa"/>
            <w:shd w:val="clear" w:color="auto" w:fill="auto"/>
          </w:tcPr>
          <w:p w:rsidR="006F36A5" w:rsidRPr="003D533D" w:rsidRDefault="00EC6E97" w:rsidP="00F5410F">
            <w:pPr>
              <w:jc w:val="center"/>
              <w:rPr>
                <w:b/>
                <w:sz w:val="28"/>
                <w:szCs w:val="28"/>
              </w:rPr>
            </w:pPr>
            <w:r>
              <w:rPr>
                <w:b/>
                <w:sz w:val="28"/>
                <w:szCs w:val="28"/>
              </w:rPr>
              <w:t>57</w:t>
            </w:r>
          </w:p>
        </w:tc>
        <w:tc>
          <w:tcPr>
            <w:tcW w:w="1231" w:type="dxa"/>
            <w:shd w:val="clear" w:color="auto" w:fill="auto"/>
          </w:tcPr>
          <w:p w:rsidR="006F36A5" w:rsidRPr="003D533D" w:rsidRDefault="00EC6E97" w:rsidP="00F5410F">
            <w:pPr>
              <w:jc w:val="center"/>
              <w:rPr>
                <w:b/>
                <w:sz w:val="28"/>
                <w:szCs w:val="28"/>
              </w:rPr>
            </w:pPr>
            <w:r>
              <w:rPr>
                <w:b/>
                <w:sz w:val="28"/>
                <w:szCs w:val="28"/>
              </w:rPr>
              <w:t>72</w:t>
            </w:r>
          </w:p>
        </w:tc>
      </w:tr>
    </w:tbl>
    <w:p w:rsidR="00166672" w:rsidRPr="003D533D" w:rsidRDefault="00166672" w:rsidP="00166672">
      <w:pPr>
        <w:ind w:firstLine="420"/>
        <w:jc w:val="both"/>
        <w:rPr>
          <w:sz w:val="28"/>
          <w:szCs w:val="28"/>
        </w:rPr>
      </w:pPr>
    </w:p>
    <w:p w:rsidR="00F1188E" w:rsidRPr="003D533D" w:rsidRDefault="009D2CF9" w:rsidP="00F1188E">
      <w:pPr>
        <w:ind w:firstLine="420"/>
        <w:jc w:val="both"/>
        <w:rPr>
          <w:sz w:val="28"/>
          <w:szCs w:val="28"/>
        </w:rPr>
      </w:pPr>
      <w:r>
        <w:rPr>
          <w:sz w:val="28"/>
          <w:szCs w:val="28"/>
        </w:rPr>
        <w:t>План по    доходам  за    2013</w:t>
      </w:r>
      <w:r w:rsidR="00F1188E" w:rsidRPr="003D533D">
        <w:rPr>
          <w:sz w:val="28"/>
          <w:szCs w:val="28"/>
        </w:rPr>
        <w:t xml:space="preserve"> год</w:t>
      </w:r>
      <w:r w:rsidR="003023CF">
        <w:rPr>
          <w:sz w:val="28"/>
          <w:szCs w:val="28"/>
        </w:rPr>
        <w:t xml:space="preserve"> выполнен  поселени</w:t>
      </w:r>
      <w:r w:rsidR="00FD2C40">
        <w:rPr>
          <w:sz w:val="28"/>
          <w:szCs w:val="28"/>
        </w:rPr>
        <w:t>ем  на  57</w:t>
      </w:r>
      <w:r w:rsidR="00F1188E" w:rsidRPr="003D533D">
        <w:rPr>
          <w:sz w:val="28"/>
          <w:szCs w:val="28"/>
        </w:rPr>
        <w:t xml:space="preserve"> % к</w:t>
      </w:r>
      <w:r w:rsidR="00326E17" w:rsidRPr="003D533D">
        <w:rPr>
          <w:sz w:val="28"/>
          <w:szCs w:val="28"/>
        </w:rPr>
        <w:t xml:space="preserve">  </w:t>
      </w:r>
      <w:r w:rsidR="00FD2C40">
        <w:rPr>
          <w:sz w:val="28"/>
          <w:szCs w:val="28"/>
        </w:rPr>
        <w:t xml:space="preserve">уточненному  плану  и  на  </w:t>
      </w:r>
      <w:r w:rsidR="003023CF">
        <w:rPr>
          <w:sz w:val="28"/>
          <w:szCs w:val="28"/>
        </w:rPr>
        <w:t>7</w:t>
      </w:r>
      <w:r w:rsidR="00FD2C40">
        <w:rPr>
          <w:sz w:val="28"/>
          <w:szCs w:val="28"/>
        </w:rPr>
        <w:t>2</w:t>
      </w:r>
      <w:r w:rsidR="00F1188E" w:rsidRPr="003D533D">
        <w:rPr>
          <w:sz w:val="28"/>
          <w:szCs w:val="28"/>
        </w:rPr>
        <w:t xml:space="preserve"> % к утвержденному плану: уточненный план за проверяемый </w:t>
      </w:r>
      <w:r w:rsidR="00FD2C40">
        <w:rPr>
          <w:sz w:val="28"/>
          <w:szCs w:val="28"/>
        </w:rPr>
        <w:t>период  составил 24 855,3</w:t>
      </w:r>
      <w:r w:rsidR="00F52169" w:rsidRPr="003D533D">
        <w:rPr>
          <w:sz w:val="28"/>
          <w:szCs w:val="28"/>
        </w:rPr>
        <w:t xml:space="preserve"> </w:t>
      </w:r>
      <w:r w:rsidR="00F1188E" w:rsidRPr="003D533D">
        <w:rPr>
          <w:sz w:val="28"/>
          <w:szCs w:val="28"/>
        </w:rPr>
        <w:t xml:space="preserve"> тыс. ру</w:t>
      </w:r>
      <w:r w:rsidR="00FD2C40">
        <w:rPr>
          <w:sz w:val="28"/>
          <w:szCs w:val="28"/>
        </w:rPr>
        <w:t>б., утвержденный  план  19 742,8</w:t>
      </w:r>
      <w:r w:rsidR="00F1188E" w:rsidRPr="003D533D">
        <w:rPr>
          <w:sz w:val="28"/>
          <w:szCs w:val="28"/>
        </w:rPr>
        <w:t xml:space="preserve"> тыс. руб., исполнено -   </w:t>
      </w:r>
      <w:r w:rsidR="00FD2C40">
        <w:rPr>
          <w:b/>
          <w:sz w:val="28"/>
          <w:szCs w:val="28"/>
        </w:rPr>
        <w:t>14 198,3</w:t>
      </w:r>
      <w:r w:rsidR="00F1188E" w:rsidRPr="003D533D">
        <w:rPr>
          <w:b/>
          <w:sz w:val="28"/>
          <w:szCs w:val="28"/>
        </w:rPr>
        <w:t xml:space="preserve"> тыс. руб</w:t>
      </w:r>
      <w:r w:rsidR="00F1188E" w:rsidRPr="003D533D">
        <w:rPr>
          <w:sz w:val="28"/>
          <w:szCs w:val="28"/>
        </w:rPr>
        <w:t>.</w:t>
      </w:r>
    </w:p>
    <w:p w:rsidR="008A1765" w:rsidRDefault="008A1765" w:rsidP="00F1188E">
      <w:pPr>
        <w:ind w:firstLine="360"/>
        <w:jc w:val="both"/>
        <w:rPr>
          <w:b/>
          <w:sz w:val="28"/>
          <w:szCs w:val="28"/>
        </w:rPr>
      </w:pPr>
    </w:p>
    <w:p w:rsidR="003B3340" w:rsidRDefault="00F1188E" w:rsidP="00F1188E">
      <w:pPr>
        <w:ind w:firstLine="360"/>
        <w:jc w:val="both"/>
        <w:rPr>
          <w:sz w:val="28"/>
          <w:szCs w:val="28"/>
        </w:rPr>
      </w:pPr>
      <w:r w:rsidRPr="003D533D">
        <w:rPr>
          <w:b/>
          <w:sz w:val="28"/>
          <w:szCs w:val="28"/>
        </w:rPr>
        <w:t xml:space="preserve"> </w:t>
      </w:r>
      <w:r w:rsidR="000B2B14" w:rsidRPr="003D533D">
        <w:rPr>
          <w:sz w:val="28"/>
          <w:szCs w:val="28"/>
        </w:rPr>
        <w:t xml:space="preserve">Объем поступлений </w:t>
      </w:r>
      <w:r w:rsidR="000B2B14" w:rsidRPr="003D533D">
        <w:rPr>
          <w:b/>
          <w:sz w:val="28"/>
          <w:szCs w:val="28"/>
        </w:rPr>
        <w:t>налога на доходы физических лиц</w:t>
      </w:r>
      <w:r w:rsidR="000E1777">
        <w:rPr>
          <w:sz w:val="28"/>
          <w:szCs w:val="28"/>
        </w:rPr>
        <w:t xml:space="preserve"> за  2013</w:t>
      </w:r>
      <w:r w:rsidR="000B2B14" w:rsidRPr="003D533D">
        <w:rPr>
          <w:sz w:val="28"/>
          <w:szCs w:val="28"/>
        </w:rPr>
        <w:t xml:space="preserve"> год превысил  уточне</w:t>
      </w:r>
      <w:r w:rsidR="00750F66">
        <w:rPr>
          <w:sz w:val="28"/>
          <w:szCs w:val="28"/>
        </w:rPr>
        <w:t xml:space="preserve">нные плановые показатели </w:t>
      </w:r>
      <w:r w:rsidR="00955AC4">
        <w:rPr>
          <w:sz w:val="28"/>
          <w:szCs w:val="28"/>
        </w:rPr>
        <w:t>на 41,2 тыс. руб. или на 2% (план – 1 757,7 тыс. руб., факт – 1</w:t>
      </w:r>
      <w:r w:rsidR="00561C6D">
        <w:rPr>
          <w:sz w:val="28"/>
          <w:szCs w:val="28"/>
        </w:rPr>
        <w:t> </w:t>
      </w:r>
      <w:r w:rsidR="00955AC4">
        <w:rPr>
          <w:sz w:val="28"/>
          <w:szCs w:val="28"/>
        </w:rPr>
        <w:t>798</w:t>
      </w:r>
      <w:r w:rsidR="00561C6D">
        <w:rPr>
          <w:sz w:val="28"/>
          <w:szCs w:val="28"/>
        </w:rPr>
        <w:t>,9</w:t>
      </w:r>
      <w:r w:rsidR="000B2B14" w:rsidRPr="003D533D">
        <w:rPr>
          <w:sz w:val="28"/>
          <w:szCs w:val="28"/>
        </w:rPr>
        <w:t xml:space="preserve"> ты</w:t>
      </w:r>
      <w:r w:rsidR="008106B2">
        <w:rPr>
          <w:sz w:val="28"/>
          <w:szCs w:val="28"/>
        </w:rPr>
        <w:t xml:space="preserve">с. руб.), </w:t>
      </w:r>
      <w:r w:rsidR="003B3340">
        <w:rPr>
          <w:sz w:val="28"/>
          <w:szCs w:val="28"/>
        </w:rPr>
        <w:t>перевыполнением плана послужило своевременное перечисление данного налога налогоплательщиками.</w:t>
      </w:r>
    </w:p>
    <w:p w:rsidR="000B2B14" w:rsidRPr="003D533D" w:rsidRDefault="000B2B14" w:rsidP="00F1188E">
      <w:pPr>
        <w:ind w:firstLine="360"/>
        <w:jc w:val="both"/>
        <w:rPr>
          <w:sz w:val="28"/>
          <w:szCs w:val="28"/>
        </w:rPr>
      </w:pPr>
      <w:r w:rsidRPr="002D57C8">
        <w:rPr>
          <w:sz w:val="28"/>
          <w:szCs w:val="28"/>
        </w:rPr>
        <w:t xml:space="preserve">Задолженность по НДФЛ по данным </w:t>
      </w:r>
      <w:r w:rsidR="00DF7E98" w:rsidRPr="002D57C8">
        <w:rPr>
          <w:sz w:val="28"/>
          <w:szCs w:val="28"/>
        </w:rPr>
        <w:t>налогового органа  на 01.0</w:t>
      </w:r>
      <w:r w:rsidR="00586A09" w:rsidRPr="002D57C8">
        <w:rPr>
          <w:sz w:val="28"/>
          <w:szCs w:val="28"/>
        </w:rPr>
        <w:t>1.2014</w:t>
      </w:r>
      <w:r w:rsidR="00766FB5" w:rsidRPr="002D57C8">
        <w:rPr>
          <w:sz w:val="28"/>
          <w:szCs w:val="28"/>
        </w:rPr>
        <w:t xml:space="preserve"> во все</w:t>
      </w:r>
      <w:r w:rsidR="002D57C8">
        <w:rPr>
          <w:sz w:val="28"/>
          <w:szCs w:val="28"/>
        </w:rPr>
        <w:t xml:space="preserve"> уровни бюджета </w:t>
      </w:r>
      <w:r w:rsidR="00561C6D">
        <w:rPr>
          <w:sz w:val="28"/>
          <w:szCs w:val="28"/>
        </w:rPr>
        <w:t>5</w:t>
      </w:r>
      <w:r w:rsidR="008356F1">
        <w:rPr>
          <w:sz w:val="28"/>
          <w:szCs w:val="28"/>
        </w:rPr>
        <w:t>,0</w:t>
      </w:r>
      <w:r w:rsidRPr="003D533D">
        <w:rPr>
          <w:sz w:val="28"/>
          <w:szCs w:val="28"/>
        </w:rPr>
        <w:t xml:space="preserve"> тыс.</w:t>
      </w:r>
      <w:r w:rsidR="00DF7E98" w:rsidRPr="003D533D">
        <w:rPr>
          <w:sz w:val="28"/>
          <w:szCs w:val="28"/>
        </w:rPr>
        <w:t xml:space="preserve"> </w:t>
      </w:r>
      <w:r w:rsidR="00BF3E1C">
        <w:rPr>
          <w:sz w:val="28"/>
          <w:szCs w:val="28"/>
        </w:rPr>
        <w:t xml:space="preserve">руб. </w:t>
      </w:r>
      <w:r w:rsidR="00561C6D">
        <w:rPr>
          <w:sz w:val="28"/>
          <w:szCs w:val="28"/>
        </w:rPr>
        <w:t>(на 01.01.2013 – 1</w:t>
      </w:r>
      <w:r w:rsidR="00586A09">
        <w:rPr>
          <w:sz w:val="28"/>
          <w:szCs w:val="28"/>
        </w:rPr>
        <w:t>,0 тыс.руб.</w:t>
      </w:r>
      <w:r w:rsidRPr="003D533D">
        <w:rPr>
          <w:sz w:val="28"/>
          <w:szCs w:val="28"/>
        </w:rPr>
        <w:t>).</w:t>
      </w:r>
      <w:r w:rsidR="008A1765">
        <w:rPr>
          <w:sz w:val="28"/>
          <w:szCs w:val="28"/>
        </w:rPr>
        <w:t xml:space="preserve"> </w:t>
      </w:r>
    </w:p>
    <w:p w:rsidR="00953824" w:rsidRDefault="00953824" w:rsidP="00FD04CC">
      <w:pPr>
        <w:widowControl w:val="0"/>
        <w:spacing w:line="228" w:lineRule="auto"/>
        <w:ind w:firstLine="720"/>
        <w:jc w:val="both"/>
        <w:rPr>
          <w:b/>
          <w:sz w:val="28"/>
          <w:szCs w:val="28"/>
        </w:rPr>
      </w:pPr>
    </w:p>
    <w:p w:rsidR="00135C50" w:rsidRPr="003D533D" w:rsidRDefault="00F1188E" w:rsidP="00F1188E">
      <w:pPr>
        <w:ind w:firstLine="360"/>
        <w:jc w:val="both"/>
        <w:rPr>
          <w:sz w:val="28"/>
          <w:szCs w:val="28"/>
        </w:rPr>
      </w:pPr>
      <w:r w:rsidRPr="003D533D">
        <w:rPr>
          <w:b/>
          <w:sz w:val="28"/>
          <w:szCs w:val="28"/>
        </w:rPr>
        <w:t>Налог на имущество физических лиц</w:t>
      </w:r>
      <w:r w:rsidRPr="003D533D">
        <w:rPr>
          <w:sz w:val="28"/>
          <w:szCs w:val="28"/>
        </w:rPr>
        <w:t xml:space="preserve"> установлен</w:t>
      </w:r>
      <w:r w:rsidR="002619A1" w:rsidRPr="003D533D">
        <w:rPr>
          <w:sz w:val="28"/>
          <w:szCs w:val="28"/>
        </w:rPr>
        <w:t xml:space="preserve"> решением Совета депутато</w:t>
      </w:r>
      <w:r w:rsidR="00163928">
        <w:rPr>
          <w:sz w:val="28"/>
          <w:szCs w:val="28"/>
        </w:rPr>
        <w:t>в Ергачин</w:t>
      </w:r>
      <w:r w:rsidR="00F54479">
        <w:rPr>
          <w:sz w:val="28"/>
          <w:szCs w:val="28"/>
        </w:rPr>
        <w:t xml:space="preserve">ского сельского поселения от  </w:t>
      </w:r>
      <w:r w:rsidR="00446217">
        <w:rPr>
          <w:sz w:val="28"/>
          <w:szCs w:val="28"/>
        </w:rPr>
        <w:t>26</w:t>
      </w:r>
      <w:r w:rsidR="00C647C9" w:rsidRPr="00446217">
        <w:rPr>
          <w:sz w:val="28"/>
          <w:szCs w:val="28"/>
        </w:rPr>
        <w:t>.1</w:t>
      </w:r>
      <w:r w:rsidR="00446217">
        <w:rPr>
          <w:sz w:val="28"/>
          <w:szCs w:val="28"/>
        </w:rPr>
        <w:t xml:space="preserve">1.2010г. № </w:t>
      </w:r>
      <w:r w:rsidR="00C647C9" w:rsidRPr="00446217">
        <w:rPr>
          <w:sz w:val="28"/>
          <w:szCs w:val="28"/>
        </w:rPr>
        <w:t>1</w:t>
      </w:r>
      <w:r w:rsidR="00446217">
        <w:rPr>
          <w:sz w:val="28"/>
          <w:szCs w:val="28"/>
        </w:rPr>
        <w:t>64</w:t>
      </w:r>
      <w:r w:rsidR="002B4246" w:rsidRPr="002769C5">
        <w:rPr>
          <w:sz w:val="28"/>
          <w:szCs w:val="28"/>
        </w:rPr>
        <w:t>.</w:t>
      </w:r>
      <w:r w:rsidRPr="003D533D">
        <w:rPr>
          <w:sz w:val="28"/>
          <w:szCs w:val="28"/>
        </w:rPr>
        <w:t xml:space="preserve"> </w:t>
      </w:r>
      <w:r w:rsidR="002B4246" w:rsidRPr="003D533D">
        <w:rPr>
          <w:sz w:val="28"/>
          <w:szCs w:val="28"/>
        </w:rPr>
        <w:t>При утвер</w:t>
      </w:r>
      <w:r w:rsidR="004836C2">
        <w:rPr>
          <w:sz w:val="28"/>
          <w:szCs w:val="28"/>
        </w:rPr>
        <w:t>ждении бюджета поселения на 2013</w:t>
      </w:r>
      <w:r w:rsidR="002B4246" w:rsidRPr="003D533D">
        <w:rPr>
          <w:sz w:val="28"/>
          <w:szCs w:val="28"/>
        </w:rPr>
        <w:t xml:space="preserve"> год</w:t>
      </w:r>
      <w:r w:rsidRPr="003D533D">
        <w:rPr>
          <w:sz w:val="28"/>
          <w:szCs w:val="28"/>
        </w:rPr>
        <w:t xml:space="preserve"> поступление доходов по налогу на имущество</w:t>
      </w:r>
      <w:r w:rsidRPr="003D533D">
        <w:rPr>
          <w:b/>
          <w:sz w:val="28"/>
          <w:szCs w:val="28"/>
        </w:rPr>
        <w:t xml:space="preserve"> </w:t>
      </w:r>
      <w:r w:rsidR="00561C6D">
        <w:rPr>
          <w:sz w:val="28"/>
          <w:szCs w:val="28"/>
        </w:rPr>
        <w:t xml:space="preserve"> планировалось в сумме 176,7</w:t>
      </w:r>
      <w:r w:rsidR="009973B9" w:rsidRPr="003D533D">
        <w:rPr>
          <w:sz w:val="28"/>
          <w:szCs w:val="28"/>
        </w:rPr>
        <w:t xml:space="preserve"> тыс.</w:t>
      </w:r>
      <w:r w:rsidR="00561C6D">
        <w:rPr>
          <w:sz w:val="28"/>
          <w:szCs w:val="28"/>
        </w:rPr>
        <w:t xml:space="preserve"> руб. фактически поступило 149,4</w:t>
      </w:r>
      <w:r w:rsidR="00D330BE" w:rsidRPr="003D533D">
        <w:rPr>
          <w:sz w:val="28"/>
          <w:szCs w:val="28"/>
        </w:rPr>
        <w:t xml:space="preserve"> тыс. руб.</w:t>
      </w:r>
      <w:r w:rsidR="00661670">
        <w:rPr>
          <w:sz w:val="28"/>
          <w:szCs w:val="28"/>
        </w:rPr>
        <w:t xml:space="preserve"> чт</w:t>
      </w:r>
      <w:r w:rsidR="004836C2">
        <w:rPr>
          <w:sz w:val="28"/>
          <w:szCs w:val="28"/>
        </w:rPr>
        <w:t>о ниже</w:t>
      </w:r>
      <w:r w:rsidR="00561C6D">
        <w:rPr>
          <w:sz w:val="28"/>
          <w:szCs w:val="28"/>
        </w:rPr>
        <w:t xml:space="preserve"> запланированного  на 27,3</w:t>
      </w:r>
      <w:r w:rsidR="00D330BE" w:rsidRPr="003D533D">
        <w:rPr>
          <w:sz w:val="28"/>
          <w:szCs w:val="28"/>
        </w:rPr>
        <w:t xml:space="preserve"> тыс. руб., или на </w:t>
      </w:r>
      <w:r w:rsidR="008A65AF" w:rsidRPr="003D533D">
        <w:rPr>
          <w:sz w:val="28"/>
          <w:szCs w:val="28"/>
        </w:rPr>
        <w:t xml:space="preserve"> </w:t>
      </w:r>
      <w:r w:rsidR="00561C6D">
        <w:rPr>
          <w:sz w:val="28"/>
          <w:szCs w:val="28"/>
        </w:rPr>
        <w:t>15</w:t>
      </w:r>
      <w:r w:rsidR="00676091">
        <w:rPr>
          <w:sz w:val="28"/>
          <w:szCs w:val="28"/>
        </w:rPr>
        <w:t xml:space="preserve"> %, пр</w:t>
      </w:r>
      <w:r w:rsidR="008A52B0">
        <w:rPr>
          <w:sz w:val="28"/>
          <w:szCs w:val="28"/>
        </w:rPr>
        <w:t>ичиной не выполнения плана стала</w:t>
      </w:r>
      <w:r w:rsidR="00676091">
        <w:rPr>
          <w:sz w:val="28"/>
          <w:szCs w:val="28"/>
        </w:rPr>
        <w:t xml:space="preserve"> не своевременная оплата данного налога.</w:t>
      </w:r>
      <w:r w:rsidR="00135C50" w:rsidRPr="003D533D">
        <w:rPr>
          <w:sz w:val="28"/>
          <w:szCs w:val="28"/>
        </w:rPr>
        <w:t xml:space="preserve"> </w:t>
      </w:r>
    </w:p>
    <w:p w:rsidR="00F54479" w:rsidRDefault="00013CE1" w:rsidP="00F80F33">
      <w:pPr>
        <w:ind w:firstLine="360"/>
        <w:jc w:val="both"/>
        <w:rPr>
          <w:b/>
          <w:sz w:val="28"/>
          <w:szCs w:val="28"/>
        </w:rPr>
      </w:pPr>
      <w:r w:rsidRPr="003D533D">
        <w:rPr>
          <w:sz w:val="28"/>
          <w:szCs w:val="28"/>
        </w:rPr>
        <w:t xml:space="preserve"> </w:t>
      </w:r>
      <w:r w:rsidR="00DF7E98" w:rsidRPr="002D57C8">
        <w:rPr>
          <w:sz w:val="28"/>
          <w:szCs w:val="28"/>
        </w:rPr>
        <w:t>П</w:t>
      </w:r>
      <w:r w:rsidR="0071552B" w:rsidRPr="002D57C8">
        <w:rPr>
          <w:sz w:val="28"/>
          <w:szCs w:val="28"/>
        </w:rPr>
        <w:t>о данным</w:t>
      </w:r>
      <w:r w:rsidR="0071552B" w:rsidRPr="003D533D">
        <w:rPr>
          <w:sz w:val="28"/>
          <w:szCs w:val="28"/>
        </w:rPr>
        <w:t xml:space="preserve"> налогового органа задолженность по налогу на имущество </w:t>
      </w:r>
      <w:r w:rsidR="00676091">
        <w:rPr>
          <w:sz w:val="28"/>
          <w:szCs w:val="28"/>
        </w:rPr>
        <w:t>физических лиц на 01.01.2014</w:t>
      </w:r>
      <w:r w:rsidR="0071552B" w:rsidRPr="003D533D">
        <w:rPr>
          <w:sz w:val="28"/>
          <w:szCs w:val="28"/>
        </w:rPr>
        <w:t>г. –</w:t>
      </w:r>
      <w:r w:rsidR="0071552B" w:rsidRPr="003D533D">
        <w:rPr>
          <w:b/>
          <w:sz w:val="28"/>
          <w:szCs w:val="28"/>
        </w:rPr>
        <w:t xml:space="preserve"> </w:t>
      </w:r>
      <w:r w:rsidR="00561C6D">
        <w:rPr>
          <w:sz w:val="28"/>
          <w:szCs w:val="28"/>
        </w:rPr>
        <w:t>48</w:t>
      </w:r>
      <w:r w:rsidR="0071552B" w:rsidRPr="003D533D">
        <w:rPr>
          <w:sz w:val="28"/>
          <w:szCs w:val="28"/>
        </w:rPr>
        <w:t xml:space="preserve"> тыс.</w:t>
      </w:r>
      <w:r w:rsidR="00F80F33" w:rsidRPr="003D533D">
        <w:rPr>
          <w:sz w:val="28"/>
          <w:szCs w:val="28"/>
        </w:rPr>
        <w:t xml:space="preserve"> </w:t>
      </w:r>
      <w:r w:rsidR="0071552B" w:rsidRPr="003D533D">
        <w:rPr>
          <w:sz w:val="28"/>
          <w:szCs w:val="28"/>
        </w:rPr>
        <w:t>руб.,</w:t>
      </w:r>
      <w:r w:rsidR="0071552B" w:rsidRPr="003D533D">
        <w:rPr>
          <w:b/>
          <w:sz w:val="28"/>
          <w:szCs w:val="28"/>
        </w:rPr>
        <w:t xml:space="preserve"> </w:t>
      </w:r>
      <w:r w:rsidR="00F54479" w:rsidRPr="00F54479">
        <w:rPr>
          <w:sz w:val="28"/>
          <w:szCs w:val="28"/>
        </w:rPr>
        <w:t>по сравнению</w:t>
      </w:r>
      <w:r w:rsidR="00F54479">
        <w:rPr>
          <w:sz w:val="28"/>
          <w:szCs w:val="28"/>
        </w:rPr>
        <w:t xml:space="preserve"> с начал</w:t>
      </w:r>
      <w:r w:rsidR="00F735F0">
        <w:rPr>
          <w:sz w:val="28"/>
          <w:szCs w:val="28"/>
        </w:rPr>
        <w:t xml:space="preserve">ом года она увеличилась на </w:t>
      </w:r>
      <w:r w:rsidR="00561C6D">
        <w:rPr>
          <w:sz w:val="28"/>
          <w:szCs w:val="28"/>
        </w:rPr>
        <w:t>7</w:t>
      </w:r>
      <w:r w:rsidR="00F54479">
        <w:rPr>
          <w:sz w:val="28"/>
          <w:szCs w:val="28"/>
        </w:rPr>
        <w:t>,0 тыс. руб.</w:t>
      </w:r>
    </w:p>
    <w:p w:rsidR="00BA7DD9" w:rsidRDefault="00B2415B" w:rsidP="00CC760A">
      <w:pPr>
        <w:ind w:left="360" w:firstLine="360"/>
        <w:jc w:val="both"/>
        <w:rPr>
          <w:sz w:val="28"/>
          <w:szCs w:val="28"/>
        </w:rPr>
      </w:pPr>
      <w:r w:rsidRPr="00CC760A">
        <w:rPr>
          <w:sz w:val="28"/>
          <w:szCs w:val="28"/>
        </w:rPr>
        <w:t xml:space="preserve">Наиболее </w:t>
      </w:r>
      <w:r w:rsidR="00BA7DD9">
        <w:rPr>
          <w:sz w:val="28"/>
          <w:szCs w:val="28"/>
        </w:rPr>
        <w:t>крупными должниками являются:</w:t>
      </w:r>
    </w:p>
    <w:p w:rsidR="00BA7DD9" w:rsidRPr="00ED1FD2" w:rsidRDefault="003A01A7" w:rsidP="00CC760A">
      <w:pPr>
        <w:ind w:left="360" w:firstLine="360"/>
        <w:jc w:val="both"/>
        <w:rPr>
          <w:sz w:val="28"/>
          <w:szCs w:val="28"/>
        </w:rPr>
      </w:pPr>
      <w:r>
        <w:rPr>
          <w:sz w:val="28"/>
          <w:szCs w:val="28"/>
        </w:rPr>
        <w:t>- Вахитова Ф.Г. – 3,1</w:t>
      </w:r>
      <w:r w:rsidR="00BA7DD9" w:rsidRPr="00ED1FD2">
        <w:rPr>
          <w:sz w:val="28"/>
          <w:szCs w:val="28"/>
        </w:rPr>
        <w:t xml:space="preserve"> тыс.руб.;</w:t>
      </w:r>
    </w:p>
    <w:p w:rsidR="00BA7DD9" w:rsidRPr="00ED1FD2" w:rsidRDefault="003A01A7" w:rsidP="00CC760A">
      <w:pPr>
        <w:ind w:left="360" w:firstLine="360"/>
        <w:jc w:val="both"/>
        <w:rPr>
          <w:sz w:val="28"/>
          <w:szCs w:val="28"/>
        </w:rPr>
      </w:pPr>
      <w:r>
        <w:rPr>
          <w:sz w:val="28"/>
          <w:szCs w:val="28"/>
        </w:rPr>
        <w:t>- Султанова О.А. – 6,0</w:t>
      </w:r>
      <w:r w:rsidR="00BA7DD9" w:rsidRPr="00ED1FD2">
        <w:rPr>
          <w:sz w:val="28"/>
          <w:szCs w:val="28"/>
        </w:rPr>
        <w:t xml:space="preserve"> тыс.руб.;</w:t>
      </w:r>
    </w:p>
    <w:p w:rsidR="00BA7DD9" w:rsidRPr="00ED1FD2" w:rsidRDefault="003A01A7" w:rsidP="00CC760A">
      <w:pPr>
        <w:ind w:left="360" w:firstLine="360"/>
        <w:jc w:val="both"/>
        <w:rPr>
          <w:sz w:val="28"/>
          <w:szCs w:val="28"/>
        </w:rPr>
      </w:pPr>
      <w:r>
        <w:rPr>
          <w:sz w:val="28"/>
          <w:szCs w:val="28"/>
        </w:rPr>
        <w:t>- Нурулова Ф.Ф.   –  2,9</w:t>
      </w:r>
      <w:r w:rsidR="00BA7DD9" w:rsidRPr="00ED1FD2">
        <w:rPr>
          <w:sz w:val="28"/>
          <w:szCs w:val="28"/>
        </w:rPr>
        <w:t xml:space="preserve"> тыс.руб.;</w:t>
      </w:r>
    </w:p>
    <w:p w:rsidR="00F1188E" w:rsidRPr="00561C6D" w:rsidRDefault="003A01A7" w:rsidP="00CC760A">
      <w:pPr>
        <w:ind w:left="360" w:firstLine="360"/>
        <w:jc w:val="both"/>
        <w:rPr>
          <w:sz w:val="28"/>
          <w:szCs w:val="28"/>
          <w:highlight w:val="cyan"/>
        </w:rPr>
      </w:pPr>
      <w:r>
        <w:rPr>
          <w:sz w:val="28"/>
          <w:szCs w:val="28"/>
        </w:rPr>
        <w:t>- Фатхутдинова С.В. – 1,2</w:t>
      </w:r>
      <w:r w:rsidR="00BA7DD9" w:rsidRPr="00ED1FD2">
        <w:rPr>
          <w:sz w:val="28"/>
          <w:szCs w:val="28"/>
        </w:rPr>
        <w:t xml:space="preserve"> тыс.руб.</w:t>
      </w:r>
      <w:r w:rsidR="009B26EB" w:rsidRPr="00561C6D">
        <w:rPr>
          <w:sz w:val="28"/>
          <w:szCs w:val="28"/>
          <w:highlight w:val="cyan"/>
        </w:rPr>
        <w:t xml:space="preserve">  </w:t>
      </w:r>
    </w:p>
    <w:p w:rsidR="008A1765" w:rsidRDefault="008A1765" w:rsidP="008A1765">
      <w:pPr>
        <w:ind w:firstLine="360"/>
        <w:jc w:val="both"/>
        <w:rPr>
          <w:sz w:val="28"/>
          <w:szCs w:val="28"/>
        </w:rPr>
      </w:pPr>
    </w:p>
    <w:p w:rsidR="008B5324" w:rsidRPr="008B5324" w:rsidRDefault="00F54479" w:rsidP="008A1765">
      <w:pPr>
        <w:ind w:firstLine="360"/>
        <w:jc w:val="both"/>
        <w:rPr>
          <w:sz w:val="28"/>
          <w:szCs w:val="28"/>
        </w:rPr>
      </w:pPr>
      <w:r>
        <w:rPr>
          <w:b/>
          <w:sz w:val="28"/>
          <w:szCs w:val="28"/>
        </w:rPr>
        <w:t xml:space="preserve">Земельный налог </w:t>
      </w:r>
      <w:r w:rsidRPr="003D533D">
        <w:rPr>
          <w:sz w:val="28"/>
          <w:szCs w:val="28"/>
        </w:rPr>
        <w:t>установлен решением Совета депутато</w:t>
      </w:r>
      <w:r w:rsidR="00163928">
        <w:rPr>
          <w:sz w:val="28"/>
          <w:szCs w:val="28"/>
        </w:rPr>
        <w:t>в Ергачин</w:t>
      </w:r>
      <w:r>
        <w:rPr>
          <w:sz w:val="28"/>
          <w:szCs w:val="28"/>
        </w:rPr>
        <w:t xml:space="preserve">ского сельского поселения от  </w:t>
      </w:r>
      <w:r w:rsidR="00446217">
        <w:rPr>
          <w:sz w:val="28"/>
          <w:szCs w:val="28"/>
        </w:rPr>
        <w:t>26</w:t>
      </w:r>
      <w:r w:rsidR="00C647C9" w:rsidRPr="00446217">
        <w:rPr>
          <w:sz w:val="28"/>
          <w:szCs w:val="28"/>
        </w:rPr>
        <w:t>.1</w:t>
      </w:r>
      <w:r w:rsidR="00446217">
        <w:rPr>
          <w:sz w:val="28"/>
          <w:szCs w:val="28"/>
        </w:rPr>
        <w:t>1.2010</w:t>
      </w:r>
      <w:r w:rsidR="00586A09" w:rsidRPr="00446217">
        <w:rPr>
          <w:sz w:val="28"/>
          <w:szCs w:val="28"/>
        </w:rPr>
        <w:t xml:space="preserve">г. № </w:t>
      </w:r>
      <w:r w:rsidR="00446217">
        <w:rPr>
          <w:sz w:val="28"/>
          <w:szCs w:val="28"/>
        </w:rPr>
        <w:t>163 (с дополнениями решением Совета депутатов от 21.11</w:t>
      </w:r>
      <w:r w:rsidRPr="003D533D">
        <w:rPr>
          <w:sz w:val="28"/>
          <w:szCs w:val="28"/>
        </w:rPr>
        <w:t>.</w:t>
      </w:r>
      <w:r w:rsidR="00446217">
        <w:rPr>
          <w:sz w:val="28"/>
          <w:szCs w:val="28"/>
        </w:rPr>
        <w:t>2011г. № 20).</w:t>
      </w:r>
      <w:r>
        <w:rPr>
          <w:b/>
          <w:sz w:val="28"/>
          <w:szCs w:val="28"/>
        </w:rPr>
        <w:t xml:space="preserve"> </w:t>
      </w:r>
      <w:r w:rsidR="004836C2">
        <w:rPr>
          <w:sz w:val="28"/>
          <w:szCs w:val="28"/>
        </w:rPr>
        <w:t xml:space="preserve"> </w:t>
      </w:r>
      <w:r w:rsidR="00561C6D">
        <w:rPr>
          <w:sz w:val="28"/>
          <w:szCs w:val="28"/>
        </w:rPr>
        <w:t>П</w:t>
      </w:r>
      <w:r w:rsidR="004836C2">
        <w:rPr>
          <w:sz w:val="28"/>
          <w:szCs w:val="28"/>
        </w:rPr>
        <w:t>лан</w:t>
      </w:r>
      <w:r w:rsidR="008B5324" w:rsidRPr="008B5324">
        <w:rPr>
          <w:sz w:val="28"/>
          <w:szCs w:val="28"/>
        </w:rPr>
        <w:t xml:space="preserve"> по </w:t>
      </w:r>
      <w:r w:rsidR="008B5324" w:rsidRPr="00F54479">
        <w:rPr>
          <w:sz w:val="28"/>
          <w:szCs w:val="28"/>
        </w:rPr>
        <w:t>земельному налогу</w:t>
      </w:r>
      <w:r w:rsidR="004836C2">
        <w:rPr>
          <w:sz w:val="28"/>
          <w:szCs w:val="28"/>
        </w:rPr>
        <w:t xml:space="preserve"> на 2013 год составил</w:t>
      </w:r>
      <w:r w:rsidR="008B5324" w:rsidRPr="008B5324">
        <w:rPr>
          <w:sz w:val="28"/>
          <w:szCs w:val="28"/>
        </w:rPr>
        <w:t xml:space="preserve"> в сумме </w:t>
      </w:r>
      <w:r w:rsidR="00561C6D">
        <w:rPr>
          <w:sz w:val="28"/>
          <w:szCs w:val="28"/>
        </w:rPr>
        <w:t>560</w:t>
      </w:r>
      <w:r w:rsidR="008B5324" w:rsidRPr="008B5324">
        <w:rPr>
          <w:sz w:val="28"/>
          <w:szCs w:val="28"/>
        </w:rPr>
        <w:t xml:space="preserve"> тыс.руб. Фактически при исполнении бюджета поступило </w:t>
      </w:r>
      <w:r w:rsidR="00561C6D">
        <w:rPr>
          <w:sz w:val="28"/>
          <w:szCs w:val="28"/>
        </w:rPr>
        <w:t>729,1</w:t>
      </w:r>
      <w:r w:rsidR="00444F30">
        <w:rPr>
          <w:sz w:val="28"/>
          <w:szCs w:val="28"/>
        </w:rPr>
        <w:t xml:space="preserve"> тыс. </w:t>
      </w:r>
      <w:r w:rsidR="00444F30">
        <w:rPr>
          <w:sz w:val="28"/>
          <w:szCs w:val="28"/>
        </w:rPr>
        <w:lastRenderedPageBreak/>
        <w:t>руб.,  план</w:t>
      </w:r>
      <w:r w:rsidR="008B5324" w:rsidRPr="008B5324">
        <w:rPr>
          <w:sz w:val="28"/>
          <w:szCs w:val="28"/>
        </w:rPr>
        <w:t xml:space="preserve"> </w:t>
      </w:r>
      <w:r w:rsidR="00444F30">
        <w:rPr>
          <w:sz w:val="28"/>
          <w:szCs w:val="28"/>
        </w:rPr>
        <w:t xml:space="preserve"> </w:t>
      </w:r>
      <w:r w:rsidR="00561C6D">
        <w:rPr>
          <w:sz w:val="28"/>
          <w:szCs w:val="28"/>
        </w:rPr>
        <w:t>пере</w:t>
      </w:r>
      <w:r w:rsidR="00444F30">
        <w:rPr>
          <w:sz w:val="28"/>
          <w:szCs w:val="28"/>
        </w:rPr>
        <w:t>выполнен на</w:t>
      </w:r>
      <w:r w:rsidR="008B5324" w:rsidRPr="008B5324">
        <w:rPr>
          <w:sz w:val="28"/>
          <w:szCs w:val="28"/>
        </w:rPr>
        <w:t xml:space="preserve">  </w:t>
      </w:r>
      <w:r w:rsidR="00561C6D">
        <w:rPr>
          <w:sz w:val="28"/>
          <w:szCs w:val="28"/>
        </w:rPr>
        <w:t>169,1</w:t>
      </w:r>
      <w:r w:rsidR="008B5324" w:rsidRPr="008B5324">
        <w:rPr>
          <w:sz w:val="28"/>
          <w:szCs w:val="28"/>
        </w:rPr>
        <w:t xml:space="preserve"> тыс.руб. или </w:t>
      </w:r>
      <w:r w:rsidR="004836C2">
        <w:rPr>
          <w:sz w:val="28"/>
          <w:szCs w:val="28"/>
        </w:rPr>
        <w:t>на 3</w:t>
      </w:r>
      <w:r w:rsidR="00561C6D">
        <w:rPr>
          <w:sz w:val="28"/>
          <w:szCs w:val="28"/>
        </w:rPr>
        <w:t xml:space="preserve">0%, за счет приобретения </w:t>
      </w:r>
      <w:r w:rsidR="004D5749">
        <w:rPr>
          <w:sz w:val="28"/>
          <w:szCs w:val="28"/>
        </w:rPr>
        <w:t>земель в собственность граждан.</w:t>
      </w:r>
      <w:r w:rsidR="008B5324" w:rsidRPr="008B5324">
        <w:rPr>
          <w:sz w:val="28"/>
          <w:szCs w:val="28"/>
        </w:rPr>
        <w:t xml:space="preserve"> </w:t>
      </w:r>
    </w:p>
    <w:p w:rsidR="008B5324" w:rsidRDefault="008B5324" w:rsidP="008B5324">
      <w:pPr>
        <w:tabs>
          <w:tab w:val="num" w:pos="1080"/>
        </w:tabs>
        <w:spacing w:after="120"/>
        <w:ind w:firstLine="709"/>
        <w:jc w:val="both"/>
        <w:rPr>
          <w:bCs/>
          <w:iCs/>
          <w:sz w:val="28"/>
          <w:szCs w:val="28"/>
        </w:rPr>
      </w:pPr>
      <w:r w:rsidRPr="00F735F0">
        <w:rPr>
          <w:sz w:val="28"/>
          <w:szCs w:val="20"/>
        </w:rPr>
        <w:t>По данным налогового</w:t>
      </w:r>
      <w:r w:rsidRPr="008B5324">
        <w:rPr>
          <w:sz w:val="28"/>
          <w:szCs w:val="20"/>
        </w:rPr>
        <w:t xml:space="preserve"> органа задолженность по</w:t>
      </w:r>
      <w:r w:rsidR="00676091">
        <w:rPr>
          <w:sz w:val="28"/>
          <w:szCs w:val="20"/>
        </w:rPr>
        <w:t xml:space="preserve"> земельному налогу на 01.01.2014</w:t>
      </w:r>
      <w:r w:rsidRPr="008B5324">
        <w:rPr>
          <w:sz w:val="28"/>
          <w:szCs w:val="20"/>
        </w:rPr>
        <w:t xml:space="preserve">г. – </w:t>
      </w:r>
      <w:r w:rsidR="00561C6D">
        <w:rPr>
          <w:sz w:val="28"/>
          <w:szCs w:val="20"/>
        </w:rPr>
        <w:t>39</w:t>
      </w:r>
      <w:r w:rsidRPr="008B5324">
        <w:rPr>
          <w:sz w:val="28"/>
          <w:szCs w:val="20"/>
        </w:rPr>
        <w:t xml:space="preserve"> тыс. руб., по сравнени</w:t>
      </w:r>
      <w:r w:rsidR="00586A09">
        <w:rPr>
          <w:sz w:val="28"/>
          <w:szCs w:val="20"/>
        </w:rPr>
        <w:t>ю с задолженностью на 01.01.2013</w:t>
      </w:r>
      <w:r w:rsidRPr="008B5324">
        <w:rPr>
          <w:sz w:val="28"/>
          <w:szCs w:val="20"/>
        </w:rPr>
        <w:t>г. (</w:t>
      </w:r>
      <w:r w:rsidR="00561C6D">
        <w:rPr>
          <w:sz w:val="28"/>
          <w:szCs w:val="20"/>
        </w:rPr>
        <w:t>6,0 тыс.руб.) увеличилась на 33</w:t>
      </w:r>
      <w:r w:rsidR="00F735F0">
        <w:rPr>
          <w:sz w:val="28"/>
          <w:szCs w:val="20"/>
        </w:rPr>
        <w:t xml:space="preserve"> тыс. руб.</w:t>
      </w:r>
      <w:r w:rsidRPr="008B5324">
        <w:rPr>
          <w:sz w:val="28"/>
          <w:szCs w:val="20"/>
        </w:rPr>
        <w:t xml:space="preserve"> </w:t>
      </w:r>
      <w:r w:rsidRPr="00BA7DD9">
        <w:rPr>
          <w:bCs/>
          <w:iCs/>
          <w:sz w:val="28"/>
          <w:szCs w:val="28"/>
        </w:rPr>
        <w:t>Наиболее крупными должниками являются:</w:t>
      </w:r>
    </w:p>
    <w:p w:rsidR="004F62AD" w:rsidRPr="004F62AD" w:rsidRDefault="003A01A7" w:rsidP="004F62AD">
      <w:pPr>
        <w:ind w:firstLine="709"/>
        <w:jc w:val="both"/>
        <w:rPr>
          <w:sz w:val="28"/>
          <w:szCs w:val="28"/>
        </w:rPr>
      </w:pPr>
      <w:r>
        <w:rPr>
          <w:sz w:val="28"/>
          <w:szCs w:val="28"/>
        </w:rPr>
        <w:t>- Ахметов  Р.Ю. – 2,2</w:t>
      </w:r>
      <w:r w:rsidR="004F62AD" w:rsidRPr="004F62AD">
        <w:rPr>
          <w:sz w:val="28"/>
          <w:szCs w:val="28"/>
        </w:rPr>
        <w:t xml:space="preserve"> тыс. руб.;</w:t>
      </w:r>
    </w:p>
    <w:p w:rsidR="004F62AD" w:rsidRPr="004F62AD" w:rsidRDefault="003A01A7" w:rsidP="004F62AD">
      <w:pPr>
        <w:ind w:firstLine="709"/>
        <w:jc w:val="both"/>
        <w:rPr>
          <w:sz w:val="28"/>
          <w:szCs w:val="28"/>
        </w:rPr>
      </w:pPr>
      <w:r>
        <w:rPr>
          <w:sz w:val="28"/>
          <w:szCs w:val="28"/>
        </w:rPr>
        <w:t>- Мясников А.П.  – 0,9</w:t>
      </w:r>
      <w:r w:rsidR="004F62AD" w:rsidRPr="004F62AD">
        <w:rPr>
          <w:sz w:val="28"/>
          <w:szCs w:val="28"/>
        </w:rPr>
        <w:t xml:space="preserve"> тыс. руб.;</w:t>
      </w:r>
    </w:p>
    <w:p w:rsidR="004F62AD" w:rsidRPr="004F62AD" w:rsidRDefault="003A01A7" w:rsidP="004F62AD">
      <w:pPr>
        <w:ind w:firstLine="709"/>
        <w:jc w:val="both"/>
        <w:rPr>
          <w:sz w:val="28"/>
          <w:szCs w:val="28"/>
        </w:rPr>
      </w:pPr>
      <w:r>
        <w:rPr>
          <w:sz w:val="28"/>
          <w:szCs w:val="28"/>
        </w:rPr>
        <w:t>- Симанов Н.Г. – 0,6</w:t>
      </w:r>
      <w:r w:rsidR="004F62AD" w:rsidRPr="004F62AD">
        <w:rPr>
          <w:sz w:val="28"/>
          <w:szCs w:val="28"/>
        </w:rPr>
        <w:t xml:space="preserve"> тыс. руб.;</w:t>
      </w:r>
    </w:p>
    <w:p w:rsidR="004F62AD" w:rsidRPr="004F62AD" w:rsidRDefault="003A01A7" w:rsidP="004F62AD">
      <w:pPr>
        <w:ind w:firstLine="709"/>
        <w:jc w:val="both"/>
        <w:rPr>
          <w:sz w:val="28"/>
          <w:szCs w:val="28"/>
        </w:rPr>
      </w:pPr>
      <w:r>
        <w:rPr>
          <w:sz w:val="28"/>
          <w:szCs w:val="28"/>
        </w:rPr>
        <w:t>- Решетников С.Н. – 0,6</w:t>
      </w:r>
      <w:r w:rsidR="004F62AD" w:rsidRPr="004F62AD">
        <w:rPr>
          <w:sz w:val="28"/>
          <w:szCs w:val="28"/>
        </w:rPr>
        <w:t xml:space="preserve"> тыс. руб.</w:t>
      </w:r>
    </w:p>
    <w:p w:rsidR="004F62AD" w:rsidRPr="004F62AD" w:rsidRDefault="004F62AD" w:rsidP="004F62AD">
      <w:pPr>
        <w:ind w:firstLine="709"/>
        <w:jc w:val="both"/>
        <w:rPr>
          <w:sz w:val="28"/>
          <w:szCs w:val="20"/>
        </w:rPr>
      </w:pPr>
    </w:p>
    <w:p w:rsidR="00444F30" w:rsidRPr="00444F30" w:rsidRDefault="00444F30" w:rsidP="00444F30">
      <w:pPr>
        <w:ind w:firstLine="708"/>
        <w:jc w:val="both"/>
        <w:rPr>
          <w:sz w:val="28"/>
          <w:szCs w:val="28"/>
        </w:rPr>
      </w:pPr>
      <w:r>
        <w:rPr>
          <w:sz w:val="28"/>
          <w:szCs w:val="28"/>
        </w:rPr>
        <w:t>Поступление доходов</w:t>
      </w:r>
      <w:r w:rsidRPr="00444F30">
        <w:rPr>
          <w:sz w:val="28"/>
          <w:szCs w:val="28"/>
        </w:rPr>
        <w:t xml:space="preserve"> по</w:t>
      </w:r>
      <w:r w:rsidRPr="00444F30">
        <w:rPr>
          <w:b/>
          <w:sz w:val="28"/>
          <w:szCs w:val="28"/>
        </w:rPr>
        <w:t xml:space="preserve"> транспортному налогу </w:t>
      </w:r>
      <w:r w:rsidR="00690820">
        <w:rPr>
          <w:sz w:val="28"/>
          <w:szCs w:val="28"/>
        </w:rPr>
        <w:t>на 2013</w:t>
      </w:r>
      <w:r w:rsidRPr="00444F30">
        <w:rPr>
          <w:sz w:val="28"/>
          <w:szCs w:val="28"/>
        </w:rPr>
        <w:t xml:space="preserve"> год</w:t>
      </w:r>
      <w:r>
        <w:rPr>
          <w:sz w:val="28"/>
          <w:szCs w:val="28"/>
        </w:rPr>
        <w:t xml:space="preserve"> планировалось</w:t>
      </w:r>
      <w:r w:rsidRPr="00444F30">
        <w:rPr>
          <w:sz w:val="28"/>
          <w:szCs w:val="28"/>
        </w:rPr>
        <w:t xml:space="preserve"> в сумме </w:t>
      </w:r>
      <w:r w:rsidR="004D5749">
        <w:rPr>
          <w:sz w:val="28"/>
          <w:szCs w:val="28"/>
        </w:rPr>
        <w:t>427,5</w:t>
      </w:r>
      <w:r w:rsidRPr="00444F30">
        <w:rPr>
          <w:sz w:val="28"/>
          <w:szCs w:val="28"/>
        </w:rPr>
        <w:t xml:space="preserve"> тыс. руб., фактически поступило </w:t>
      </w:r>
      <w:r w:rsidR="00407B1D">
        <w:rPr>
          <w:sz w:val="28"/>
          <w:szCs w:val="28"/>
        </w:rPr>
        <w:t>–</w:t>
      </w:r>
      <w:r w:rsidRPr="00444F30">
        <w:rPr>
          <w:sz w:val="28"/>
          <w:szCs w:val="28"/>
        </w:rPr>
        <w:t xml:space="preserve"> </w:t>
      </w:r>
      <w:r w:rsidR="004D5749">
        <w:rPr>
          <w:sz w:val="28"/>
          <w:szCs w:val="28"/>
        </w:rPr>
        <w:t>510</w:t>
      </w:r>
      <w:r w:rsidRPr="00444F30">
        <w:rPr>
          <w:sz w:val="28"/>
          <w:szCs w:val="28"/>
        </w:rPr>
        <w:t xml:space="preserve"> тыс.руб., что </w:t>
      </w:r>
      <w:r w:rsidR="00690820">
        <w:rPr>
          <w:sz w:val="28"/>
          <w:szCs w:val="28"/>
        </w:rPr>
        <w:t>выше</w:t>
      </w:r>
      <w:r w:rsidRPr="00444F30">
        <w:rPr>
          <w:sz w:val="28"/>
          <w:szCs w:val="28"/>
        </w:rPr>
        <w:t xml:space="preserve"> плановых назначений на </w:t>
      </w:r>
      <w:r w:rsidR="004D5749">
        <w:rPr>
          <w:sz w:val="28"/>
          <w:szCs w:val="28"/>
        </w:rPr>
        <w:t>82,5 тыс.руб., или  на 1</w:t>
      </w:r>
      <w:r w:rsidR="00690820">
        <w:rPr>
          <w:sz w:val="28"/>
          <w:szCs w:val="28"/>
        </w:rPr>
        <w:t>9</w:t>
      </w:r>
      <w:r w:rsidR="008428D0">
        <w:rPr>
          <w:sz w:val="28"/>
          <w:szCs w:val="28"/>
        </w:rPr>
        <w:t xml:space="preserve"> %, перевыполнение плана связано с поступлением задолженности прошлых лет.</w:t>
      </w:r>
    </w:p>
    <w:p w:rsidR="00444F30" w:rsidRPr="00444F30" w:rsidRDefault="00444F30" w:rsidP="00444F30">
      <w:pPr>
        <w:tabs>
          <w:tab w:val="num" w:pos="1080"/>
        </w:tabs>
        <w:spacing w:after="120"/>
        <w:ind w:firstLine="709"/>
        <w:jc w:val="both"/>
        <w:rPr>
          <w:bCs/>
          <w:iCs/>
          <w:sz w:val="28"/>
          <w:szCs w:val="28"/>
        </w:rPr>
      </w:pPr>
      <w:r w:rsidRPr="00F735F0">
        <w:rPr>
          <w:sz w:val="28"/>
          <w:szCs w:val="20"/>
        </w:rPr>
        <w:t>Задолженность по</w:t>
      </w:r>
      <w:r w:rsidRPr="00444F30">
        <w:rPr>
          <w:sz w:val="28"/>
          <w:szCs w:val="20"/>
        </w:rPr>
        <w:t xml:space="preserve"> транспортному налогу</w:t>
      </w:r>
      <w:r w:rsidR="00586A09">
        <w:rPr>
          <w:sz w:val="28"/>
          <w:szCs w:val="20"/>
        </w:rPr>
        <w:t xml:space="preserve"> (на 0</w:t>
      </w:r>
      <w:r w:rsidR="00F735F0">
        <w:rPr>
          <w:sz w:val="28"/>
          <w:szCs w:val="20"/>
        </w:rPr>
        <w:t>1.0</w:t>
      </w:r>
      <w:r w:rsidR="00561C6D">
        <w:rPr>
          <w:sz w:val="28"/>
          <w:szCs w:val="20"/>
        </w:rPr>
        <w:t>1.2013г. – 242</w:t>
      </w:r>
      <w:r w:rsidR="00D473B6">
        <w:rPr>
          <w:sz w:val="28"/>
          <w:szCs w:val="20"/>
        </w:rPr>
        <w:t>тыс.руб.)</w:t>
      </w:r>
      <w:r w:rsidR="00586A09">
        <w:rPr>
          <w:sz w:val="28"/>
          <w:szCs w:val="20"/>
        </w:rPr>
        <w:t xml:space="preserve"> за 2013</w:t>
      </w:r>
      <w:r w:rsidR="00F735F0">
        <w:rPr>
          <w:sz w:val="28"/>
          <w:szCs w:val="20"/>
        </w:rPr>
        <w:t xml:space="preserve"> год уменьши</w:t>
      </w:r>
      <w:r w:rsidRPr="00444F30">
        <w:rPr>
          <w:sz w:val="28"/>
          <w:szCs w:val="20"/>
        </w:rPr>
        <w:t xml:space="preserve">лась </w:t>
      </w:r>
      <w:r w:rsidR="00561C6D">
        <w:rPr>
          <w:sz w:val="28"/>
          <w:szCs w:val="20"/>
        </w:rPr>
        <w:t>на 67 тыс.руб.</w:t>
      </w:r>
      <w:r w:rsidR="001B16B1">
        <w:rPr>
          <w:sz w:val="28"/>
          <w:szCs w:val="20"/>
        </w:rPr>
        <w:t xml:space="preserve">  </w:t>
      </w:r>
      <w:r w:rsidR="00586A09">
        <w:rPr>
          <w:sz w:val="28"/>
          <w:szCs w:val="20"/>
        </w:rPr>
        <w:t xml:space="preserve"> и на  01.01.2014</w:t>
      </w:r>
      <w:r w:rsidRPr="00444F30">
        <w:rPr>
          <w:sz w:val="28"/>
          <w:szCs w:val="20"/>
        </w:rPr>
        <w:t xml:space="preserve"> года составила – </w:t>
      </w:r>
      <w:r w:rsidR="00561C6D">
        <w:rPr>
          <w:sz w:val="28"/>
          <w:szCs w:val="20"/>
        </w:rPr>
        <w:t>175</w:t>
      </w:r>
      <w:r w:rsidRPr="00444F30">
        <w:rPr>
          <w:sz w:val="28"/>
          <w:szCs w:val="20"/>
        </w:rPr>
        <w:t xml:space="preserve"> тыс.руб. (100%).</w:t>
      </w:r>
      <w:r w:rsidRPr="00444F30">
        <w:rPr>
          <w:bCs/>
          <w:iCs/>
          <w:sz w:val="28"/>
          <w:szCs w:val="28"/>
        </w:rPr>
        <w:t xml:space="preserve"> </w:t>
      </w:r>
      <w:r w:rsidRPr="00D473B6">
        <w:rPr>
          <w:bCs/>
          <w:iCs/>
          <w:sz w:val="28"/>
          <w:szCs w:val="28"/>
        </w:rPr>
        <w:t>Наиболее крупными</w:t>
      </w:r>
      <w:r w:rsidRPr="00444F30">
        <w:rPr>
          <w:bCs/>
          <w:iCs/>
          <w:sz w:val="28"/>
          <w:szCs w:val="28"/>
        </w:rPr>
        <w:t xml:space="preserve"> должниками являются:</w:t>
      </w:r>
    </w:p>
    <w:p w:rsidR="004F62AD" w:rsidRPr="003A01A7" w:rsidRDefault="003A01A7" w:rsidP="004F62AD">
      <w:pPr>
        <w:ind w:firstLine="709"/>
        <w:jc w:val="both"/>
        <w:rPr>
          <w:sz w:val="28"/>
          <w:szCs w:val="28"/>
        </w:rPr>
      </w:pPr>
      <w:r>
        <w:rPr>
          <w:sz w:val="28"/>
          <w:szCs w:val="28"/>
        </w:rPr>
        <w:t>- Ильин В.А.  – 13,9</w:t>
      </w:r>
      <w:r w:rsidR="004F62AD" w:rsidRPr="003A01A7">
        <w:rPr>
          <w:sz w:val="28"/>
          <w:szCs w:val="28"/>
        </w:rPr>
        <w:t xml:space="preserve"> тыс. руб.;</w:t>
      </w:r>
    </w:p>
    <w:p w:rsidR="004F62AD" w:rsidRPr="003A01A7" w:rsidRDefault="003A01A7" w:rsidP="004F62AD">
      <w:pPr>
        <w:ind w:firstLine="709"/>
        <w:jc w:val="both"/>
        <w:rPr>
          <w:sz w:val="28"/>
          <w:szCs w:val="28"/>
        </w:rPr>
      </w:pPr>
      <w:r>
        <w:rPr>
          <w:sz w:val="28"/>
          <w:szCs w:val="28"/>
        </w:rPr>
        <w:t>- Тахауев Д.А.  –  6,3</w:t>
      </w:r>
      <w:r w:rsidR="004F62AD" w:rsidRPr="003A01A7">
        <w:rPr>
          <w:sz w:val="28"/>
          <w:szCs w:val="28"/>
        </w:rPr>
        <w:t xml:space="preserve"> тыс. руб.;</w:t>
      </w:r>
    </w:p>
    <w:p w:rsidR="004F62AD" w:rsidRPr="003A01A7" w:rsidRDefault="003A01A7" w:rsidP="004F62AD">
      <w:pPr>
        <w:ind w:firstLine="709"/>
        <w:jc w:val="both"/>
        <w:rPr>
          <w:sz w:val="28"/>
          <w:szCs w:val="28"/>
        </w:rPr>
      </w:pPr>
      <w:r>
        <w:rPr>
          <w:sz w:val="28"/>
          <w:szCs w:val="28"/>
        </w:rPr>
        <w:t>- Пигасов Ю.К. – 5,9</w:t>
      </w:r>
      <w:r w:rsidR="004F62AD" w:rsidRPr="003A01A7">
        <w:rPr>
          <w:sz w:val="28"/>
          <w:szCs w:val="28"/>
        </w:rPr>
        <w:t xml:space="preserve"> тыс. руб.;</w:t>
      </w:r>
    </w:p>
    <w:p w:rsidR="004F62AD" w:rsidRPr="003A01A7" w:rsidRDefault="003A01A7" w:rsidP="004F62AD">
      <w:pPr>
        <w:ind w:firstLine="709"/>
        <w:jc w:val="both"/>
        <w:rPr>
          <w:sz w:val="28"/>
          <w:szCs w:val="28"/>
        </w:rPr>
      </w:pPr>
      <w:r>
        <w:rPr>
          <w:sz w:val="28"/>
          <w:szCs w:val="28"/>
        </w:rPr>
        <w:t>- Маслова Е.П.  – 4,3</w:t>
      </w:r>
      <w:r w:rsidR="004F62AD" w:rsidRPr="003A01A7">
        <w:rPr>
          <w:sz w:val="28"/>
          <w:szCs w:val="28"/>
        </w:rPr>
        <w:t xml:space="preserve"> тыс. руб.;</w:t>
      </w:r>
    </w:p>
    <w:p w:rsidR="004F62AD" w:rsidRPr="004F62AD" w:rsidRDefault="00CF1A3A" w:rsidP="004F62AD">
      <w:pPr>
        <w:ind w:firstLine="709"/>
        <w:jc w:val="both"/>
        <w:rPr>
          <w:sz w:val="28"/>
          <w:szCs w:val="28"/>
        </w:rPr>
      </w:pPr>
      <w:r>
        <w:rPr>
          <w:sz w:val="28"/>
          <w:szCs w:val="28"/>
        </w:rPr>
        <w:t>- Карелин А.В.  – 4,3</w:t>
      </w:r>
      <w:r w:rsidR="004F62AD" w:rsidRPr="003A01A7">
        <w:rPr>
          <w:sz w:val="28"/>
          <w:szCs w:val="28"/>
        </w:rPr>
        <w:t xml:space="preserve"> тыс. руб.</w:t>
      </w:r>
    </w:p>
    <w:p w:rsidR="008826AD" w:rsidRDefault="008826AD" w:rsidP="003455DC">
      <w:pPr>
        <w:ind w:firstLine="360"/>
        <w:jc w:val="both"/>
        <w:rPr>
          <w:sz w:val="28"/>
          <w:szCs w:val="28"/>
        </w:rPr>
      </w:pPr>
    </w:p>
    <w:p w:rsidR="003455DC" w:rsidRPr="003D533D" w:rsidRDefault="003455DC" w:rsidP="003455DC">
      <w:pPr>
        <w:ind w:firstLine="360"/>
        <w:jc w:val="both"/>
        <w:rPr>
          <w:sz w:val="28"/>
          <w:szCs w:val="28"/>
        </w:rPr>
      </w:pPr>
      <w:r w:rsidRPr="003D533D">
        <w:rPr>
          <w:sz w:val="28"/>
          <w:szCs w:val="28"/>
        </w:rPr>
        <w:t xml:space="preserve">Фактическое поступление </w:t>
      </w:r>
      <w:r w:rsidRPr="003D533D">
        <w:rPr>
          <w:b/>
          <w:sz w:val="28"/>
          <w:szCs w:val="28"/>
        </w:rPr>
        <w:t>государственной пошлины</w:t>
      </w:r>
      <w:r w:rsidRPr="003D533D">
        <w:rPr>
          <w:sz w:val="28"/>
          <w:szCs w:val="28"/>
        </w:rPr>
        <w:t xml:space="preserve"> за совершение нотариальных действий должностными лицами органов местного самоуправления поселе</w:t>
      </w:r>
      <w:r w:rsidR="004D5749">
        <w:rPr>
          <w:sz w:val="28"/>
          <w:szCs w:val="28"/>
        </w:rPr>
        <w:t>ния за  2013 год составило  15,9</w:t>
      </w:r>
      <w:r w:rsidR="00690820">
        <w:rPr>
          <w:sz w:val="28"/>
          <w:szCs w:val="28"/>
        </w:rPr>
        <w:t xml:space="preserve"> тыс. руб., </w:t>
      </w:r>
      <w:r w:rsidR="004D5749">
        <w:rPr>
          <w:sz w:val="28"/>
          <w:szCs w:val="28"/>
        </w:rPr>
        <w:t>при плане 30,6</w:t>
      </w:r>
      <w:r w:rsidRPr="003D533D">
        <w:rPr>
          <w:sz w:val="28"/>
          <w:szCs w:val="28"/>
        </w:rPr>
        <w:t xml:space="preserve"> тыс. руб. </w:t>
      </w:r>
    </w:p>
    <w:p w:rsidR="008826AD" w:rsidRDefault="008826AD" w:rsidP="00F1188E">
      <w:pPr>
        <w:ind w:firstLine="360"/>
        <w:jc w:val="both"/>
        <w:rPr>
          <w:sz w:val="28"/>
          <w:szCs w:val="28"/>
        </w:rPr>
      </w:pPr>
    </w:p>
    <w:p w:rsidR="00F1188E" w:rsidRPr="003D533D" w:rsidRDefault="007A2E79" w:rsidP="00F1188E">
      <w:pPr>
        <w:ind w:firstLine="360"/>
        <w:jc w:val="both"/>
        <w:rPr>
          <w:sz w:val="28"/>
          <w:szCs w:val="28"/>
        </w:rPr>
      </w:pPr>
      <w:r w:rsidRPr="00D473B6">
        <w:rPr>
          <w:sz w:val="28"/>
          <w:szCs w:val="28"/>
        </w:rPr>
        <w:t>В бюджет поселения</w:t>
      </w:r>
      <w:r w:rsidR="00690820">
        <w:rPr>
          <w:sz w:val="28"/>
          <w:szCs w:val="28"/>
        </w:rPr>
        <w:t xml:space="preserve"> за  2013</w:t>
      </w:r>
      <w:r w:rsidR="00F1188E" w:rsidRPr="003D533D">
        <w:rPr>
          <w:sz w:val="28"/>
          <w:szCs w:val="28"/>
        </w:rPr>
        <w:t xml:space="preserve"> год поступило </w:t>
      </w:r>
      <w:r w:rsidR="00F1188E" w:rsidRPr="003D533D">
        <w:rPr>
          <w:b/>
          <w:sz w:val="28"/>
          <w:szCs w:val="28"/>
        </w:rPr>
        <w:t>доходов от использования имущества, находящегося в государственной и муниципальной собственности</w:t>
      </w:r>
      <w:r w:rsidR="003455DC" w:rsidRPr="003D533D">
        <w:rPr>
          <w:sz w:val="28"/>
          <w:szCs w:val="28"/>
        </w:rPr>
        <w:t xml:space="preserve"> в сумме </w:t>
      </w:r>
      <w:r w:rsidR="004D5749">
        <w:rPr>
          <w:sz w:val="28"/>
          <w:szCs w:val="28"/>
        </w:rPr>
        <w:t>3 370,6</w:t>
      </w:r>
      <w:r w:rsidR="00F1188E" w:rsidRPr="003D533D">
        <w:rPr>
          <w:sz w:val="28"/>
          <w:szCs w:val="28"/>
        </w:rPr>
        <w:t xml:space="preserve"> ты</w:t>
      </w:r>
      <w:r w:rsidR="002D4B0D" w:rsidRPr="003D533D">
        <w:rPr>
          <w:sz w:val="28"/>
          <w:szCs w:val="28"/>
        </w:rPr>
        <w:t xml:space="preserve">с. руб., </w:t>
      </w:r>
      <w:r w:rsidRPr="003D533D">
        <w:rPr>
          <w:sz w:val="28"/>
          <w:szCs w:val="28"/>
        </w:rPr>
        <w:t>чт</w:t>
      </w:r>
      <w:r w:rsidR="005145BD">
        <w:rPr>
          <w:sz w:val="28"/>
          <w:szCs w:val="28"/>
        </w:rPr>
        <w:t xml:space="preserve">о </w:t>
      </w:r>
      <w:r w:rsidR="004D5749">
        <w:rPr>
          <w:sz w:val="28"/>
          <w:szCs w:val="28"/>
        </w:rPr>
        <w:t>выше  уточненного плана  (2700 тыс. руб.) на  670,6</w:t>
      </w:r>
      <w:r w:rsidR="00370E51">
        <w:rPr>
          <w:sz w:val="28"/>
          <w:szCs w:val="28"/>
        </w:rPr>
        <w:t xml:space="preserve">тыс. руб. или на </w:t>
      </w:r>
      <w:r w:rsidR="004D5749">
        <w:rPr>
          <w:sz w:val="28"/>
          <w:szCs w:val="28"/>
        </w:rPr>
        <w:t>25</w:t>
      </w:r>
      <w:r w:rsidRPr="003D533D">
        <w:rPr>
          <w:sz w:val="28"/>
          <w:szCs w:val="28"/>
        </w:rPr>
        <w:t xml:space="preserve">%. </w:t>
      </w:r>
    </w:p>
    <w:p w:rsidR="00F1188E" w:rsidRPr="003D533D" w:rsidRDefault="007D55C0" w:rsidP="00F1188E">
      <w:pPr>
        <w:ind w:firstLine="360"/>
        <w:jc w:val="both"/>
        <w:rPr>
          <w:sz w:val="28"/>
          <w:szCs w:val="28"/>
        </w:rPr>
      </w:pPr>
      <w:r w:rsidRPr="003D533D">
        <w:rPr>
          <w:b/>
          <w:sz w:val="28"/>
          <w:szCs w:val="28"/>
        </w:rPr>
        <w:t xml:space="preserve">Поступления от арендной платы и </w:t>
      </w:r>
      <w:r w:rsidR="00F1188E" w:rsidRPr="003D533D">
        <w:rPr>
          <w:b/>
          <w:sz w:val="28"/>
          <w:szCs w:val="28"/>
        </w:rPr>
        <w:t xml:space="preserve">продажи права на заключение договоров аренды за земли </w:t>
      </w:r>
      <w:r w:rsidR="00832DE3">
        <w:rPr>
          <w:sz w:val="28"/>
          <w:szCs w:val="28"/>
        </w:rPr>
        <w:t>составили</w:t>
      </w:r>
      <w:r w:rsidR="007A34DB">
        <w:rPr>
          <w:sz w:val="28"/>
          <w:szCs w:val="28"/>
        </w:rPr>
        <w:t xml:space="preserve"> </w:t>
      </w:r>
      <w:r w:rsidR="00370E51">
        <w:rPr>
          <w:sz w:val="28"/>
          <w:szCs w:val="28"/>
        </w:rPr>
        <w:t xml:space="preserve"> </w:t>
      </w:r>
      <w:r w:rsidR="004D5749">
        <w:rPr>
          <w:sz w:val="28"/>
          <w:szCs w:val="28"/>
        </w:rPr>
        <w:t>2 833</w:t>
      </w:r>
      <w:r w:rsidR="007A34DB">
        <w:rPr>
          <w:sz w:val="28"/>
          <w:szCs w:val="28"/>
        </w:rPr>
        <w:t xml:space="preserve"> </w:t>
      </w:r>
      <w:r w:rsidR="004D5749">
        <w:rPr>
          <w:sz w:val="28"/>
          <w:szCs w:val="28"/>
        </w:rPr>
        <w:t>тыс. руб., что выше</w:t>
      </w:r>
      <w:r w:rsidR="0002429A" w:rsidRPr="003D533D">
        <w:rPr>
          <w:sz w:val="28"/>
          <w:szCs w:val="28"/>
        </w:rPr>
        <w:t xml:space="preserve"> запла</w:t>
      </w:r>
      <w:r w:rsidR="004D5749">
        <w:rPr>
          <w:sz w:val="28"/>
          <w:szCs w:val="28"/>
        </w:rPr>
        <w:t>нированных доходов (план – 2200</w:t>
      </w:r>
      <w:r w:rsidR="00370E51">
        <w:rPr>
          <w:sz w:val="28"/>
          <w:szCs w:val="28"/>
        </w:rPr>
        <w:t xml:space="preserve"> тыс.</w:t>
      </w:r>
      <w:r w:rsidR="005145BD">
        <w:rPr>
          <w:sz w:val="28"/>
          <w:szCs w:val="28"/>
        </w:rPr>
        <w:t xml:space="preserve"> р</w:t>
      </w:r>
      <w:r w:rsidR="004D5749">
        <w:rPr>
          <w:sz w:val="28"/>
          <w:szCs w:val="28"/>
        </w:rPr>
        <w:t>уб.) на  633 тыс. руб.  или на 29</w:t>
      </w:r>
      <w:r w:rsidR="00370E51" w:rsidRPr="003D533D">
        <w:rPr>
          <w:sz w:val="28"/>
          <w:szCs w:val="28"/>
        </w:rPr>
        <w:t xml:space="preserve"> </w:t>
      </w:r>
      <w:r w:rsidR="0002429A" w:rsidRPr="003D533D">
        <w:rPr>
          <w:sz w:val="28"/>
          <w:szCs w:val="28"/>
        </w:rPr>
        <w:t xml:space="preserve">%. </w:t>
      </w:r>
    </w:p>
    <w:p w:rsidR="00166672" w:rsidRPr="003D533D" w:rsidRDefault="0007406B" w:rsidP="00166672">
      <w:pPr>
        <w:ind w:firstLine="420"/>
        <w:jc w:val="both"/>
        <w:rPr>
          <w:sz w:val="28"/>
          <w:szCs w:val="28"/>
        </w:rPr>
      </w:pPr>
      <w:r w:rsidRPr="003D533D">
        <w:rPr>
          <w:sz w:val="28"/>
          <w:szCs w:val="28"/>
        </w:rPr>
        <w:t xml:space="preserve">Задолженность </w:t>
      </w:r>
      <w:r w:rsidR="00FC3CC2">
        <w:rPr>
          <w:sz w:val="28"/>
          <w:szCs w:val="28"/>
        </w:rPr>
        <w:t>на 01.01.2014</w:t>
      </w:r>
      <w:r w:rsidRPr="003D533D">
        <w:rPr>
          <w:sz w:val="28"/>
          <w:szCs w:val="28"/>
        </w:rPr>
        <w:t xml:space="preserve">г. по аренде земли составляет </w:t>
      </w:r>
      <w:r w:rsidR="004D5749">
        <w:rPr>
          <w:sz w:val="28"/>
          <w:szCs w:val="28"/>
        </w:rPr>
        <w:t>44,7</w:t>
      </w:r>
      <w:r w:rsidRPr="003D533D">
        <w:rPr>
          <w:sz w:val="28"/>
          <w:szCs w:val="28"/>
        </w:rPr>
        <w:t xml:space="preserve"> тыс.</w:t>
      </w:r>
      <w:r w:rsidR="00F80F33" w:rsidRPr="003D533D">
        <w:rPr>
          <w:sz w:val="28"/>
          <w:szCs w:val="28"/>
        </w:rPr>
        <w:t xml:space="preserve"> </w:t>
      </w:r>
      <w:r w:rsidR="00BE2C56" w:rsidRPr="003D533D">
        <w:rPr>
          <w:sz w:val="28"/>
          <w:szCs w:val="28"/>
        </w:rPr>
        <w:t>руб.(100%).</w:t>
      </w:r>
      <w:r w:rsidR="000A4731" w:rsidRPr="003D533D">
        <w:rPr>
          <w:sz w:val="28"/>
          <w:szCs w:val="28"/>
        </w:rPr>
        <w:t xml:space="preserve"> Наибольшую задолженность имеют : </w:t>
      </w:r>
    </w:p>
    <w:p w:rsidR="00BE2C56" w:rsidRPr="006E461D" w:rsidRDefault="004D5749" w:rsidP="00166672">
      <w:pPr>
        <w:ind w:firstLine="420"/>
        <w:jc w:val="both"/>
        <w:rPr>
          <w:sz w:val="28"/>
          <w:szCs w:val="28"/>
        </w:rPr>
      </w:pPr>
      <w:r>
        <w:rPr>
          <w:sz w:val="28"/>
          <w:szCs w:val="28"/>
        </w:rPr>
        <w:t>- ЗАО  «СЦС Совинтел» - 26</w:t>
      </w:r>
      <w:r w:rsidR="00BE2C56" w:rsidRPr="006E461D">
        <w:rPr>
          <w:sz w:val="28"/>
          <w:szCs w:val="28"/>
        </w:rPr>
        <w:t xml:space="preserve"> тыс. руб.;</w:t>
      </w:r>
    </w:p>
    <w:p w:rsidR="00BE2C56" w:rsidRPr="006E461D" w:rsidRDefault="004D5749" w:rsidP="00166672">
      <w:pPr>
        <w:ind w:firstLine="420"/>
        <w:jc w:val="both"/>
        <w:rPr>
          <w:sz w:val="28"/>
          <w:szCs w:val="28"/>
        </w:rPr>
      </w:pPr>
      <w:r>
        <w:rPr>
          <w:sz w:val="28"/>
          <w:szCs w:val="28"/>
        </w:rPr>
        <w:t>- ООО «Урал-Сфера» - 6,4</w:t>
      </w:r>
      <w:r w:rsidR="00BE2C56" w:rsidRPr="006E461D">
        <w:rPr>
          <w:sz w:val="28"/>
          <w:szCs w:val="28"/>
        </w:rPr>
        <w:t xml:space="preserve"> тыс. руб.;</w:t>
      </w:r>
    </w:p>
    <w:p w:rsidR="00BE2C56" w:rsidRDefault="004D5749" w:rsidP="00166672">
      <w:pPr>
        <w:ind w:firstLine="420"/>
        <w:jc w:val="both"/>
        <w:rPr>
          <w:sz w:val="28"/>
          <w:szCs w:val="28"/>
        </w:rPr>
      </w:pPr>
      <w:r>
        <w:rPr>
          <w:sz w:val="28"/>
          <w:szCs w:val="28"/>
        </w:rPr>
        <w:t>- Кунгурское РАПО – 2,7 тыс. руб.;</w:t>
      </w:r>
    </w:p>
    <w:p w:rsidR="004D5749" w:rsidRPr="006E461D" w:rsidRDefault="004D5749" w:rsidP="00166672">
      <w:pPr>
        <w:ind w:firstLine="420"/>
        <w:jc w:val="both"/>
        <w:rPr>
          <w:sz w:val="28"/>
          <w:szCs w:val="28"/>
        </w:rPr>
      </w:pPr>
      <w:r>
        <w:rPr>
          <w:sz w:val="28"/>
          <w:szCs w:val="28"/>
        </w:rPr>
        <w:t>- ИП Ганиева Р.Ф. – 3,5 тыс.руб.</w:t>
      </w:r>
    </w:p>
    <w:p w:rsidR="008428D0" w:rsidRDefault="008428D0" w:rsidP="004A0848">
      <w:pPr>
        <w:ind w:firstLine="420"/>
        <w:jc w:val="both"/>
        <w:rPr>
          <w:sz w:val="28"/>
          <w:szCs w:val="28"/>
        </w:rPr>
      </w:pPr>
    </w:p>
    <w:p w:rsidR="00D413BB" w:rsidRDefault="004A0848" w:rsidP="004A0848">
      <w:pPr>
        <w:ind w:firstLine="420"/>
        <w:jc w:val="both"/>
        <w:rPr>
          <w:sz w:val="28"/>
          <w:szCs w:val="28"/>
        </w:rPr>
      </w:pPr>
      <w:r w:rsidRPr="003D533D">
        <w:rPr>
          <w:sz w:val="28"/>
          <w:szCs w:val="28"/>
        </w:rPr>
        <w:t xml:space="preserve">Поступление доходов от </w:t>
      </w:r>
      <w:r w:rsidRPr="003D533D">
        <w:rPr>
          <w:b/>
          <w:sz w:val="28"/>
          <w:szCs w:val="28"/>
        </w:rPr>
        <w:t>сдачи в аренду имущества</w:t>
      </w:r>
      <w:r w:rsidRPr="003D533D">
        <w:rPr>
          <w:sz w:val="28"/>
          <w:szCs w:val="28"/>
        </w:rPr>
        <w:t xml:space="preserve">  з</w:t>
      </w:r>
      <w:r w:rsidR="007A34DB">
        <w:rPr>
          <w:sz w:val="28"/>
          <w:szCs w:val="28"/>
        </w:rPr>
        <w:t>а  2013</w:t>
      </w:r>
      <w:r w:rsidR="00370E51">
        <w:rPr>
          <w:sz w:val="28"/>
          <w:szCs w:val="28"/>
        </w:rPr>
        <w:t xml:space="preserve"> </w:t>
      </w:r>
      <w:r w:rsidR="007A34DB">
        <w:rPr>
          <w:sz w:val="28"/>
          <w:szCs w:val="28"/>
        </w:rPr>
        <w:t>год  плани</w:t>
      </w:r>
      <w:r w:rsidR="00D413BB">
        <w:rPr>
          <w:sz w:val="28"/>
          <w:szCs w:val="28"/>
        </w:rPr>
        <w:t>ровалось в сумме 208,1</w:t>
      </w:r>
      <w:r w:rsidRPr="003D533D">
        <w:rPr>
          <w:sz w:val="28"/>
          <w:szCs w:val="28"/>
        </w:rPr>
        <w:t xml:space="preserve"> тыс. </w:t>
      </w:r>
      <w:r w:rsidR="00D413BB">
        <w:rPr>
          <w:sz w:val="28"/>
          <w:szCs w:val="28"/>
        </w:rPr>
        <w:t>руб., фактически поступило 290,6</w:t>
      </w:r>
      <w:r w:rsidR="00370E51">
        <w:rPr>
          <w:sz w:val="28"/>
          <w:szCs w:val="28"/>
        </w:rPr>
        <w:t xml:space="preserve"> т</w:t>
      </w:r>
      <w:r w:rsidR="00D413BB">
        <w:rPr>
          <w:sz w:val="28"/>
          <w:szCs w:val="28"/>
        </w:rPr>
        <w:t>ыс. руб., план пере</w:t>
      </w:r>
      <w:r w:rsidR="00FC3CC2">
        <w:rPr>
          <w:sz w:val="28"/>
          <w:szCs w:val="28"/>
        </w:rPr>
        <w:t xml:space="preserve">выполнен на </w:t>
      </w:r>
      <w:r w:rsidR="00D413BB">
        <w:rPr>
          <w:sz w:val="28"/>
          <w:szCs w:val="28"/>
        </w:rPr>
        <w:t>82,5 тыс. руб., за счет заключения новых договоров аренды имущества.</w:t>
      </w:r>
    </w:p>
    <w:p w:rsidR="0079665C" w:rsidRDefault="00770906" w:rsidP="004A0848">
      <w:pPr>
        <w:ind w:firstLine="420"/>
        <w:jc w:val="both"/>
        <w:rPr>
          <w:sz w:val="28"/>
          <w:szCs w:val="28"/>
        </w:rPr>
      </w:pPr>
      <w:r>
        <w:rPr>
          <w:sz w:val="28"/>
          <w:szCs w:val="28"/>
        </w:rPr>
        <w:t>Задолженности</w:t>
      </w:r>
      <w:r w:rsidR="0079665C" w:rsidRPr="0028651C">
        <w:rPr>
          <w:sz w:val="28"/>
          <w:szCs w:val="28"/>
        </w:rPr>
        <w:t xml:space="preserve"> </w:t>
      </w:r>
      <w:r w:rsidR="00FC3CC2">
        <w:rPr>
          <w:sz w:val="28"/>
          <w:szCs w:val="28"/>
        </w:rPr>
        <w:t xml:space="preserve">по аренде имущества на </w:t>
      </w:r>
      <w:r w:rsidR="00FC3CC2" w:rsidRPr="002769C5">
        <w:rPr>
          <w:sz w:val="28"/>
          <w:szCs w:val="28"/>
        </w:rPr>
        <w:t>01.01.2014</w:t>
      </w:r>
      <w:r w:rsidR="0079665C" w:rsidRPr="002769C5">
        <w:rPr>
          <w:sz w:val="28"/>
          <w:szCs w:val="28"/>
        </w:rPr>
        <w:t>г</w:t>
      </w:r>
      <w:r w:rsidR="005174A9" w:rsidRPr="002769C5">
        <w:rPr>
          <w:sz w:val="28"/>
          <w:szCs w:val="28"/>
        </w:rPr>
        <w:t>. нет.</w:t>
      </w:r>
    </w:p>
    <w:p w:rsidR="00171403" w:rsidRDefault="00171403" w:rsidP="00171403">
      <w:pPr>
        <w:ind w:firstLine="420"/>
        <w:jc w:val="both"/>
        <w:rPr>
          <w:sz w:val="28"/>
          <w:szCs w:val="28"/>
        </w:rPr>
      </w:pPr>
      <w:r w:rsidRPr="00171403">
        <w:rPr>
          <w:sz w:val="28"/>
          <w:szCs w:val="28"/>
        </w:rPr>
        <w:lastRenderedPageBreak/>
        <w:t>Сдача в аренду  муниципального имущества производится  на основании  Положения об аренде  му</w:t>
      </w:r>
      <w:r w:rsidR="000D5B4E">
        <w:rPr>
          <w:sz w:val="28"/>
          <w:szCs w:val="28"/>
        </w:rPr>
        <w:t>ниципального  имущества Ергачин</w:t>
      </w:r>
      <w:r w:rsidRPr="00171403">
        <w:rPr>
          <w:sz w:val="28"/>
          <w:szCs w:val="28"/>
        </w:rPr>
        <w:t xml:space="preserve">ского сельского поселения (далее – Положение об аренде), арендная плата  рассчитывается  на основании  Методики расчета </w:t>
      </w:r>
      <w:r w:rsidR="00FA568D">
        <w:rPr>
          <w:sz w:val="28"/>
          <w:szCs w:val="28"/>
        </w:rPr>
        <w:t xml:space="preserve">арендной платы  за </w:t>
      </w:r>
      <w:r w:rsidRPr="00171403">
        <w:rPr>
          <w:sz w:val="28"/>
          <w:szCs w:val="28"/>
        </w:rPr>
        <w:t xml:space="preserve"> имущество</w:t>
      </w:r>
      <w:r w:rsidR="002D7AE8">
        <w:rPr>
          <w:sz w:val="28"/>
          <w:szCs w:val="28"/>
        </w:rPr>
        <w:t xml:space="preserve"> Ергачинского</w:t>
      </w:r>
      <w:r w:rsidR="00FA568D">
        <w:rPr>
          <w:sz w:val="28"/>
          <w:szCs w:val="28"/>
        </w:rPr>
        <w:t xml:space="preserve"> сель</w:t>
      </w:r>
      <w:r w:rsidR="00706C93">
        <w:rPr>
          <w:sz w:val="28"/>
          <w:szCs w:val="28"/>
        </w:rPr>
        <w:t>с</w:t>
      </w:r>
      <w:r w:rsidR="002D7AE8">
        <w:rPr>
          <w:sz w:val="28"/>
          <w:szCs w:val="28"/>
        </w:rPr>
        <w:t>кого поселения</w:t>
      </w:r>
      <w:r w:rsidRPr="00171403">
        <w:rPr>
          <w:sz w:val="28"/>
          <w:szCs w:val="28"/>
        </w:rPr>
        <w:t xml:space="preserve"> (далее – Методика расчет</w:t>
      </w:r>
      <w:r w:rsidR="00FA568D">
        <w:rPr>
          <w:sz w:val="28"/>
          <w:szCs w:val="28"/>
        </w:rPr>
        <w:t>а арендной платы), утвержденн</w:t>
      </w:r>
      <w:r w:rsidR="00706C93">
        <w:rPr>
          <w:sz w:val="28"/>
          <w:szCs w:val="28"/>
        </w:rPr>
        <w:t>ые</w:t>
      </w:r>
      <w:r w:rsidRPr="00171403">
        <w:rPr>
          <w:sz w:val="28"/>
          <w:szCs w:val="28"/>
        </w:rPr>
        <w:t xml:space="preserve"> ре</w:t>
      </w:r>
      <w:r w:rsidR="002D7AE8">
        <w:rPr>
          <w:sz w:val="28"/>
          <w:szCs w:val="28"/>
        </w:rPr>
        <w:t>шением Совета депутатов Ергачинского сельского поселения  от 30.03.2006г. № 17 (в редакции решения Совета депутатов от 22.09.2010г. № 155)</w:t>
      </w:r>
      <w:r w:rsidRPr="00171403">
        <w:rPr>
          <w:sz w:val="28"/>
          <w:szCs w:val="28"/>
        </w:rPr>
        <w:t xml:space="preserve">. </w:t>
      </w:r>
    </w:p>
    <w:p w:rsidR="00126132" w:rsidRDefault="00126132" w:rsidP="00126132">
      <w:pPr>
        <w:ind w:firstLine="708"/>
        <w:jc w:val="both"/>
        <w:rPr>
          <w:sz w:val="28"/>
          <w:szCs w:val="28"/>
        </w:rPr>
      </w:pPr>
      <w:r>
        <w:rPr>
          <w:sz w:val="28"/>
          <w:szCs w:val="28"/>
        </w:rPr>
        <w:t>Договор</w:t>
      </w:r>
      <w:r w:rsidR="009109D5">
        <w:rPr>
          <w:sz w:val="28"/>
          <w:szCs w:val="28"/>
        </w:rPr>
        <w:t>ы</w:t>
      </w:r>
      <w:r>
        <w:rPr>
          <w:sz w:val="28"/>
          <w:szCs w:val="28"/>
        </w:rPr>
        <w:t xml:space="preserve"> № 2</w:t>
      </w:r>
      <w:r w:rsidR="009109D5">
        <w:rPr>
          <w:sz w:val="28"/>
          <w:szCs w:val="28"/>
        </w:rPr>
        <w:t xml:space="preserve"> и № 3</w:t>
      </w:r>
      <w:r>
        <w:rPr>
          <w:sz w:val="28"/>
          <w:szCs w:val="28"/>
        </w:rPr>
        <w:t xml:space="preserve">  о передаче муниципального имущества Ергачинского сельского поселения в аре</w:t>
      </w:r>
      <w:r w:rsidR="00EE3C9F">
        <w:rPr>
          <w:sz w:val="28"/>
          <w:szCs w:val="28"/>
        </w:rPr>
        <w:t>н</w:t>
      </w:r>
      <w:r>
        <w:rPr>
          <w:sz w:val="28"/>
          <w:szCs w:val="28"/>
        </w:rPr>
        <w:t>ду от 01 января 2011г</w:t>
      </w:r>
      <w:r w:rsidR="009109D5">
        <w:rPr>
          <w:sz w:val="28"/>
          <w:szCs w:val="28"/>
        </w:rPr>
        <w:t xml:space="preserve"> с ИП Кравчук Р.И. и с ИП Мосяниным И.М.</w:t>
      </w:r>
      <w:r>
        <w:rPr>
          <w:sz w:val="28"/>
          <w:szCs w:val="28"/>
        </w:rPr>
        <w:t>., заключен</w:t>
      </w:r>
      <w:r w:rsidR="009109D5">
        <w:rPr>
          <w:sz w:val="28"/>
          <w:szCs w:val="28"/>
        </w:rPr>
        <w:t>ы</w:t>
      </w:r>
      <w:r>
        <w:rPr>
          <w:sz w:val="28"/>
          <w:szCs w:val="28"/>
        </w:rPr>
        <w:t xml:space="preserve"> на срок </w:t>
      </w:r>
      <w:r w:rsidRPr="009109D5">
        <w:rPr>
          <w:b/>
          <w:sz w:val="28"/>
          <w:szCs w:val="28"/>
        </w:rPr>
        <w:t>с 01.01.2011г. по 31.12.2015г.</w:t>
      </w:r>
      <w:r w:rsidR="009109D5">
        <w:rPr>
          <w:sz w:val="28"/>
          <w:szCs w:val="28"/>
        </w:rPr>
        <w:t>, но не зарегистрированы</w:t>
      </w:r>
      <w:r w:rsidRPr="00126132">
        <w:rPr>
          <w:sz w:val="28"/>
          <w:szCs w:val="28"/>
        </w:rPr>
        <w:t xml:space="preserve"> в управлении Федеральной регистрационной службы по Пермскому краю, что является нарушением п.2 ст.651 Гражданского кодекса РФ.</w:t>
      </w:r>
    </w:p>
    <w:p w:rsidR="00EE3C9F" w:rsidRPr="008A52B0" w:rsidRDefault="00EE3C9F" w:rsidP="00126132">
      <w:pPr>
        <w:ind w:firstLine="708"/>
        <w:jc w:val="both"/>
        <w:rPr>
          <w:b/>
          <w:i/>
          <w:sz w:val="28"/>
          <w:szCs w:val="28"/>
        </w:rPr>
      </w:pPr>
      <w:r>
        <w:rPr>
          <w:sz w:val="28"/>
          <w:szCs w:val="28"/>
        </w:rPr>
        <w:t>Договор № 4</w:t>
      </w:r>
      <w:r w:rsidRPr="00EE3C9F">
        <w:rPr>
          <w:sz w:val="28"/>
          <w:szCs w:val="28"/>
        </w:rPr>
        <w:t xml:space="preserve"> </w:t>
      </w:r>
      <w:r>
        <w:rPr>
          <w:sz w:val="28"/>
          <w:szCs w:val="28"/>
        </w:rPr>
        <w:t>о передаче муниципального имущества Ергачинского сельского поселения в аренду от 01 января 2007г с ОАО «Уралсвязьинформ»</w:t>
      </w:r>
      <w:r w:rsidR="00096876">
        <w:rPr>
          <w:sz w:val="28"/>
          <w:szCs w:val="28"/>
        </w:rPr>
        <w:t xml:space="preserve"> заключен на срок </w:t>
      </w:r>
      <w:r w:rsidR="00096876">
        <w:rPr>
          <w:b/>
          <w:sz w:val="28"/>
          <w:szCs w:val="28"/>
        </w:rPr>
        <w:t>с 1 января 2007г. по 30 ноября 2007г.</w:t>
      </w:r>
      <w:r w:rsidR="00096876">
        <w:rPr>
          <w:sz w:val="28"/>
          <w:szCs w:val="28"/>
        </w:rPr>
        <w:t xml:space="preserve"> (п.3.1.).</w:t>
      </w:r>
      <w:r w:rsidR="00096876" w:rsidRPr="00096876">
        <w:rPr>
          <w:sz w:val="28"/>
          <w:szCs w:val="28"/>
        </w:rPr>
        <w:t xml:space="preserve"> </w:t>
      </w:r>
      <w:r w:rsidR="00096876">
        <w:rPr>
          <w:sz w:val="28"/>
          <w:szCs w:val="28"/>
        </w:rPr>
        <w:t>К данному договору не заключено дополнительное соглашение о продлении срока действия договора и о смене н</w:t>
      </w:r>
      <w:r w:rsidR="008A52B0">
        <w:rPr>
          <w:sz w:val="28"/>
          <w:szCs w:val="28"/>
        </w:rPr>
        <w:t>аименования Арендатора (п.9.3.), значит</w:t>
      </w:r>
      <w:r w:rsidR="00626323">
        <w:rPr>
          <w:sz w:val="28"/>
          <w:szCs w:val="28"/>
        </w:rPr>
        <w:t>,</w:t>
      </w:r>
      <w:r w:rsidR="008A52B0">
        <w:rPr>
          <w:sz w:val="28"/>
          <w:szCs w:val="28"/>
        </w:rPr>
        <w:t xml:space="preserve"> имущество</w:t>
      </w:r>
      <w:r w:rsidR="00415B07">
        <w:rPr>
          <w:sz w:val="28"/>
          <w:szCs w:val="28"/>
        </w:rPr>
        <w:t xml:space="preserve"> в течение</w:t>
      </w:r>
      <w:r w:rsidR="00626323">
        <w:rPr>
          <w:sz w:val="28"/>
          <w:szCs w:val="28"/>
        </w:rPr>
        <w:t xml:space="preserve"> шести лет,</w:t>
      </w:r>
      <w:r w:rsidR="008A52B0">
        <w:rPr>
          <w:sz w:val="28"/>
          <w:szCs w:val="28"/>
        </w:rPr>
        <w:t xml:space="preserve"> используется </w:t>
      </w:r>
      <w:r w:rsidR="008A52B0">
        <w:rPr>
          <w:b/>
          <w:i/>
          <w:sz w:val="28"/>
          <w:szCs w:val="28"/>
        </w:rPr>
        <w:t>без правового основания.</w:t>
      </w:r>
    </w:p>
    <w:p w:rsidR="00096876" w:rsidRPr="00096876" w:rsidRDefault="00096876" w:rsidP="00096876">
      <w:pPr>
        <w:ind w:firstLine="708"/>
        <w:jc w:val="both"/>
        <w:rPr>
          <w:sz w:val="28"/>
          <w:szCs w:val="28"/>
        </w:rPr>
      </w:pPr>
      <w:r w:rsidRPr="00096876">
        <w:rPr>
          <w:sz w:val="28"/>
          <w:szCs w:val="28"/>
        </w:rPr>
        <w:t>При проверке соблюдения Положения об аренде установлено:</w:t>
      </w:r>
    </w:p>
    <w:p w:rsidR="00096876" w:rsidRPr="00096876" w:rsidRDefault="00096876" w:rsidP="00096876">
      <w:pPr>
        <w:ind w:firstLine="708"/>
        <w:jc w:val="both"/>
        <w:rPr>
          <w:sz w:val="28"/>
          <w:szCs w:val="28"/>
        </w:rPr>
      </w:pPr>
      <w:r w:rsidRPr="00096876">
        <w:rPr>
          <w:sz w:val="28"/>
          <w:szCs w:val="28"/>
        </w:rPr>
        <w:t>- пунктом 5.3. установлено, что арендатор обязан застраховать за свой счет арендуемое имущество и представить страховой полис. За несвоевременное оформление страхового полиса начисляется пеня. В проверяемом периоде арендаторами арендуемое имущество не страховалось, поселением пени не начислялись;</w:t>
      </w:r>
    </w:p>
    <w:p w:rsidR="00096876" w:rsidRPr="00096876" w:rsidRDefault="00096876" w:rsidP="00096876">
      <w:pPr>
        <w:ind w:firstLine="708"/>
        <w:jc w:val="both"/>
        <w:rPr>
          <w:sz w:val="28"/>
          <w:szCs w:val="28"/>
        </w:rPr>
      </w:pPr>
      <w:r w:rsidRPr="00096876">
        <w:rPr>
          <w:sz w:val="28"/>
          <w:szCs w:val="28"/>
        </w:rPr>
        <w:t>-пунктом 4.5. и пунктом 3.3. договоров о передаче муниципального имущества Ергачинского сельского поселения установлено,  за несвоевременное  внесение арендной платы  начисляется пе</w:t>
      </w:r>
      <w:r>
        <w:rPr>
          <w:sz w:val="28"/>
          <w:szCs w:val="28"/>
        </w:rPr>
        <w:t xml:space="preserve">ня, однако в течение 2013 </w:t>
      </w:r>
      <w:r w:rsidRPr="00096876">
        <w:rPr>
          <w:sz w:val="28"/>
          <w:szCs w:val="28"/>
        </w:rPr>
        <w:t xml:space="preserve">года, поселением за нарушение сроков внесения арендных платежей, пени арендаторам не начислялись, в результате </w:t>
      </w:r>
      <w:r>
        <w:rPr>
          <w:sz w:val="28"/>
          <w:szCs w:val="28"/>
        </w:rPr>
        <w:t>этого в бюджет поселения за 2013</w:t>
      </w:r>
      <w:r w:rsidRPr="00096876">
        <w:rPr>
          <w:sz w:val="28"/>
          <w:szCs w:val="28"/>
        </w:rPr>
        <w:t xml:space="preserve"> год не поступили  </w:t>
      </w:r>
      <w:r w:rsidRPr="00096876">
        <w:rPr>
          <w:b/>
          <w:i/>
          <w:sz w:val="28"/>
          <w:szCs w:val="28"/>
        </w:rPr>
        <w:t xml:space="preserve">дополнительные доходы в виде пени в сумме   </w:t>
      </w:r>
      <w:r w:rsidR="00777D4C">
        <w:rPr>
          <w:b/>
          <w:i/>
          <w:sz w:val="28"/>
          <w:szCs w:val="28"/>
        </w:rPr>
        <w:t>6 791,12</w:t>
      </w:r>
      <w:r w:rsidRPr="00096876">
        <w:rPr>
          <w:b/>
          <w:i/>
          <w:sz w:val="28"/>
          <w:szCs w:val="28"/>
        </w:rPr>
        <w:t xml:space="preserve"> руб.</w:t>
      </w:r>
      <w:r w:rsidRPr="00096876">
        <w:rPr>
          <w:b/>
          <w:sz w:val="28"/>
          <w:szCs w:val="28"/>
        </w:rPr>
        <w:t xml:space="preserve"> </w:t>
      </w:r>
      <w:r w:rsidRPr="00096876">
        <w:rPr>
          <w:sz w:val="28"/>
          <w:szCs w:val="28"/>
        </w:rPr>
        <w:t>(Приложение 2).</w:t>
      </w:r>
    </w:p>
    <w:p w:rsidR="00FA568D" w:rsidRPr="00FA568D" w:rsidRDefault="00FA568D" w:rsidP="00FA568D">
      <w:pPr>
        <w:ind w:firstLine="420"/>
        <w:jc w:val="both"/>
        <w:rPr>
          <w:i/>
          <w:sz w:val="28"/>
          <w:szCs w:val="28"/>
        </w:rPr>
      </w:pPr>
      <w:r w:rsidRPr="00FA568D">
        <w:rPr>
          <w:sz w:val="28"/>
          <w:szCs w:val="28"/>
        </w:rPr>
        <w:t xml:space="preserve"> </w:t>
      </w:r>
      <w:r w:rsidR="006C0BCA" w:rsidRPr="009218B1">
        <w:rPr>
          <w:sz w:val="28"/>
          <w:szCs w:val="28"/>
        </w:rPr>
        <w:t>Д</w:t>
      </w:r>
      <w:r w:rsidRPr="009218B1">
        <w:rPr>
          <w:sz w:val="28"/>
          <w:szCs w:val="28"/>
        </w:rPr>
        <w:t xml:space="preserve">ля расчета </w:t>
      </w:r>
      <w:r w:rsidR="006C0BCA" w:rsidRPr="009218B1">
        <w:rPr>
          <w:sz w:val="28"/>
          <w:szCs w:val="28"/>
        </w:rPr>
        <w:t xml:space="preserve">арендной платы </w:t>
      </w:r>
      <w:r w:rsidRPr="009218B1">
        <w:rPr>
          <w:sz w:val="28"/>
          <w:szCs w:val="28"/>
        </w:rPr>
        <w:t>применялась базовая стоимость 1 кв.м</w:t>
      </w:r>
      <w:r w:rsidRPr="009218B1">
        <w:rPr>
          <w:b/>
          <w:sz w:val="28"/>
          <w:szCs w:val="28"/>
        </w:rPr>
        <w:t xml:space="preserve"> </w:t>
      </w:r>
      <w:r w:rsidRPr="009218B1">
        <w:rPr>
          <w:sz w:val="28"/>
          <w:szCs w:val="28"/>
        </w:rPr>
        <w:t>в размере</w:t>
      </w:r>
      <w:r w:rsidRPr="009218B1">
        <w:rPr>
          <w:b/>
          <w:sz w:val="28"/>
          <w:szCs w:val="28"/>
        </w:rPr>
        <w:t xml:space="preserve"> </w:t>
      </w:r>
      <w:r w:rsidR="009218B1">
        <w:rPr>
          <w:sz w:val="28"/>
          <w:szCs w:val="28"/>
        </w:rPr>
        <w:t>594</w:t>
      </w:r>
      <w:r w:rsidRPr="009218B1">
        <w:rPr>
          <w:sz w:val="28"/>
          <w:szCs w:val="28"/>
        </w:rPr>
        <w:t xml:space="preserve"> руб., утв</w:t>
      </w:r>
      <w:r w:rsidR="00446217" w:rsidRPr="009218B1">
        <w:rPr>
          <w:sz w:val="28"/>
          <w:szCs w:val="28"/>
        </w:rPr>
        <w:t>ержденная Постановлением администрации Ергачинского сельского</w:t>
      </w:r>
      <w:r w:rsidR="00446217">
        <w:rPr>
          <w:sz w:val="28"/>
          <w:szCs w:val="28"/>
        </w:rPr>
        <w:t xml:space="preserve"> поселения от 28.11</w:t>
      </w:r>
      <w:r w:rsidR="006C0BCA" w:rsidRPr="00446217">
        <w:rPr>
          <w:sz w:val="28"/>
          <w:szCs w:val="28"/>
        </w:rPr>
        <w:t>.2012</w:t>
      </w:r>
      <w:r w:rsidRPr="00446217">
        <w:rPr>
          <w:sz w:val="28"/>
          <w:szCs w:val="28"/>
        </w:rPr>
        <w:t>г.</w:t>
      </w:r>
      <w:r w:rsidR="00446217">
        <w:rPr>
          <w:sz w:val="28"/>
          <w:szCs w:val="28"/>
        </w:rPr>
        <w:t xml:space="preserve">  № 118</w:t>
      </w:r>
      <w:r w:rsidRPr="00446217">
        <w:rPr>
          <w:sz w:val="28"/>
          <w:szCs w:val="28"/>
        </w:rPr>
        <w:t>.</w:t>
      </w:r>
    </w:p>
    <w:p w:rsidR="002E4D26" w:rsidRPr="002E4D26" w:rsidRDefault="002E4D26" w:rsidP="002E4D26">
      <w:pPr>
        <w:ind w:firstLine="420"/>
        <w:jc w:val="both"/>
        <w:rPr>
          <w:sz w:val="28"/>
          <w:szCs w:val="28"/>
        </w:rPr>
      </w:pPr>
      <w:r w:rsidRPr="002E4D26">
        <w:rPr>
          <w:sz w:val="28"/>
          <w:szCs w:val="28"/>
        </w:rPr>
        <w:t>При проверке соблюдения Методики расчета   арендной платы установлено следующее:</w:t>
      </w:r>
    </w:p>
    <w:p w:rsidR="002E4D26" w:rsidRPr="002E4D26" w:rsidRDefault="002E4D26" w:rsidP="002E4D26">
      <w:pPr>
        <w:ind w:firstLine="420"/>
        <w:jc w:val="both"/>
        <w:rPr>
          <w:sz w:val="28"/>
          <w:szCs w:val="28"/>
        </w:rPr>
      </w:pPr>
      <w:r w:rsidRPr="002E4D26">
        <w:rPr>
          <w:sz w:val="28"/>
          <w:szCs w:val="28"/>
        </w:rPr>
        <w:t>- п</w:t>
      </w:r>
      <w:r w:rsidR="00B474E3">
        <w:rPr>
          <w:sz w:val="28"/>
          <w:szCs w:val="28"/>
        </w:rPr>
        <w:t>о договору от 10.05.2011г. № 5  с ООО «УралСтройГарант</w:t>
      </w:r>
      <w:r w:rsidRPr="002E4D26">
        <w:rPr>
          <w:sz w:val="28"/>
          <w:szCs w:val="28"/>
        </w:rPr>
        <w:t xml:space="preserve">»  </w:t>
      </w:r>
      <w:r w:rsidR="00B474E3">
        <w:rPr>
          <w:sz w:val="28"/>
          <w:szCs w:val="28"/>
        </w:rPr>
        <w:t xml:space="preserve">на сумму 107733 руб., </w:t>
      </w:r>
      <w:r w:rsidRPr="002E4D26">
        <w:rPr>
          <w:sz w:val="28"/>
          <w:szCs w:val="28"/>
        </w:rPr>
        <w:t xml:space="preserve">  не применен</w:t>
      </w:r>
      <w:r w:rsidR="00B474E3">
        <w:rPr>
          <w:sz w:val="28"/>
          <w:szCs w:val="28"/>
        </w:rPr>
        <w:t>ы</w:t>
      </w:r>
      <w:r w:rsidRPr="002E4D26">
        <w:rPr>
          <w:sz w:val="28"/>
          <w:szCs w:val="28"/>
        </w:rPr>
        <w:t xml:space="preserve"> коэффициент</w:t>
      </w:r>
      <w:r w:rsidR="00B474E3">
        <w:rPr>
          <w:sz w:val="28"/>
          <w:szCs w:val="28"/>
        </w:rPr>
        <w:t>ы</w:t>
      </w:r>
      <w:r w:rsidRPr="002E4D26">
        <w:rPr>
          <w:sz w:val="28"/>
          <w:szCs w:val="28"/>
        </w:rPr>
        <w:t xml:space="preserve"> присутствия водопровода</w:t>
      </w:r>
      <w:r w:rsidR="00B474E3">
        <w:rPr>
          <w:sz w:val="28"/>
          <w:szCs w:val="28"/>
        </w:rPr>
        <w:t>, канализации и отопления</w:t>
      </w:r>
      <w:r w:rsidRPr="002E4D26">
        <w:rPr>
          <w:sz w:val="28"/>
          <w:szCs w:val="28"/>
        </w:rPr>
        <w:t xml:space="preserve"> (п.2.1.4.) и не правильно примен</w:t>
      </w:r>
      <w:r w:rsidR="00B474E3">
        <w:rPr>
          <w:sz w:val="28"/>
          <w:szCs w:val="28"/>
        </w:rPr>
        <w:t>ен коэффициент  вида деятельности</w:t>
      </w:r>
      <w:r w:rsidR="005462AF">
        <w:rPr>
          <w:sz w:val="28"/>
          <w:szCs w:val="28"/>
        </w:rPr>
        <w:t xml:space="preserve"> </w:t>
      </w:r>
      <w:r w:rsidRPr="002E4D26">
        <w:rPr>
          <w:sz w:val="28"/>
          <w:szCs w:val="28"/>
        </w:rPr>
        <w:t>(п.2.1.5.), в результ</w:t>
      </w:r>
      <w:r w:rsidR="00B474E3">
        <w:rPr>
          <w:sz w:val="28"/>
          <w:szCs w:val="28"/>
        </w:rPr>
        <w:t>ате этого арендная плата за 2013</w:t>
      </w:r>
      <w:r w:rsidRPr="002E4D26">
        <w:rPr>
          <w:sz w:val="28"/>
          <w:szCs w:val="28"/>
        </w:rPr>
        <w:t xml:space="preserve"> год </w:t>
      </w:r>
      <w:r w:rsidRPr="00B474E3">
        <w:rPr>
          <w:b/>
          <w:i/>
          <w:sz w:val="28"/>
          <w:szCs w:val="28"/>
        </w:rPr>
        <w:t xml:space="preserve">занижена на </w:t>
      </w:r>
      <w:r w:rsidR="00B474E3">
        <w:rPr>
          <w:b/>
          <w:i/>
          <w:sz w:val="28"/>
          <w:szCs w:val="28"/>
        </w:rPr>
        <w:t>50 057</w:t>
      </w:r>
      <w:r w:rsidRPr="00B474E3">
        <w:rPr>
          <w:b/>
          <w:i/>
          <w:sz w:val="28"/>
          <w:szCs w:val="28"/>
        </w:rPr>
        <w:t>руб.</w:t>
      </w:r>
      <w:r w:rsidRPr="002E4D26">
        <w:rPr>
          <w:b/>
          <w:sz w:val="28"/>
          <w:szCs w:val="28"/>
        </w:rPr>
        <w:t xml:space="preserve"> </w:t>
      </w:r>
      <w:r w:rsidRPr="002E4D26">
        <w:rPr>
          <w:sz w:val="28"/>
          <w:szCs w:val="28"/>
        </w:rPr>
        <w:t>(</w:t>
      </w:r>
      <w:r w:rsidR="00B474E3">
        <w:rPr>
          <w:sz w:val="28"/>
          <w:szCs w:val="28"/>
        </w:rPr>
        <w:t>594руб. х 91,6</w:t>
      </w:r>
      <w:r w:rsidRPr="002E4D26">
        <w:rPr>
          <w:sz w:val="28"/>
          <w:szCs w:val="28"/>
        </w:rPr>
        <w:t>м2 х (1,1х1,1х1,1</w:t>
      </w:r>
      <w:r w:rsidR="00B474E3">
        <w:rPr>
          <w:sz w:val="28"/>
          <w:szCs w:val="28"/>
        </w:rPr>
        <w:t>х 1,1х1,1х2,0х0,9)= х2,9= 157790</w:t>
      </w:r>
      <w:r w:rsidRPr="002E4D26">
        <w:rPr>
          <w:sz w:val="28"/>
          <w:szCs w:val="28"/>
        </w:rPr>
        <w:t>руб.);</w:t>
      </w:r>
    </w:p>
    <w:p w:rsidR="005613B4" w:rsidRPr="005613B4" w:rsidRDefault="005613B4" w:rsidP="005613B4">
      <w:pPr>
        <w:ind w:firstLine="420"/>
        <w:jc w:val="both"/>
        <w:rPr>
          <w:sz w:val="28"/>
          <w:szCs w:val="28"/>
        </w:rPr>
      </w:pPr>
      <w:r w:rsidRPr="005613B4">
        <w:rPr>
          <w:sz w:val="28"/>
          <w:szCs w:val="28"/>
        </w:rPr>
        <w:t>Администрацией Ергачинского сельского поселения (Арендодатель) заключен договор о передаче муниципального имущества в аренду с ООО «Урал - Сфера» (Арендатор) от 23.12.2008г.</w:t>
      </w:r>
      <w:r>
        <w:rPr>
          <w:sz w:val="28"/>
          <w:szCs w:val="28"/>
        </w:rPr>
        <w:t xml:space="preserve"> (доп.соглашение от 18.12.2012г.)</w:t>
      </w:r>
      <w:r w:rsidRPr="005613B4">
        <w:rPr>
          <w:sz w:val="28"/>
          <w:szCs w:val="28"/>
        </w:rPr>
        <w:t xml:space="preserve">, в соответствии с которым  Арендатору были переданы все газовые котельные, объекты тепло, водоснабжения и водоотведения Ергачинского сельского поселения  во временное пользование </w:t>
      </w:r>
      <w:r w:rsidRPr="005462AF">
        <w:rPr>
          <w:b/>
          <w:i/>
          <w:sz w:val="28"/>
          <w:szCs w:val="28"/>
        </w:rPr>
        <w:t>за плату</w:t>
      </w:r>
      <w:r w:rsidRPr="005613B4">
        <w:rPr>
          <w:sz w:val="28"/>
          <w:szCs w:val="28"/>
        </w:rPr>
        <w:t xml:space="preserve"> (п.1.1.).</w:t>
      </w:r>
    </w:p>
    <w:p w:rsidR="00FA568D" w:rsidRDefault="005613B4" w:rsidP="005613B4">
      <w:pPr>
        <w:ind w:firstLine="420"/>
        <w:jc w:val="both"/>
        <w:rPr>
          <w:b/>
          <w:sz w:val="28"/>
          <w:szCs w:val="28"/>
        </w:rPr>
      </w:pPr>
      <w:r w:rsidRPr="005613B4">
        <w:rPr>
          <w:sz w:val="28"/>
          <w:szCs w:val="28"/>
        </w:rPr>
        <w:lastRenderedPageBreak/>
        <w:t>Пунктом 3.1. этого договора, определено, что арендная плата  составляет  сумму возмещения налога на имущество.</w:t>
      </w:r>
      <w:r>
        <w:rPr>
          <w:sz w:val="28"/>
          <w:szCs w:val="28"/>
        </w:rPr>
        <w:t xml:space="preserve"> В нарушение этого пункта  арендатор ООО «Урал-Сфера» </w:t>
      </w:r>
      <w:r>
        <w:rPr>
          <w:b/>
          <w:i/>
          <w:sz w:val="28"/>
          <w:szCs w:val="28"/>
        </w:rPr>
        <w:t>с  момента заключения данного договора (с 2009года)</w:t>
      </w:r>
      <w:r w:rsidR="00415B07">
        <w:rPr>
          <w:b/>
          <w:i/>
          <w:sz w:val="28"/>
          <w:szCs w:val="28"/>
        </w:rPr>
        <w:t xml:space="preserve"> в течение пяти лет использования имущества</w:t>
      </w:r>
      <w:r>
        <w:rPr>
          <w:b/>
          <w:i/>
          <w:sz w:val="28"/>
          <w:szCs w:val="28"/>
        </w:rPr>
        <w:t xml:space="preserve"> и по настоящий момент не </w:t>
      </w:r>
      <w:r>
        <w:rPr>
          <w:b/>
          <w:i/>
          <w:sz w:val="28"/>
          <w:szCs w:val="28"/>
          <w:u w:val="single"/>
        </w:rPr>
        <w:t>платит арендную плату</w:t>
      </w:r>
      <w:r>
        <w:rPr>
          <w:b/>
          <w:i/>
          <w:sz w:val="28"/>
          <w:szCs w:val="28"/>
        </w:rPr>
        <w:t xml:space="preserve"> даже в размере возмещения налога на арендуемое имущество.</w:t>
      </w:r>
      <w:r w:rsidR="005462AF">
        <w:rPr>
          <w:sz w:val="28"/>
          <w:szCs w:val="28"/>
        </w:rPr>
        <w:t xml:space="preserve"> В результате этого за 2013 год допущено </w:t>
      </w:r>
      <w:r w:rsidR="005462AF">
        <w:rPr>
          <w:b/>
          <w:i/>
          <w:sz w:val="28"/>
          <w:szCs w:val="28"/>
        </w:rPr>
        <w:t>отвлечение бюджетных средств</w:t>
      </w:r>
      <w:r w:rsidR="005462AF">
        <w:rPr>
          <w:sz w:val="28"/>
          <w:szCs w:val="28"/>
        </w:rPr>
        <w:t xml:space="preserve"> </w:t>
      </w:r>
      <w:r w:rsidR="005462AF">
        <w:rPr>
          <w:b/>
          <w:i/>
          <w:sz w:val="28"/>
          <w:szCs w:val="28"/>
        </w:rPr>
        <w:t xml:space="preserve"> в  сумме  </w:t>
      </w:r>
      <w:r w:rsidR="00CF1A3A" w:rsidRPr="00CF1A3A">
        <w:rPr>
          <w:b/>
          <w:sz w:val="28"/>
          <w:szCs w:val="28"/>
        </w:rPr>
        <w:t>102 258</w:t>
      </w:r>
      <w:r w:rsidR="005462AF" w:rsidRPr="00CF1A3A">
        <w:rPr>
          <w:b/>
          <w:sz w:val="28"/>
          <w:szCs w:val="28"/>
        </w:rPr>
        <w:t xml:space="preserve"> руб.</w:t>
      </w:r>
    </w:p>
    <w:p w:rsidR="004D6A21" w:rsidRPr="004D6A21" w:rsidRDefault="004D6A21" w:rsidP="005613B4">
      <w:pPr>
        <w:ind w:firstLine="420"/>
        <w:jc w:val="both"/>
        <w:rPr>
          <w:b/>
          <w:sz w:val="28"/>
          <w:szCs w:val="28"/>
        </w:rPr>
      </w:pPr>
    </w:p>
    <w:p w:rsidR="00D413BB" w:rsidRPr="00D87B4D" w:rsidRDefault="00D413BB" w:rsidP="00D413BB">
      <w:pPr>
        <w:ind w:firstLine="420"/>
        <w:jc w:val="both"/>
        <w:rPr>
          <w:sz w:val="28"/>
          <w:szCs w:val="28"/>
        </w:rPr>
      </w:pPr>
      <w:r w:rsidRPr="003D533D">
        <w:rPr>
          <w:sz w:val="28"/>
          <w:szCs w:val="28"/>
        </w:rPr>
        <w:t xml:space="preserve">Доходы по </w:t>
      </w:r>
      <w:r w:rsidRPr="003D533D">
        <w:rPr>
          <w:b/>
          <w:sz w:val="28"/>
          <w:szCs w:val="28"/>
        </w:rPr>
        <w:t>прочим  поступлениям от использования  имущества, находящегося в собственности  поселения</w:t>
      </w:r>
      <w:r w:rsidRPr="003D533D">
        <w:rPr>
          <w:sz w:val="28"/>
          <w:szCs w:val="28"/>
        </w:rPr>
        <w:t xml:space="preserve"> (плата за социальный найм жилья), при утвер</w:t>
      </w:r>
      <w:r>
        <w:rPr>
          <w:sz w:val="28"/>
          <w:szCs w:val="28"/>
        </w:rPr>
        <w:t>ждении бюджета поселения на 2013 год  планировались в сумме 15,9</w:t>
      </w:r>
      <w:r w:rsidRPr="003D533D">
        <w:rPr>
          <w:sz w:val="28"/>
          <w:szCs w:val="28"/>
        </w:rPr>
        <w:t xml:space="preserve"> тыс. руб.,  фа</w:t>
      </w:r>
      <w:r>
        <w:rPr>
          <w:sz w:val="28"/>
          <w:szCs w:val="28"/>
        </w:rPr>
        <w:t>ктически поступили в  сумме 62,3</w:t>
      </w:r>
      <w:r w:rsidRPr="003D533D">
        <w:rPr>
          <w:sz w:val="28"/>
          <w:szCs w:val="28"/>
        </w:rPr>
        <w:t xml:space="preserve"> тыс. руб., </w:t>
      </w:r>
      <w:r w:rsidR="00D87B4D">
        <w:rPr>
          <w:sz w:val="28"/>
          <w:szCs w:val="28"/>
        </w:rPr>
        <w:t>что больше запланированного на  46,4</w:t>
      </w:r>
      <w:r w:rsidRPr="00D87B4D">
        <w:rPr>
          <w:sz w:val="28"/>
          <w:szCs w:val="28"/>
        </w:rPr>
        <w:t xml:space="preserve"> тыс. руб.</w:t>
      </w:r>
      <w:r w:rsidR="00D87B4D">
        <w:rPr>
          <w:sz w:val="28"/>
          <w:szCs w:val="28"/>
        </w:rPr>
        <w:t>, так как ООО «Урал-Сфера» перечислила задолженность прошлых лет, собранную ей с населения, но не перечисленную поселению.</w:t>
      </w:r>
    </w:p>
    <w:p w:rsidR="00D413BB" w:rsidRPr="007D2295" w:rsidRDefault="003520D9" w:rsidP="00D413BB">
      <w:pPr>
        <w:ind w:firstLine="420"/>
        <w:jc w:val="both"/>
        <w:rPr>
          <w:sz w:val="28"/>
          <w:szCs w:val="28"/>
        </w:rPr>
      </w:pPr>
      <w:r>
        <w:rPr>
          <w:sz w:val="28"/>
          <w:szCs w:val="28"/>
        </w:rPr>
        <w:t>Задолженность</w:t>
      </w:r>
      <w:r w:rsidR="00D413BB" w:rsidRPr="007D2295">
        <w:rPr>
          <w:sz w:val="28"/>
          <w:szCs w:val="28"/>
        </w:rPr>
        <w:t xml:space="preserve"> по плате за наем</w:t>
      </w:r>
      <w:r w:rsidR="007D2295">
        <w:rPr>
          <w:sz w:val="28"/>
          <w:szCs w:val="28"/>
        </w:rPr>
        <w:t xml:space="preserve"> жилья на 01.01.2014г. составляет </w:t>
      </w:r>
      <w:r>
        <w:rPr>
          <w:sz w:val="28"/>
          <w:szCs w:val="28"/>
        </w:rPr>
        <w:t>35 тыс. руб.</w:t>
      </w:r>
    </w:p>
    <w:p w:rsidR="00A63792" w:rsidRPr="00A63792" w:rsidRDefault="00D87B4D" w:rsidP="00A63792">
      <w:pPr>
        <w:ind w:firstLine="420"/>
        <w:jc w:val="both"/>
        <w:rPr>
          <w:sz w:val="28"/>
          <w:szCs w:val="28"/>
        </w:rPr>
      </w:pPr>
      <w:r>
        <w:rPr>
          <w:sz w:val="28"/>
          <w:szCs w:val="28"/>
        </w:rPr>
        <w:t>Постановлением администрации</w:t>
      </w:r>
      <w:r w:rsidR="00A63792" w:rsidRPr="00A63792">
        <w:rPr>
          <w:sz w:val="28"/>
          <w:szCs w:val="28"/>
        </w:rPr>
        <w:t xml:space="preserve"> Ергачинского сельского поселения от </w:t>
      </w:r>
      <w:r>
        <w:rPr>
          <w:sz w:val="28"/>
          <w:szCs w:val="28"/>
        </w:rPr>
        <w:t>29.12.2012г. № 135 с 1 января 2013года</w:t>
      </w:r>
      <w:r w:rsidR="00A63792" w:rsidRPr="00A63792">
        <w:rPr>
          <w:sz w:val="28"/>
          <w:szCs w:val="28"/>
        </w:rPr>
        <w:t xml:space="preserve"> установлен тариф за социальный найм </w:t>
      </w:r>
      <w:r>
        <w:rPr>
          <w:sz w:val="28"/>
          <w:szCs w:val="28"/>
        </w:rPr>
        <w:t xml:space="preserve">жилья </w:t>
      </w:r>
      <w:r w:rsidR="00A63792" w:rsidRPr="00A63792">
        <w:rPr>
          <w:sz w:val="28"/>
          <w:szCs w:val="28"/>
        </w:rPr>
        <w:t xml:space="preserve"> в размере </w:t>
      </w:r>
      <w:r>
        <w:rPr>
          <w:sz w:val="28"/>
          <w:szCs w:val="28"/>
        </w:rPr>
        <w:t>4,00</w:t>
      </w:r>
      <w:r w:rsidR="00A63792" w:rsidRPr="00A63792">
        <w:rPr>
          <w:sz w:val="28"/>
          <w:szCs w:val="28"/>
        </w:rPr>
        <w:t xml:space="preserve"> руб. за 1 кв.м.</w:t>
      </w:r>
      <w:r w:rsidRPr="00D87B4D">
        <w:rPr>
          <w:sz w:val="28"/>
          <w:szCs w:val="28"/>
        </w:rPr>
        <w:t xml:space="preserve"> </w:t>
      </w:r>
      <w:r>
        <w:rPr>
          <w:sz w:val="28"/>
          <w:szCs w:val="28"/>
        </w:rPr>
        <w:t>Постановлением администрации</w:t>
      </w:r>
      <w:r w:rsidRPr="00A63792">
        <w:rPr>
          <w:sz w:val="28"/>
          <w:szCs w:val="28"/>
        </w:rPr>
        <w:t xml:space="preserve"> Ергачинского сельского поселения от</w:t>
      </w:r>
      <w:r>
        <w:rPr>
          <w:sz w:val="28"/>
          <w:szCs w:val="28"/>
        </w:rPr>
        <w:t xml:space="preserve"> 23.07.2013г. № 97 с 1 августа 2013 года соц.найм – 4,48руб.</w:t>
      </w:r>
    </w:p>
    <w:p w:rsidR="00A63792" w:rsidRPr="00A63792" w:rsidRDefault="00A63792" w:rsidP="00A63792">
      <w:pPr>
        <w:ind w:firstLine="420"/>
        <w:jc w:val="both"/>
        <w:rPr>
          <w:sz w:val="28"/>
          <w:szCs w:val="28"/>
          <w:highlight w:val="cyan"/>
        </w:rPr>
      </w:pPr>
      <w:r w:rsidRPr="00A63792">
        <w:rPr>
          <w:sz w:val="28"/>
          <w:szCs w:val="28"/>
        </w:rPr>
        <w:t xml:space="preserve"> Сбором платежей за соц. найм жилья занимается  ООО «Урал – Сфера», с которой заключен договор № 1 от 1 февраля 2008 года на исполнение  муниципального заказа на услуги по техническому обслуживанию, санитарному содержанию и текущему ремонту жилищного фонда, придомовых территорий инженерных сетей и оборудования, и по акту приема - передачи передан жилищный фонд.</w:t>
      </w:r>
    </w:p>
    <w:p w:rsidR="006D5A46" w:rsidRDefault="006D5A46" w:rsidP="006D5A46">
      <w:pPr>
        <w:ind w:firstLine="420"/>
        <w:jc w:val="both"/>
        <w:rPr>
          <w:sz w:val="28"/>
          <w:szCs w:val="28"/>
        </w:rPr>
      </w:pPr>
      <w:r w:rsidRPr="006D5A46">
        <w:rPr>
          <w:sz w:val="28"/>
          <w:szCs w:val="28"/>
        </w:rPr>
        <w:t xml:space="preserve">В соответствии со статьей 215 Гражданского кодекса Российской Федерации, с Федеральным законом «Об общих принципах  организации местного самоуправления в Российской Федерации» от 06.10.2003 № 131-ФЗ (с последующими изменениями и дополнениями), статьей 52 Устава  муниципального образования «Ергачинское  сельское поселение», администрация  Ергачинского  сельского  поселения  должна  вести  Реестр муниципального  имущества. </w:t>
      </w:r>
    </w:p>
    <w:p w:rsidR="006D5A46" w:rsidRPr="006D5A46" w:rsidRDefault="006D5A46" w:rsidP="006D5A46">
      <w:pPr>
        <w:ind w:firstLine="420"/>
        <w:jc w:val="both"/>
        <w:rPr>
          <w:sz w:val="28"/>
          <w:szCs w:val="28"/>
        </w:rPr>
      </w:pPr>
      <w:r w:rsidRPr="006D5A46">
        <w:rPr>
          <w:sz w:val="28"/>
          <w:szCs w:val="28"/>
        </w:rPr>
        <w:t>В связи с изменениями в законодательстве, реестр муниципального имущества следует вести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r>
        <w:rPr>
          <w:sz w:val="28"/>
          <w:szCs w:val="28"/>
        </w:rPr>
        <w:t>.</w:t>
      </w:r>
    </w:p>
    <w:p w:rsidR="006D5A46" w:rsidRDefault="006D5A46" w:rsidP="006D5A46">
      <w:pPr>
        <w:ind w:firstLine="420"/>
        <w:jc w:val="both"/>
        <w:rPr>
          <w:sz w:val="28"/>
          <w:szCs w:val="28"/>
        </w:rPr>
      </w:pPr>
      <w:r w:rsidRPr="006D5A46">
        <w:rPr>
          <w:sz w:val="28"/>
          <w:szCs w:val="28"/>
        </w:rPr>
        <w:t>Для  проверки предоставлен  Реестр  муниципального  имущества  Ергачинского  сельского  поселения, сформ</w:t>
      </w:r>
      <w:r>
        <w:rPr>
          <w:sz w:val="28"/>
          <w:szCs w:val="28"/>
        </w:rPr>
        <w:t>ированный на 1 января 2013</w:t>
      </w:r>
      <w:r w:rsidRPr="006D5A46">
        <w:rPr>
          <w:sz w:val="28"/>
          <w:szCs w:val="28"/>
        </w:rPr>
        <w:t xml:space="preserve"> года, в котором  учтены не все объе</w:t>
      </w:r>
      <w:r>
        <w:rPr>
          <w:sz w:val="28"/>
          <w:szCs w:val="28"/>
        </w:rPr>
        <w:t xml:space="preserve">кты муниципального имущества </w:t>
      </w:r>
      <w:r w:rsidRPr="006D5A46">
        <w:rPr>
          <w:sz w:val="28"/>
          <w:szCs w:val="28"/>
        </w:rPr>
        <w:t>от</w:t>
      </w:r>
      <w:r>
        <w:rPr>
          <w:sz w:val="28"/>
          <w:szCs w:val="28"/>
        </w:rPr>
        <w:t xml:space="preserve">сутствует </w:t>
      </w:r>
      <w:r w:rsidRPr="006D5A46">
        <w:rPr>
          <w:sz w:val="28"/>
          <w:szCs w:val="28"/>
        </w:rPr>
        <w:t xml:space="preserve"> движимое имущество, балансовая стоимость которых превышает</w:t>
      </w:r>
      <w:r>
        <w:rPr>
          <w:sz w:val="28"/>
          <w:szCs w:val="28"/>
        </w:rPr>
        <w:t xml:space="preserve"> 30,0 тыс. руб. и земельные участки.</w:t>
      </w:r>
      <w:r w:rsidRPr="006D5A46">
        <w:rPr>
          <w:sz w:val="28"/>
          <w:szCs w:val="28"/>
        </w:rPr>
        <w:t xml:space="preserve"> </w:t>
      </w:r>
    </w:p>
    <w:p w:rsidR="006D5A46" w:rsidRPr="00081B88" w:rsidRDefault="006D5A46" w:rsidP="006D5A46">
      <w:pPr>
        <w:ind w:firstLine="420"/>
        <w:jc w:val="both"/>
        <w:rPr>
          <w:sz w:val="28"/>
          <w:szCs w:val="28"/>
        </w:rPr>
      </w:pPr>
      <w:r w:rsidRPr="00BF4CC5">
        <w:rPr>
          <w:sz w:val="28"/>
          <w:szCs w:val="28"/>
        </w:rPr>
        <w:t xml:space="preserve">В ходе проверки установлено, что муниципальное имущество  поселением используется </w:t>
      </w:r>
      <w:r w:rsidRPr="00CC52D1">
        <w:rPr>
          <w:b/>
          <w:i/>
          <w:sz w:val="28"/>
          <w:szCs w:val="28"/>
        </w:rPr>
        <w:t>неэффективно</w:t>
      </w:r>
      <w:r w:rsidRPr="00BF4CC5">
        <w:rPr>
          <w:b/>
          <w:sz w:val="28"/>
          <w:szCs w:val="28"/>
        </w:rPr>
        <w:t>,</w:t>
      </w:r>
      <w:r w:rsidRPr="00BF4CC5">
        <w:rPr>
          <w:sz w:val="28"/>
          <w:szCs w:val="28"/>
        </w:rPr>
        <w:t xml:space="preserve"> так как имеется не исполь</w:t>
      </w:r>
      <w:r w:rsidR="00A32D5F">
        <w:rPr>
          <w:sz w:val="28"/>
          <w:szCs w:val="28"/>
        </w:rPr>
        <w:t>зуемое имущество: здание школы в д.Казаево, ул.Вахитова,28 общей площадью 217,01</w:t>
      </w:r>
      <w:r>
        <w:rPr>
          <w:sz w:val="28"/>
          <w:szCs w:val="28"/>
        </w:rPr>
        <w:t xml:space="preserve"> </w:t>
      </w:r>
      <w:r w:rsidR="00A32D5F">
        <w:rPr>
          <w:sz w:val="28"/>
          <w:szCs w:val="28"/>
        </w:rPr>
        <w:t>кв.м.(балансовой стоимостью 1583587</w:t>
      </w:r>
      <w:r>
        <w:rPr>
          <w:sz w:val="28"/>
          <w:szCs w:val="28"/>
        </w:rPr>
        <w:t xml:space="preserve">руб., остаточная стоимость – </w:t>
      </w:r>
      <w:r w:rsidR="00A32D5F">
        <w:rPr>
          <w:sz w:val="28"/>
          <w:szCs w:val="28"/>
        </w:rPr>
        <w:t>0 руб.), здание мастерских в д.Казаево,ул.Вахитова,28 общей площадью 117,1</w:t>
      </w:r>
      <w:r>
        <w:rPr>
          <w:sz w:val="28"/>
          <w:szCs w:val="28"/>
        </w:rPr>
        <w:t xml:space="preserve"> кв.м.(</w:t>
      </w:r>
      <w:r w:rsidR="00A32D5F">
        <w:rPr>
          <w:sz w:val="28"/>
          <w:szCs w:val="28"/>
        </w:rPr>
        <w:t>балансовой стоимостью 208021</w:t>
      </w:r>
      <w:r>
        <w:rPr>
          <w:sz w:val="28"/>
          <w:szCs w:val="28"/>
        </w:rPr>
        <w:t>руб., остаточная с</w:t>
      </w:r>
      <w:r w:rsidR="00A32D5F">
        <w:rPr>
          <w:sz w:val="28"/>
          <w:szCs w:val="28"/>
        </w:rPr>
        <w:t>тоимость – 15870руб.), здание  школы в д.Казаево, ул.Вахитова,28 общей площадью 81,4</w:t>
      </w:r>
      <w:r>
        <w:rPr>
          <w:sz w:val="28"/>
          <w:szCs w:val="28"/>
        </w:rPr>
        <w:t xml:space="preserve"> кв.м.(</w:t>
      </w:r>
      <w:r w:rsidR="00A32D5F">
        <w:rPr>
          <w:sz w:val="28"/>
          <w:szCs w:val="28"/>
        </w:rPr>
        <w:t>балансовой стоимостью 331244</w:t>
      </w:r>
      <w:r>
        <w:rPr>
          <w:sz w:val="28"/>
          <w:szCs w:val="28"/>
        </w:rPr>
        <w:t xml:space="preserve">руб., </w:t>
      </w:r>
      <w:r>
        <w:rPr>
          <w:sz w:val="28"/>
          <w:szCs w:val="28"/>
        </w:rPr>
        <w:lastRenderedPageBreak/>
        <w:t>о</w:t>
      </w:r>
      <w:r w:rsidR="00A32D5F">
        <w:rPr>
          <w:sz w:val="28"/>
          <w:szCs w:val="28"/>
        </w:rPr>
        <w:t>статочная стоимость – 24532руб.), здание магазина п.Комбинат, ул.Заводская общей площадью 50</w:t>
      </w:r>
      <w:r>
        <w:rPr>
          <w:sz w:val="28"/>
          <w:szCs w:val="28"/>
        </w:rPr>
        <w:t xml:space="preserve"> кв</w:t>
      </w:r>
      <w:r w:rsidR="00A32D5F">
        <w:rPr>
          <w:sz w:val="28"/>
          <w:szCs w:val="28"/>
        </w:rPr>
        <w:t>.м.(балансовой стоимостью 404934</w:t>
      </w:r>
      <w:r>
        <w:rPr>
          <w:sz w:val="28"/>
          <w:szCs w:val="28"/>
        </w:rPr>
        <w:t xml:space="preserve">руб., остаточная </w:t>
      </w:r>
      <w:r w:rsidR="00A32D5F">
        <w:rPr>
          <w:sz w:val="28"/>
          <w:szCs w:val="28"/>
        </w:rPr>
        <w:t xml:space="preserve">стоимость 169981руб.),  </w:t>
      </w:r>
      <w:r w:rsidR="00A32D5F" w:rsidRPr="00081B88">
        <w:rPr>
          <w:sz w:val="28"/>
          <w:szCs w:val="28"/>
        </w:rPr>
        <w:t xml:space="preserve">в соответствии с </w:t>
      </w:r>
      <w:r w:rsidR="00081B88">
        <w:rPr>
          <w:sz w:val="28"/>
          <w:szCs w:val="28"/>
        </w:rPr>
        <w:t xml:space="preserve"> п.1.4.  Положения</w:t>
      </w:r>
      <w:r w:rsidRPr="00081B88">
        <w:rPr>
          <w:sz w:val="28"/>
          <w:szCs w:val="28"/>
        </w:rPr>
        <w:t xml:space="preserve"> о</w:t>
      </w:r>
      <w:r w:rsidR="00081B88">
        <w:rPr>
          <w:sz w:val="28"/>
          <w:szCs w:val="28"/>
        </w:rPr>
        <w:t xml:space="preserve"> порядке</w:t>
      </w:r>
      <w:r w:rsidRPr="00081B88">
        <w:rPr>
          <w:sz w:val="28"/>
          <w:szCs w:val="28"/>
        </w:rPr>
        <w:t xml:space="preserve"> приватизации </w:t>
      </w:r>
      <w:r w:rsidR="00081B88" w:rsidRPr="00081B88">
        <w:rPr>
          <w:sz w:val="28"/>
          <w:szCs w:val="28"/>
        </w:rPr>
        <w:t xml:space="preserve">муниципального </w:t>
      </w:r>
      <w:r w:rsidRPr="00081B88">
        <w:rPr>
          <w:sz w:val="28"/>
          <w:szCs w:val="28"/>
        </w:rPr>
        <w:t xml:space="preserve">имущества  </w:t>
      </w:r>
      <w:r w:rsidR="00081B88">
        <w:rPr>
          <w:sz w:val="28"/>
          <w:szCs w:val="28"/>
        </w:rPr>
        <w:t>Ергачинского сельского поселения</w:t>
      </w:r>
      <w:r w:rsidRPr="00081B88">
        <w:rPr>
          <w:sz w:val="28"/>
          <w:szCs w:val="28"/>
        </w:rPr>
        <w:t>, не используемые муниципальные  объекты подлежат приватизации.</w:t>
      </w:r>
    </w:p>
    <w:p w:rsidR="00A32D5F" w:rsidRPr="00A32D5F" w:rsidRDefault="00A32D5F" w:rsidP="00A32D5F">
      <w:pPr>
        <w:ind w:firstLine="420"/>
        <w:jc w:val="both"/>
        <w:rPr>
          <w:sz w:val="28"/>
          <w:szCs w:val="28"/>
        </w:rPr>
      </w:pPr>
      <w:r w:rsidRPr="00A32D5F">
        <w:rPr>
          <w:sz w:val="28"/>
          <w:szCs w:val="28"/>
        </w:rPr>
        <w:t xml:space="preserve">Здание гаража общей площадью 63,7 кв.м., расположенного по адресу: п. Ергач, ул. Трактовая,1, использует для </w:t>
      </w:r>
      <w:r>
        <w:rPr>
          <w:sz w:val="28"/>
          <w:szCs w:val="28"/>
        </w:rPr>
        <w:t xml:space="preserve"> своей деятельности отделение по</w:t>
      </w:r>
      <w:r w:rsidRPr="00A32D5F">
        <w:rPr>
          <w:sz w:val="28"/>
          <w:szCs w:val="28"/>
        </w:rPr>
        <w:t>лиции поселения, но до</w:t>
      </w:r>
      <w:r w:rsidR="008A52B0">
        <w:rPr>
          <w:sz w:val="28"/>
          <w:szCs w:val="28"/>
        </w:rPr>
        <w:t xml:space="preserve">говор о   пользовании имуществом </w:t>
      </w:r>
      <w:r w:rsidRPr="00A32D5F">
        <w:rPr>
          <w:sz w:val="28"/>
          <w:szCs w:val="28"/>
        </w:rPr>
        <w:t xml:space="preserve">  </w:t>
      </w:r>
      <w:r w:rsidRPr="00A32D5F">
        <w:rPr>
          <w:b/>
          <w:i/>
          <w:sz w:val="28"/>
          <w:szCs w:val="28"/>
        </w:rPr>
        <w:t>не заключен</w:t>
      </w:r>
      <w:r w:rsidRPr="00A32D5F">
        <w:rPr>
          <w:sz w:val="28"/>
          <w:szCs w:val="28"/>
        </w:rPr>
        <w:t>.</w:t>
      </w:r>
    </w:p>
    <w:p w:rsidR="00CB6F1D" w:rsidRDefault="00F93F0F" w:rsidP="00F93F0F">
      <w:pPr>
        <w:ind w:firstLine="420"/>
        <w:jc w:val="both"/>
        <w:rPr>
          <w:sz w:val="28"/>
          <w:szCs w:val="28"/>
        </w:rPr>
      </w:pPr>
      <w:r w:rsidRPr="00F93F0F">
        <w:rPr>
          <w:sz w:val="28"/>
          <w:szCs w:val="28"/>
        </w:rPr>
        <w:t>Кроме это</w:t>
      </w:r>
      <w:r>
        <w:rPr>
          <w:sz w:val="28"/>
          <w:szCs w:val="28"/>
        </w:rPr>
        <w:t>го, в ходе проверки установлено</w:t>
      </w:r>
      <w:r w:rsidRPr="00F93F0F">
        <w:rPr>
          <w:sz w:val="28"/>
          <w:szCs w:val="28"/>
        </w:rPr>
        <w:t xml:space="preserve"> имущество, используемое третьими лицами </w:t>
      </w:r>
      <w:r w:rsidRPr="00F93F0F">
        <w:rPr>
          <w:b/>
          <w:i/>
          <w:sz w:val="28"/>
          <w:szCs w:val="28"/>
        </w:rPr>
        <w:t>без правового основания и без оплаты</w:t>
      </w:r>
      <w:r>
        <w:rPr>
          <w:sz w:val="28"/>
          <w:szCs w:val="28"/>
        </w:rPr>
        <w:t>: ООО «Урал-Сфера»»  по адресу п. Ергач:</w:t>
      </w:r>
      <w:r w:rsidR="00CB6F1D">
        <w:rPr>
          <w:sz w:val="28"/>
          <w:szCs w:val="28"/>
        </w:rPr>
        <w:t xml:space="preserve"> </w:t>
      </w:r>
      <w:r w:rsidR="00CB6F1D" w:rsidRPr="00F93F0F">
        <w:rPr>
          <w:sz w:val="28"/>
          <w:szCs w:val="28"/>
        </w:rPr>
        <w:t xml:space="preserve">здание гипсоблочное площадью 343,9 кв.м., здание столярки площадью </w:t>
      </w:r>
      <w:r w:rsidR="00CB6F1D">
        <w:rPr>
          <w:sz w:val="28"/>
          <w:szCs w:val="28"/>
        </w:rPr>
        <w:t xml:space="preserve">     </w:t>
      </w:r>
      <w:r w:rsidR="00CB6F1D" w:rsidRPr="00F93F0F">
        <w:rPr>
          <w:sz w:val="28"/>
          <w:szCs w:val="28"/>
        </w:rPr>
        <w:t xml:space="preserve">50 кв.м. </w:t>
      </w:r>
    </w:p>
    <w:p w:rsidR="00CB6F1D" w:rsidRDefault="00CB6F1D" w:rsidP="00F93F0F">
      <w:pPr>
        <w:ind w:firstLine="420"/>
        <w:jc w:val="both"/>
        <w:rPr>
          <w:sz w:val="28"/>
          <w:szCs w:val="28"/>
        </w:rPr>
      </w:pPr>
      <w:r w:rsidRPr="00CB6F1D">
        <w:rPr>
          <w:sz w:val="28"/>
          <w:szCs w:val="28"/>
        </w:rPr>
        <w:t xml:space="preserve">В результате, </w:t>
      </w:r>
      <w:r w:rsidRPr="00CB6F1D">
        <w:rPr>
          <w:b/>
          <w:sz w:val="28"/>
          <w:szCs w:val="28"/>
        </w:rPr>
        <w:t>потери доходов бюджета</w:t>
      </w:r>
      <w:r>
        <w:rPr>
          <w:sz w:val="28"/>
          <w:szCs w:val="28"/>
        </w:rPr>
        <w:t xml:space="preserve"> за 2013</w:t>
      </w:r>
      <w:r w:rsidRPr="00CB6F1D">
        <w:rPr>
          <w:sz w:val="28"/>
          <w:szCs w:val="28"/>
        </w:rPr>
        <w:t xml:space="preserve"> год составили </w:t>
      </w:r>
      <w:r w:rsidRPr="00CB6F1D">
        <w:rPr>
          <w:b/>
          <w:sz w:val="28"/>
          <w:szCs w:val="28"/>
        </w:rPr>
        <w:t>234 тыс. руб</w:t>
      </w:r>
      <w:r w:rsidRPr="00CB6F1D">
        <w:rPr>
          <w:sz w:val="28"/>
          <w:szCs w:val="28"/>
        </w:rPr>
        <w:t>.,  при расчете арендной платы без учета повышающих коэффициентов установленных Методикой расчета арендной платы</w:t>
      </w:r>
      <w:r>
        <w:rPr>
          <w:sz w:val="28"/>
          <w:szCs w:val="28"/>
        </w:rPr>
        <w:t xml:space="preserve"> (393,9 кв.м. х 594руб.= 233976руб.)</w:t>
      </w:r>
    </w:p>
    <w:p w:rsidR="004A2632" w:rsidRPr="00FA568D" w:rsidRDefault="00F93F0F" w:rsidP="004A2632">
      <w:pPr>
        <w:ind w:firstLine="420"/>
        <w:jc w:val="both"/>
        <w:rPr>
          <w:b/>
          <w:sz w:val="28"/>
          <w:szCs w:val="28"/>
        </w:rPr>
      </w:pPr>
      <w:r w:rsidRPr="00F93F0F">
        <w:rPr>
          <w:sz w:val="28"/>
          <w:szCs w:val="28"/>
        </w:rPr>
        <w:t xml:space="preserve"> </w:t>
      </w:r>
      <w:r w:rsidR="004A2632">
        <w:rPr>
          <w:b/>
          <w:sz w:val="28"/>
          <w:szCs w:val="28"/>
        </w:rPr>
        <w:t>Все выше перечисленные нарушения по передаче имуществ</w:t>
      </w:r>
      <w:r w:rsidR="00415B07">
        <w:rPr>
          <w:b/>
          <w:sz w:val="28"/>
          <w:szCs w:val="28"/>
        </w:rPr>
        <w:t>а в аренду и в</w:t>
      </w:r>
      <w:r w:rsidR="004A2632">
        <w:rPr>
          <w:b/>
          <w:sz w:val="28"/>
          <w:szCs w:val="28"/>
        </w:rPr>
        <w:t xml:space="preserve"> пользование</w:t>
      </w:r>
      <w:r w:rsidR="00415B07">
        <w:rPr>
          <w:b/>
          <w:sz w:val="28"/>
          <w:szCs w:val="28"/>
        </w:rPr>
        <w:t xml:space="preserve"> отделению полиции</w:t>
      </w:r>
      <w:r w:rsidR="004A2632">
        <w:rPr>
          <w:b/>
          <w:sz w:val="28"/>
          <w:szCs w:val="28"/>
        </w:rPr>
        <w:t xml:space="preserve"> были указаны в акте проверки от 10.08.2011г.</w:t>
      </w:r>
    </w:p>
    <w:p w:rsidR="00D87B4D" w:rsidRPr="006D5A46" w:rsidRDefault="00D87B4D" w:rsidP="00D413BB">
      <w:pPr>
        <w:ind w:firstLine="420"/>
        <w:jc w:val="both"/>
        <w:rPr>
          <w:sz w:val="28"/>
          <w:szCs w:val="28"/>
        </w:rPr>
      </w:pPr>
    </w:p>
    <w:p w:rsidR="00D413BB" w:rsidRPr="00D413BB" w:rsidRDefault="00D413BB" w:rsidP="00D413BB">
      <w:pPr>
        <w:ind w:firstLine="420"/>
        <w:jc w:val="both"/>
        <w:rPr>
          <w:b/>
          <w:sz w:val="28"/>
          <w:szCs w:val="28"/>
          <w:highlight w:val="cyan"/>
        </w:rPr>
      </w:pPr>
      <w:r>
        <w:rPr>
          <w:b/>
          <w:sz w:val="28"/>
          <w:szCs w:val="28"/>
        </w:rPr>
        <w:t>Доходы от реализации имущества</w:t>
      </w:r>
      <w:r w:rsidRPr="005A4DC6">
        <w:t xml:space="preserve"> </w:t>
      </w:r>
      <w:r>
        <w:rPr>
          <w:sz w:val="28"/>
          <w:szCs w:val="28"/>
        </w:rPr>
        <w:t>при утверждении бюджета на 2013 год  были запланированы в сумме 100 тыс. руб.</w:t>
      </w:r>
      <w:r w:rsidRPr="005A4DC6">
        <w:rPr>
          <w:sz w:val="28"/>
          <w:szCs w:val="28"/>
        </w:rPr>
        <w:t xml:space="preserve"> Уточненные плановые </w:t>
      </w:r>
      <w:r>
        <w:rPr>
          <w:sz w:val="28"/>
          <w:szCs w:val="28"/>
        </w:rPr>
        <w:t>показатели  составили 226 тыс.руб., фактически поступило 226,4</w:t>
      </w:r>
      <w:r w:rsidRPr="005A4DC6">
        <w:rPr>
          <w:sz w:val="28"/>
          <w:szCs w:val="28"/>
        </w:rPr>
        <w:t xml:space="preserve"> тыс. руб.  или 100%, от продажи имущества, </w:t>
      </w:r>
      <w:r w:rsidRPr="00E87634">
        <w:rPr>
          <w:sz w:val="28"/>
          <w:szCs w:val="28"/>
        </w:rPr>
        <w:t>включенного в план приватизации в 2012 году, утвержденного</w:t>
      </w:r>
      <w:r w:rsidR="00E87634">
        <w:rPr>
          <w:sz w:val="28"/>
          <w:szCs w:val="28"/>
        </w:rPr>
        <w:t xml:space="preserve"> решением Совета депутатов от 15.08</w:t>
      </w:r>
      <w:r w:rsidRPr="00E87634">
        <w:rPr>
          <w:sz w:val="28"/>
          <w:szCs w:val="28"/>
        </w:rPr>
        <w:t xml:space="preserve">.2012г. № </w:t>
      </w:r>
      <w:r w:rsidR="00E87634">
        <w:rPr>
          <w:sz w:val="28"/>
          <w:szCs w:val="28"/>
        </w:rPr>
        <w:t>2</w:t>
      </w:r>
      <w:r w:rsidRPr="00E87634">
        <w:rPr>
          <w:sz w:val="28"/>
          <w:szCs w:val="28"/>
        </w:rPr>
        <w:t>9.</w:t>
      </w:r>
    </w:p>
    <w:p w:rsidR="00D413BB" w:rsidRDefault="00D413BB" w:rsidP="00D413BB">
      <w:pPr>
        <w:ind w:firstLine="708"/>
        <w:jc w:val="both"/>
        <w:rPr>
          <w:sz w:val="28"/>
          <w:szCs w:val="28"/>
        </w:rPr>
      </w:pPr>
      <w:r w:rsidRPr="00863CEF">
        <w:rPr>
          <w:sz w:val="28"/>
          <w:szCs w:val="28"/>
        </w:rPr>
        <w:t xml:space="preserve">На основании Положения о приватизации </w:t>
      </w:r>
      <w:r w:rsidR="00863CEF" w:rsidRPr="00863CEF">
        <w:rPr>
          <w:sz w:val="28"/>
          <w:szCs w:val="28"/>
        </w:rPr>
        <w:t xml:space="preserve">муниципального </w:t>
      </w:r>
      <w:r w:rsidRPr="00863CEF">
        <w:rPr>
          <w:sz w:val="28"/>
          <w:szCs w:val="28"/>
        </w:rPr>
        <w:t xml:space="preserve">имущества </w:t>
      </w:r>
      <w:r w:rsidR="00863CEF">
        <w:rPr>
          <w:sz w:val="28"/>
          <w:szCs w:val="28"/>
        </w:rPr>
        <w:t>Ергачинского сельского поселения, утвержденного Советом депутатов от 29.04.2011г. № 6</w:t>
      </w:r>
      <w:r w:rsidRPr="00863CEF">
        <w:rPr>
          <w:sz w:val="28"/>
          <w:szCs w:val="28"/>
        </w:rPr>
        <w:t xml:space="preserve"> и  П</w:t>
      </w:r>
      <w:r w:rsidR="00863CEF">
        <w:rPr>
          <w:sz w:val="28"/>
          <w:szCs w:val="28"/>
        </w:rPr>
        <w:t>остановления администрации Ергач</w:t>
      </w:r>
      <w:r w:rsidRPr="00863CEF">
        <w:rPr>
          <w:sz w:val="28"/>
          <w:szCs w:val="28"/>
        </w:rPr>
        <w:t>и</w:t>
      </w:r>
      <w:r w:rsidR="00863CEF">
        <w:rPr>
          <w:sz w:val="28"/>
          <w:szCs w:val="28"/>
        </w:rPr>
        <w:t>нского сельского поселения от 09.09.2013</w:t>
      </w:r>
      <w:r w:rsidRPr="00863CEF">
        <w:rPr>
          <w:sz w:val="28"/>
          <w:szCs w:val="28"/>
        </w:rPr>
        <w:t>г. № </w:t>
      </w:r>
      <w:r w:rsidR="00863CEF">
        <w:rPr>
          <w:sz w:val="28"/>
          <w:szCs w:val="28"/>
        </w:rPr>
        <w:t xml:space="preserve">102 «О приватизации муниципального имущества путем продажи без объявления цены»,  проданы газопровод высокого и низкого давления для газоснабжения жилых домов п.Комбинат, протяженностью 2206,5п.м. по цене </w:t>
      </w:r>
      <w:r w:rsidR="00CB0BAD">
        <w:rPr>
          <w:b/>
          <w:sz w:val="28"/>
          <w:szCs w:val="28"/>
        </w:rPr>
        <w:t>182</w:t>
      </w:r>
      <w:r w:rsidR="00863CEF">
        <w:rPr>
          <w:b/>
          <w:sz w:val="28"/>
          <w:szCs w:val="28"/>
        </w:rPr>
        <w:t> 203,39руб.,</w:t>
      </w:r>
      <w:r w:rsidR="00863CEF">
        <w:rPr>
          <w:sz w:val="28"/>
          <w:szCs w:val="28"/>
        </w:rPr>
        <w:t xml:space="preserve"> первоначальная стоимость 1 150</w:t>
      </w:r>
      <w:r w:rsidRPr="00863CEF">
        <w:rPr>
          <w:sz w:val="28"/>
          <w:szCs w:val="28"/>
        </w:rPr>
        <w:t xml:space="preserve"> ты</w:t>
      </w:r>
      <w:r w:rsidR="00863CEF">
        <w:rPr>
          <w:sz w:val="28"/>
          <w:szCs w:val="28"/>
        </w:rPr>
        <w:t xml:space="preserve">с. руб. (отчет об оценке № 210/12 от 15.08.2012г.) и </w:t>
      </w:r>
      <w:r w:rsidR="00833338">
        <w:rPr>
          <w:sz w:val="28"/>
          <w:szCs w:val="28"/>
        </w:rPr>
        <w:t xml:space="preserve">газопровод  низкого давления для газоснабжения жилых домов ул. Зеленая, протяженностью 587,3п.м. по цене </w:t>
      </w:r>
      <w:r w:rsidR="00833338">
        <w:rPr>
          <w:b/>
          <w:sz w:val="28"/>
          <w:szCs w:val="28"/>
        </w:rPr>
        <w:t>21 016,95руб.,</w:t>
      </w:r>
      <w:r w:rsidR="00833338">
        <w:rPr>
          <w:sz w:val="28"/>
          <w:szCs w:val="28"/>
        </w:rPr>
        <w:t xml:space="preserve"> первоначальная стоимость 330</w:t>
      </w:r>
      <w:r w:rsidR="00833338" w:rsidRPr="00863CEF">
        <w:rPr>
          <w:sz w:val="28"/>
          <w:szCs w:val="28"/>
        </w:rPr>
        <w:t xml:space="preserve"> ты</w:t>
      </w:r>
      <w:r w:rsidR="00833338">
        <w:rPr>
          <w:sz w:val="28"/>
          <w:szCs w:val="28"/>
        </w:rPr>
        <w:t>с. руб. (отчет об оценке № 209/12 от 15.08.2012г.).</w:t>
      </w:r>
    </w:p>
    <w:p w:rsidR="007B46FA" w:rsidRDefault="007B46FA" w:rsidP="00D413BB">
      <w:pPr>
        <w:ind w:firstLine="708"/>
        <w:jc w:val="both"/>
        <w:rPr>
          <w:sz w:val="28"/>
          <w:szCs w:val="28"/>
        </w:rPr>
      </w:pPr>
      <w:r>
        <w:rPr>
          <w:sz w:val="28"/>
          <w:szCs w:val="28"/>
        </w:rPr>
        <w:t xml:space="preserve">По договору купли-продажи муниципального имущества от 23.10.2013г. с ООО «Автогаз» денежные средства за проданное имущество поступили </w:t>
      </w:r>
      <w:r w:rsidR="00626323">
        <w:rPr>
          <w:sz w:val="28"/>
          <w:szCs w:val="28"/>
        </w:rPr>
        <w:t>в срок определенный в договоре (15 рабочих дней со дня подписания договора, п.2.2.) в сумме 203 220,34руб. 7 ноября 2013года.</w:t>
      </w:r>
    </w:p>
    <w:p w:rsidR="00D413BB" w:rsidRPr="003D533D" w:rsidRDefault="00833338" w:rsidP="00D413BB">
      <w:pPr>
        <w:ind w:firstLine="420"/>
        <w:jc w:val="both"/>
        <w:rPr>
          <w:sz w:val="28"/>
          <w:szCs w:val="28"/>
        </w:rPr>
      </w:pPr>
      <w:r>
        <w:rPr>
          <w:sz w:val="28"/>
          <w:szCs w:val="28"/>
        </w:rPr>
        <w:t xml:space="preserve">А также поступили </w:t>
      </w:r>
      <w:r w:rsidR="00CB0BAD">
        <w:rPr>
          <w:sz w:val="28"/>
          <w:szCs w:val="28"/>
        </w:rPr>
        <w:t>денежные средства в сумме 23</w:t>
      </w:r>
      <w:r w:rsidR="00E87634">
        <w:rPr>
          <w:sz w:val="28"/>
          <w:szCs w:val="28"/>
        </w:rPr>
        <w:t>,2 тыс. руб. п</w:t>
      </w:r>
      <w:r w:rsidR="00E87634" w:rsidRPr="00E87634">
        <w:rPr>
          <w:sz w:val="28"/>
          <w:szCs w:val="28"/>
        </w:rPr>
        <w:t xml:space="preserve">о договору купли – продажи  от 12.03.2010г. № 2 </w:t>
      </w:r>
      <w:r w:rsidR="00E87634" w:rsidRPr="00833338">
        <w:rPr>
          <w:sz w:val="28"/>
          <w:szCs w:val="28"/>
        </w:rPr>
        <w:t xml:space="preserve">с ИП Юровой О.В. </w:t>
      </w:r>
      <w:r w:rsidR="00E87634">
        <w:rPr>
          <w:sz w:val="28"/>
          <w:szCs w:val="28"/>
        </w:rPr>
        <w:t xml:space="preserve"> за</w:t>
      </w:r>
      <w:r w:rsidR="00E87634" w:rsidRPr="00E87634">
        <w:rPr>
          <w:sz w:val="28"/>
          <w:szCs w:val="28"/>
        </w:rPr>
        <w:t xml:space="preserve"> имущество</w:t>
      </w:r>
      <w:r w:rsidR="00E87634">
        <w:rPr>
          <w:sz w:val="28"/>
          <w:szCs w:val="28"/>
        </w:rPr>
        <w:t>, проданное</w:t>
      </w:r>
      <w:r w:rsidR="00E87634" w:rsidRPr="00E87634">
        <w:rPr>
          <w:sz w:val="28"/>
          <w:szCs w:val="28"/>
        </w:rPr>
        <w:t xml:space="preserve"> в рассрочку </w:t>
      </w:r>
      <w:r w:rsidR="00E87634">
        <w:rPr>
          <w:sz w:val="28"/>
          <w:szCs w:val="28"/>
        </w:rPr>
        <w:t>на три года.</w:t>
      </w:r>
      <w:r w:rsidR="008A52B0">
        <w:rPr>
          <w:sz w:val="28"/>
          <w:szCs w:val="28"/>
        </w:rPr>
        <w:t xml:space="preserve"> </w:t>
      </w:r>
    </w:p>
    <w:p w:rsidR="00CB0BAD" w:rsidRPr="00CB0BAD" w:rsidRDefault="0011391E" w:rsidP="00CB0BAD">
      <w:pPr>
        <w:ind w:firstLine="420"/>
        <w:jc w:val="both"/>
        <w:rPr>
          <w:sz w:val="28"/>
          <w:szCs w:val="28"/>
        </w:rPr>
      </w:pPr>
      <w:r>
        <w:rPr>
          <w:sz w:val="28"/>
          <w:szCs w:val="28"/>
        </w:rPr>
        <w:t xml:space="preserve"> </w:t>
      </w:r>
      <w:r w:rsidR="00CB0BAD">
        <w:rPr>
          <w:sz w:val="28"/>
          <w:szCs w:val="28"/>
        </w:rPr>
        <w:t xml:space="preserve">  В соответствии с п.2.3. этого договора</w:t>
      </w:r>
      <w:r w:rsidR="00CB0BAD" w:rsidRPr="00CB0BAD">
        <w:rPr>
          <w:sz w:val="28"/>
          <w:szCs w:val="28"/>
        </w:rPr>
        <w:t xml:space="preserve"> оплата должна осуществляться равными частями, раз в меся</w:t>
      </w:r>
      <w:r w:rsidR="00CB0BAD">
        <w:rPr>
          <w:sz w:val="28"/>
          <w:szCs w:val="28"/>
        </w:rPr>
        <w:t>ц  до 20 числа  текущего месяца.</w:t>
      </w:r>
      <w:r w:rsidR="00CB0BAD" w:rsidRPr="00CB0BAD">
        <w:rPr>
          <w:sz w:val="28"/>
          <w:szCs w:val="28"/>
        </w:rPr>
        <w:t xml:space="preserve"> </w:t>
      </w:r>
    </w:p>
    <w:p w:rsidR="00CB0BAD" w:rsidRPr="00CB0BAD" w:rsidRDefault="00CB0BAD" w:rsidP="00CB0BAD">
      <w:pPr>
        <w:ind w:firstLine="420"/>
        <w:jc w:val="both"/>
        <w:rPr>
          <w:sz w:val="28"/>
          <w:szCs w:val="28"/>
        </w:rPr>
      </w:pPr>
      <w:r w:rsidRPr="00CB0BAD">
        <w:rPr>
          <w:sz w:val="28"/>
          <w:szCs w:val="28"/>
        </w:rPr>
        <w:t xml:space="preserve">Пунктом 4.2. договора купли – продажи установлено, в случае просрочки платежа, начисляются пени в размере 0,1% от неоплаченной части платежа за каждый день просрочки, однако в течение </w:t>
      </w:r>
      <w:r>
        <w:rPr>
          <w:sz w:val="28"/>
          <w:szCs w:val="28"/>
        </w:rPr>
        <w:t>1 квартала 2013</w:t>
      </w:r>
      <w:r w:rsidRPr="00CB0BAD">
        <w:rPr>
          <w:sz w:val="28"/>
          <w:szCs w:val="28"/>
        </w:rPr>
        <w:t xml:space="preserve"> года, поселением за </w:t>
      </w:r>
      <w:r w:rsidRPr="00CB0BAD">
        <w:rPr>
          <w:sz w:val="28"/>
          <w:szCs w:val="28"/>
        </w:rPr>
        <w:lastRenderedPageBreak/>
        <w:t>нарушение сроков внесения  платежей, пени  не начислялись, в результате этого в бюджет поселения за</w:t>
      </w:r>
      <w:r>
        <w:rPr>
          <w:sz w:val="28"/>
          <w:szCs w:val="28"/>
        </w:rPr>
        <w:t xml:space="preserve"> 1 квартал  2013</w:t>
      </w:r>
      <w:r w:rsidRPr="00CB0BAD">
        <w:rPr>
          <w:sz w:val="28"/>
          <w:szCs w:val="28"/>
        </w:rPr>
        <w:t xml:space="preserve"> года не поступили  </w:t>
      </w:r>
      <w:r w:rsidRPr="00CB0BAD">
        <w:rPr>
          <w:b/>
          <w:i/>
          <w:sz w:val="28"/>
          <w:szCs w:val="28"/>
        </w:rPr>
        <w:t>дополнительные доходы</w:t>
      </w:r>
      <w:r w:rsidRPr="00CB0BAD">
        <w:rPr>
          <w:sz w:val="28"/>
          <w:szCs w:val="28"/>
        </w:rPr>
        <w:t xml:space="preserve"> в виде пени в сумме  </w:t>
      </w:r>
      <w:r w:rsidRPr="00CB0BAD">
        <w:rPr>
          <w:b/>
          <w:sz w:val="28"/>
          <w:szCs w:val="28"/>
        </w:rPr>
        <w:t xml:space="preserve"> </w:t>
      </w:r>
      <w:r w:rsidR="007B46FA">
        <w:rPr>
          <w:b/>
          <w:sz w:val="28"/>
          <w:szCs w:val="28"/>
        </w:rPr>
        <w:t>919,83</w:t>
      </w:r>
      <w:r w:rsidRPr="00CB0BAD">
        <w:rPr>
          <w:b/>
          <w:sz w:val="28"/>
          <w:szCs w:val="28"/>
        </w:rPr>
        <w:t xml:space="preserve"> руб</w:t>
      </w:r>
      <w:r w:rsidRPr="00CB0BAD">
        <w:rPr>
          <w:sz w:val="28"/>
          <w:szCs w:val="28"/>
        </w:rPr>
        <w:t>.</w:t>
      </w:r>
      <w:r w:rsidR="007B46FA">
        <w:rPr>
          <w:sz w:val="28"/>
          <w:szCs w:val="28"/>
        </w:rPr>
        <w:t xml:space="preserve"> </w:t>
      </w:r>
      <w:r w:rsidRPr="00CB0BAD">
        <w:rPr>
          <w:sz w:val="28"/>
          <w:szCs w:val="28"/>
        </w:rPr>
        <w:t>(Приложение 3).</w:t>
      </w:r>
    </w:p>
    <w:p w:rsidR="00E87634" w:rsidRDefault="00E87634" w:rsidP="004A0848">
      <w:pPr>
        <w:ind w:firstLine="420"/>
        <w:jc w:val="both"/>
        <w:rPr>
          <w:sz w:val="28"/>
          <w:szCs w:val="28"/>
        </w:rPr>
      </w:pPr>
    </w:p>
    <w:p w:rsidR="00274E23" w:rsidRDefault="00D413BB" w:rsidP="004A0848">
      <w:pPr>
        <w:ind w:firstLine="420"/>
        <w:jc w:val="both"/>
        <w:rPr>
          <w:sz w:val="28"/>
          <w:szCs w:val="28"/>
        </w:rPr>
      </w:pPr>
      <w:r>
        <w:rPr>
          <w:sz w:val="28"/>
          <w:szCs w:val="28"/>
        </w:rPr>
        <w:t>П</w:t>
      </w:r>
      <w:r w:rsidR="0011391E">
        <w:rPr>
          <w:sz w:val="28"/>
          <w:szCs w:val="28"/>
        </w:rPr>
        <w:t>лан</w:t>
      </w:r>
      <w:r w:rsidR="004A0848" w:rsidRPr="003D533D">
        <w:rPr>
          <w:sz w:val="28"/>
          <w:szCs w:val="28"/>
        </w:rPr>
        <w:t xml:space="preserve"> </w:t>
      </w:r>
      <w:r w:rsidR="004A0848" w:rsidRPr="003D533D">
        <w:rPr>
          <w:b/>
          <w:sz w:val="28"/>
          <w:szCs w:val="28"/>
        </w:rPr>
        <w:t>доходов от продажи земельных  участков</w:t>
      </w:r>
      <w:r w:rsidR="003D5751" w:rsidRPr="003D533D">
        <w:rPr>
          <w:sz w:val="28"/>
          <w:szCs w:val="28"/>
        </w:rPr>
        <w:t xml:space="preserve">  на 20</w:t>
      </w:r>
      <w:r>
        <w:rPr>
          <w:sz w:val="28"/>
          <w:szCs w:val="28"/>
        </w:rPr>
        <w:t>13 год   составил 50</w:t>
      </w:r>
      <w:r w:rsidR="00C906AF">
        <w:rPr>
          <w:sz w:val="28"/>
          <w:szCs w:val="28"/>
        </w:rPr>
        <w:t xml:space="preserve"> </w:t>
      </w:r>
      <w:r w:rsidR="003D5751" w:rsidRPr="003D533D">
        <w:rPr>
          <w:sz w:val="28"/>
          <w:szCs w:val="28"/>
        </w:rPr>
        <w:t>тыс. руб.</w:t>
      </w:r>
      <w:r w:rsidR="004A0848" w:rsidRPr="003D533D">
        <w:rPr>
          <w:sz w:val="28"/>
          <w:szCs w:val="28"/>
        </w:rPr>
        <w:t xml:space="preserve">  фа</w:t>
      </w:r>
      <w:r w:rsidR="0011391E">
        <w:rPr>
          <w:sz w:val="28"/>
          <w:szCs w:val="28"/>
        </w:rPr>
        <w:t>ктические поступления  составили</w:t>
      </w:r>
      <w:r w:rsidR="00A20D55">
        <w:rPr>
          <w:sz w:val="28"/>
          <w:szCs w:val="28"/>
        </w:rPr>
        <w:t xml:space="preserve"> </w:t>
      </w:r>
      <w:r>
        <w:rPr>
          <w:sz w:val="28"/>
          <w:szCs w:val="28"/>
        </w:rPr>
        <w:t>20,6</w:t>
      </w:r>
      <w:r w:rsidR="004A0848" w:rsidRPr="003D533D">
        <w:rPr>
          <w:sz w:val="28"/>
          <w:szCs w:val="28"/>
        </w:rPr>
        <w:t xml:space="preserve"> тыс. руб.  В результате   продажи земель распо</w:t>
      </w:r>
      <w:r w:rsidR="003D5751" w:rsidRPr="003D533D">
        <w:rPr>
          <w:sz w:val="28"/>
          <w:szCs w:val="28"/>
        </w:rPr>
        <w:t>ло</w:t>
      </w:r>
      <w:r w:rsidR="00C906AF">
        <w:rPr>
          <w:sz w:val="28"/>
          <w:szCs w:val="28"/>
        </w:rPr>
        <w:t xml:space="preserve">женных  на  </w:t>
      </w:r>
      <w:r>
        <w:rPr>
          <w:sz w:val="28"/>
          <w:szCs w:val="28"/>
        </w:rPr>
        <w:t>территории  Ергачин</w:t>
      </w:r>
      <w:r w:rsidR="004A0848" w:rsidRPr="003D533D">
        <w:rPr>
          <w:sz w:val="28"/>
          <w:szCs w:val="28"/>
        </w:rPr>
        <w:t>ского поселения, в доход поселения поступило 50% от общей стоимости приобретенных   земельных  участков  в  собственность граждан.</w:t>
      </w:r>
    </w:p>
    <w:p w:rsidR="002C3B9D" w:rsidRDefault="002C3B9D" w:rsidP="00274E23">
      <w:pPr>
        <w:ind w:firstLine="420"/>
        <w:jc w:val="both"/>
        <w:rPr>
          <w:sz w:val="28"/>
          <w:szCs w:val="28"/>
        </w:rPr>
      </w:pPr>
    </w:p>
    <w:p w:rsidR="004E7159" w:rsidRDefault="0011391E" w:rsidP="004A0848">
      <w:pPr>
        <w:ind w:firstLine="420"/>
        <w:jc w:val="both"/>
        <w:rPr>
          <w:sz w:val="28"/>
          <w:szCs w:val="28"/>
        </w:rPr>
      </w:pPr>
      <w:r>
        <w:rPr>
          <w:sz w:val="28"/>
          <w:szCs w:val="28"/>
        </w:rPr>
        <w:t>За 2013</w:t>
      </w:r>
      <w:r w:rsidR="004A0848" w:rsidRPr="003D533D">
        <w:rPr>
          <w:sz w:val="28"/>
          <w:szCs w:val="28"/>
        </w:rPr>
        <w:t xml:space="preserve"> год в бюджет поселения поступило </w:t>
      </w:r>
      <w:r w:rsidR="004A0848" w:rsidRPr="003D533D">
        <w:rPr>
          <w:b/>
          <w:sz w:val="28"/>
          <w:szCs w:val="28"/>
        </w:rPr>
        <w:t>безвозмезд</w:t>
      </w:r>
      <w:r w:rsidR="00340AE9" w:rsidRPr="003D533D">
        <w:rPr>
          <w:b/>
          <w:sz w:val="28"/>
          <w:szCs w:val="28"/>
        </w:rPr>
        <w:t>ных поступлений</w:t>
      </w:r>
      <w:r w:rsidR="00340AE9" w:rsidRPr="003D533D">
        <w:rPr>
          <w:sz w:val="28"/>
          <w:szCs w:val="28"/>
        </w:rPr>
        <w:t xml:space="preserve"> в сумме  </w:t>
      </w:r>
      <w:r w:rsidR="00714D9B">
        <w:rPr>
          <w:b/>
          <w:sz w:val="28"/>
          <w:szCs w:val="28"/>
        </w:rPr>
        <w:t>7 624,4</w:t>
      </w:r>
      <w:r w:rsidR="004A0848" w:rsidRPr="003D533D">
        <w:rPr>
          <w:b/>
          <w:sz w:val="28"/>
          <w:szCs w:val="28"/>
        </w:rPr>
        <w:t xml:space="preserve"> тыс. руб</w:t>
      </w:r>
      <w:r w:rsidR="00C87652">
        <w:rPr>
          <w:b/>
          <w:sz w:val="28"/>
          <w:szCs w:val="28"/>
        </w:rPr>
        <w:t>.</w:t>
      </w:r>
    </w:p>
    <w:p w:rsidR="004A0848" w:rsidRPr="003D533D" w:rsidRDefault="004A0848" w:rsidP="004A0848">
      <w:pPr>
        <w:ind w:firstLine="420"/>
        <w:jc w:val="both"/>
        <w:rPr>
          <w:sz w:val="28"/>
          <w:szCs w:val="28"/>
        </w:rPr>
      </w:pPr>
      <w:r w:rsidRPr="004C12E7">
        <w:rPr>
          <w:b/>
          <w:sz w:val="28"/>
          <w:szCs w:val="28"/>
        </w:rPr>
        <w:t>Дотации</w:t>
      </w:r>
      <w:r w:rsidRPr="003D533D">
        <w:rPr>
          <w:sz w:val="28"/>
          <w:szCs w:val="28"/>
        </w:rPr>
        <w:t xml:space="preserve"> на выравнивание уровня бюджетной обеспече</w:t>
      </w:r>
      <w:r w:rsidR="008E5B9F" w:rsidRPr="003D533D">
        <w:rPr>
          <w:sz w:val="28"/>
          <w:szCs w:val="28"/>
        </w:rPr>
        <w:t xml:space="preserve">нности поступили в сумме </w:t>
      </w:r>
      <w:r w:rsidR="00714D9B">
        <w:rPr>
          <w:b/>
          <w:sz w:val="28"/>
          <w:szCs w:val="28"/>
        </w:rPr>
        <w:t xml:space="preserve"> 3 441,3</w:t>
      </w:r>
      <w:r w:rsidRPr="003D533D">
        <w:rPr>
          <w:b/>
          <w:sz w:val="28"/>
          <w:szCs w:val="28"/>
        </w:rPr>
        <w:t xml:space="preserve"> тыс. руб.,</w:t>
      </w:r>
      <w:r w:rsidRPr="003D533D">
        <w:rPr>
          <w:sz w:val="28"/>
          <w:szCs w:val="28"/>
        </w:rPr>
        <w:t xml:space="preserve"> что составляет 100% от плановых назначений.</w:t>
      </w:r>
    </w:p>
    <w:p w:rsidR="004A0848" w:rsidRPr="003D533D" w:rsidRDefault="004A0848" w:rsidP="004A0848">
      <w:pPr>
        <w:ind w:firstLine="420"/>
        <w:jc w:val="both"/>
        <w:rPr>
          <w:sz w:val="28"/>
          <w:szCs w:val="28"/>
        </w:rPr>
      </w:pPr>
      <w:r w:rsidRPr="003D533D">
        <w:rPr>
          <w:sz w:val="28"/>
          <w:szCs w:val="28"/>
        </w:rPr>
        <w:t>В соответствии  с  Федеральным законом от  06.10.2003г. № 131-ФЗ «Об общих принципах  организации местного самоуправления в Российской Федерации» и на основани</w:t>
      </w:r>
      <w:r w:rsidR="00CE7E9C">
        <w:rPr>
          <w:sz w:val="28"/>
          <w:szCs w:val="28"/>
        </w:rPr>
        <w:t xml:space="preserve">и  Закона Пермского  края  от </w:t>
      </w:r>
      <w:r w:rsidR="00CE7E9C" w:rsidRPr="004F17D9">
        <w:rPr>
          <w:sz w:val="28"/>
          <w:szCs w:val="28"/>
        </w:rPr>
        <w:t>19.12.2012</w:t>
      </w:r>
      <w:r w:rsidRPr="004F17D9">
        <w:rPr>
          <w:sz w:val="28"/>
          <w:szCs w:val="28"/>
        </w:rPr>
        <w:t>г</w:t>
      </w:r>
      <w:r w:rsidR="00CE7E9C" w:rsidRPr="004F17D9">
        <w:rPr>
          <w:sz w:val="28"/>
          <w:szCs w:val="28"/>
        </w:rPr>
        <w:t>. № 139</w:t>
      </w:r>
      <w:r w:rsidRPr="004F17D9">
        <w:rPr>
          <w:sz w:val="28"/>
          <w:szCs w:val="28"/>
        </w:rPr>
        <w:t>-ПК</w:t>
      </w:r>
      <w:r w:rsidRPr="003D533D">
        <w:rPr>
          <w:sz w:val="28"/>
          <w:szCs w:val="28"/>
        </w:rPr>
        <w:t xml:space="preserve">  «О</w:t>
      </w:r>
      <w:r w:rsidR="00CE7E9C">
        <w:rPr>
          <w:sz w:val="28"/>
          <w:szCs w:val="28"/>
        </w:rPr>
        <w:t xml:space="preserve"> бюджете Пермского края на  2013 год и плановый период  2014 и 2015</w:t>
      </w:r>
      <w:r w:rsidRPr="003D533D">
        <w:rPr>
          <w:sz w:val="28"/>
          <w:szCs w:val="28"/>
        </w:rPr>
        <w:t xml:space="preserve"> годов», перечислены </w:t>
      </w:r>
      <w:r w:rsidRPr="004C12E7">
        <w:rPr>
          <w:b/>
          <w:sz w:val="28"/>
          <w:szCs w:val="28"/>
        </w:rPr>
        <w:t>субвенции,</w:t>
      </w:r>
      <w:r w:rsidRPr="003D533D">
        <w:rPr>
          <w:sz w:val="28"/>
          <w:szCs w:val="28"/>
        </w:rPr>
        <w:t xml:space="preserve"> выделяемые из регионального  фонда  компенсаций  на  выполнение отдельных государственных  полномочий  органов  государственной власти Пермског</w:t>
      </w:r>
      <w:r w:rsidR="00340AE9" w:rsidRPr="003D533D">
        <w:rPr>
          <w:sz w:val="28"/>
          <w:szCs w:val="28"/>
        </w:rPr>
        <w:t xml:space="preserve">о края  в сумме </w:t>
      </w:r>
      <w:r w:rsidR="00714D9B">
        <w:rPr>
          <w:b/>
          <w:sz w:val="28"/>
          <w:szCs w:val="28"/>
        </w:rPr>
        <w:t>214,4</w:t>
      </w:r>
      <w:r w:rsidRPr="00CE7E9C">
        <w:rPr>
          <w:b/>
          <w:sz w:val="28"/>
          <w:szCs w:val="28"/>
        </w:rPr>
        <w:t xml:space="preserve"> </w:t>
      </w:r>
      <w:r w:rsidRPr="003D533D">
        <w:rPr>
          <w:b/>
          <w:sz w:val="28"/>
          <w:szCs w:val="28"/>
        </w:rPr>
        <w:t>тыс. руб.,</w:t>
      </w:r>
      <w:r w:rsidRPr="003D533D">
        <w:rPr>
          <w:sz w:val="28"/>
          <w:szCs w:val="28"/>
        </w:rPr>
        <w:t xml:space="preserve"> в том числе:</w:t>
      </w:r>
    </w:p>
    <w:p w:rsidR="004A0848" w:rsidRPr="003D533D" w:rsidRDefault="004A0848" w:rsidP="004A0848">
      <w:pPr>
        <w:ind w:firstLine="420"/>
        <w:jc w:val="both"/>
        <w:rPr>
          <w:sz w:val="28"/>
          <w:szCs w:val="28"/>
        </w:rPr>
      </w:pPr>
      <w:r w:rsidRPr="003D533D">
        <w:rPr>
          <w:sz w:val="28"/>
          <w:szCs w:val="28"/>
        </w:rPr>
        <w:t>1) на осуществление  полномочий по первичному  воинскому учету на территориях, где  отсутствуют  во</w:t>
      </w:r>
      <w:r w:rsidR="008E5B9F" w:rsidRPr="003D533D">
        <w:rPr>
          <w:sz w:val="28"/>
          <w:szCs w:val="28"/>
        </w:rPr>
        <w:t>енные комисса</w:t>
      </w:r>
      <w:r w:rsidR="00CE7E9C">
        <w:rPr>
          <w:sz w:val="28"/>
          <w:szCs w:val="28"/>
        </w:rPr>
        <w:t>риаты в сумме 160</w:t>
      </w:r>
      <w:r w:rsidRPr="003D533D">
        <w:rPr>
          <w:sz w:val="28"/>
          <w:szCs w:val="28"/>
        </w:rPr>
        <w:t xml:space="preserve"> тыс. руб.;  </w:t>
      </w:r>
    </w:p>
    <w:p w:rsidR="004A0848" w:rsidRPr="003D533D" w:rsidRDefault="004A0848" w:rsidP="004A0848">
      <w:pPr>
        <w:ind w:firstLine="420"/>
        <w:jc w:val="both"/>
        <w:rPr>
          <w:sz w:val="28"/>
          <w:szCs w:val="28"/>
        </w:rPr>
      </w:pPr>
      <w:r w:rsidRPr="003D533D">
        <w:rPr>
          <w:sz w:val="28"/>
          <w:szCs w:val="28"/>
        </w:rPr>
        <w:t>2) на предоставление мер  социальной поддержки по оплате жилищно – коммунальных услуг, отдельным категориям граждан, работающим и проживающим в сельской местности и поселк</w:t>
      </w:r>
      <w:r w:rsidR="002D5F2E">
        <w:rPr>
          <w:sz w:val="28"/>
          <w:szCs w:val="28"/>
        </w:rPr>
        <w:t>а</w:t>
      </w:r>
      <w:r w:rsidR="002244E5">
        <w:rPr>
          <w:sz w:val="28"/>
          <w:szCs w:val="28"/>
        </w:rPr>
        <w:t>х городс</w:t>
      </w:r>
      <w:r w:rsidR="00C87652">
        <w:rPr>
          <w:sz w:val="28"/>
          <w:szCs w:val="28"/>
        </w:rPr>
        <w:t>к</w:t>
      </w:r>
      <w:r w:rsidR="00714D9B">
        <w:rPr>
          <w:sz w:val="28"/>
          <w:szCs w:val="28"/>
        </w:rPr>
        <w:t>ого типа  в сумме   54,4</w:t>
      </w:r>
      <w:r w:rsidR="00C87652">
        <w:rPr>
          <w:sz w:val="28"/>
          <w:szCs w:val="28"/>
        </w:rPr>
        <w:t xml:space="preserve"> </w:t>
      </w:r>
      <w:r w:rsidR="000E2ACD" w:rsidRPr="003D533D">
        <w:rPr>
          <w:sz w:val="28"/>
          <w:szCs w:val="28"/>
        </w:rPr>
        <w:t xml:space="preserve"> тыс. руб.</w:t>
      </w:r>
    </w:p>
    <w:p w:rsidR="00BC37AA" w:rsidRDefault="00BC37AA" w:rsidP="004A0848">
      <w:pPr>
        <w:ind w:firstLine="420"/>
        <w:jc w:val="both"/>
        <w:rPr>
          <w:sz w:val="28"/>
          <w:szCs w:val="28"/>
        </w:rPr>
      </w:pPr>
    </w:p>
    <w:p w:rsidR="004E7159" w:rsidRDefault="00562789" w:rsidP="004A0848">
      <w:pPr>
        <w:ind w:firstLine="420"/>
        <w:jc w:val="both"/>
        <w:rPr>
          <w:b/>
          <w:sz w:val="28"/>
          <w:szCs w:val="28"/>
        </w:rPr>
      </w:pPr>
      <w:r w:rsidRPr="003D533D">
        <w:rPr>
          <w:sz w:val="28"/>
          <w:szCs w:val="28"/>
        </w:rPr>
        <w:t xml:space="preserve">Прочие субсидии бюджетам поселений по проекту «Благоустройство» - </w:t>
      </w:r>
      <w:r w:rsidR="00714D9B">
        <w:rPr>
          <w:b/>
          <w:sz w:val="28"/>
          <w:szCs w:val="28"/>
        </w:rPr>
        <w:t>560,6</w:t>
      </w:r>
      <w:r>
        <w:rPr>
          <w:b/>
          <w:sz w:val="28"/>
          <w:szCs w:val="28"/>
        </w:rPr>
        <w:t xml:space="preserve"> тыс.руб.</w:t>
      </w:r>
    </w:p>
    <w:p w:rsidR="00B44D3A" w:rsidRPr="003D533D" w:rsidRDefault="00B44D3A" w:rsidP="00B44D3A">
      <w:pPr>
        <w:ind w:firstLine="420"/>
        <w:jc w:val="both"/>
        <w:rPr>
          <w:sz w:val="28"/>
          <w:szCs w:val="28"/>
        </w:rPr>
      </w:pPr>
      <w:r w:rsidRPr="003D533D">
        <w:rPr>
          <w:sz w:val="28"/>
          <w:szCs w:val="28"/>
        </w:rPr>
        <w:t xml:space="preserve">Межбюджетные трансферты, передаваемые бюджетам поселений из бюджета муниципального района  в связи с передачей полномочий по организации утилизации и переработке бытовых и промышленных отходов – </w:t>
      </w:r>
      <w:r w:rsidR="00714D9B">
        <w:rPr>
          <w:b/>
          <w:sz w:val="28"/>
          <w:szCs w:val="28"/>
        </w:rPr>
        <w:t>45</w:t>
      </w:r>
      <w:r w:rsidR="00C87652">
        <w:rPr>
          <w:b/>
          <w:sz w:val="28"/>
          <w:szCs w:val="28"/>
        </w:rPr>
        <w:t>,5</w:t>
      </w:r>
      <w:r w:rsidRPr="003D533D">
        <w:rPr>
          <w:b/>
          <w:sz w:val="28"/>
          <w:szCs w:val="28"/>
        </w:rPr>
        <w:t xml:space="preserve"> тыс. руб</w:t>
      </w:r>
      <w:r w:rsidRPr="003D533D">
        <w:rPr>
          <w:sz w:val="28"/>
          <w:szCs w:val="28"/>
        </w:rPr>
        <w:t>.</w:t>
      </w:r>
      <w:r w:rsidR="008757BF" w:rsidRPr="003D533D">
        <w:rPr>
          <w:sz w:val="28"/>
          <w:szCs w:val="28"/>
        </w:rPr>
        <w:t xml:space="preserve"> (Постановление Администрации Кунгурс</w:t>
      </w:r>
      <w:r w:rsidR="00C87652">
        <w:rPr>
          <w:sz w:val="28"/>
          <w:szCs w:val="28"/>
        </w:rPr>
        <w:t>кого муниципального района от 16.08.2013 № 174</w:t>
      </w:r>
      <w:r w:rsidR="008757BF" w:rsidRPr="003D533D">
        <w:rPr>
          <w:sz w:val="28"/>
          <w:szCs w:val="28"/>
        </w:rPr>
        <w:t>-01-10).</w:t>
      </w:r>
      <w:r w:rsidRPr="003D533D">
        <w:rPr>
          <w:sz w:val="28"/>
          <w:szCs w:val="28"/>
        </w:rPr>
        <w:t xml:space="preserve"> </w:t>
      </w:r>
    </w:p>
    <w:p w:rsidR="00313CA0" w:rsidRDefault="00313CA0" w:rsidP="004A0848">
      <w:pPr>
        <w:ind w:firstLine="420"/>
        <w:jc w:val="both"/>
        <w:rPr>
          <w:b/>
          <w:i/>
          <w:sz w:val="28"/>
          <w:szCs w:val="28"/>
        </w:rPr>
      </w:pPr>
    </w:p>
    <w:p w:rsidR="004A0848" w:rsidRPr="003D533D" w:rsidRDefault="0011391E" w:rsidP="004A0848">
      <w:pPr>
        <w:ind w:firstLine="420"/>
        <w:jc w:val="both"/>
        <w:rPr>
          <w:sz w:val="28"/>
          <w:szCs w:val="28"/>
        </w:rPr>
      </w:pPr>
      <w:r>
        <w:rPr>
          <w:b/>
          <w:i/>
          <w:sz w:val="28"/>
          <w:szCs w:val="28"/>
        </w:rPr>
        <w:t>Иные</w:t>
      </w:r>
      <w:r w:rsidR="004A0848" w:rsidRPr="004C12E7">
        <w:rPr>
          <w:b/>
          <w:i/>
          <w:sz w:val="28"/>
          <w:szCs w:val="28"/>
        </w:rPr>
        <w:t xml:space="preserve"> межбюджетные трансферты</w:t>
      </w:r>
      <w:r w:rsidR="004A0848" w:rsidRPr="003D533D">
        <w:rPr>
          <w:sz w:val="28"/>
          <w:szCs w:val="28"/>
        </w:rPr>
        <w:t xml:space="preserve"> в б</w:t>
      </w:r>
      <w:r w:rsidR="000C6728" w:rsidRPr="003D533D">
        <w:rPr>
          <w:sz w:val="28"/>
          <w:szCs w:val="28"/>
        </w:rPr>
        <w:t>юджет</w:t>
      </w:r>
      <w:r w:rsidR="00DF0020">
        <w:rPr>
          <w:sz w:val="28"/>
          <w:szCs w:val="28"/>
        </w:rPr>
        <w:t>е</w:t>
      </w:r>
      <w:r w:rsidR="000C6728" w:rsidRPr="003D533D">
        <w:rPr>
          <w:sz w:val="28"/>
          <w:szCs w:val="28"/>
        </w:rPr>
        <w:t xml:space="preserve"> поселения  составили </w:t>
      </w:r>
      <w:r w:rsidR="00714D9B">
        <w:rPr>
          <w:b/>
          <w:sz w:val="28"/>
          <w:szCs w:val="28"/>
        </w:rPr>
        <w:t>3 372,7</w:t>
      </w:r>
      <w:r w:rsidR="004A0848" w:rsidRPr="003D533D">
        <w:rPr>
          <w:b/>
          <w:sz w:val="28"/>
          <w:szCs w:val="28"/>
        </w:rPr>
        <w:t xml:space="preserve"> тыс. руб.,</w:t>
      </w:r>
      <w:r w:rsidR="004A0848" w:rsidRPr="003D533D">
        <w:rPr>
          <w:sz w:val="28"/>
          <w:szCs w:val="28"/>
        </w:rPr>
        <w:t xml:space="preserve"> в т.</w:t>
      </w:r>
      <w:r w:rsidR="008757BF" w:rsidRPr="003D533D">
        <w:rPr>
          <w:sz w:val="28"/>
          <w:szCs w:val="28"/>
        </w:rPr>
        <w:t xml:space="preserve"> </w:t>
      </w:r>
      <w:r w:rsidR="004A0848" w:rsidRPr="003D533D">
        <w:rPr>
          <w:sz w:val="28"/>
          <w:szCs w:val="28"/>
        </w:rPr>
        <w:t>ч.:</w:t>
      </w:r>
    </w:p>
    <w:p w:rsidR="00D759BE" w:rsidRDefault="0011391E" w:rsidP="004A0848">
      <w:pPr>
        <w:ind w:firstLine="420"/>
        <w:jc w:val="both"/>
        <w:rPr>
          <w:sz w:val="28"/>
          <w:szCs w:val="28"/>
        </w:rPr>
      </w:pPr>
      <w:r>
        <w:rPr>
          <w:sz w:val="28"/>
          <w:szCs w:val="28"/>
        </w:rPr>
        <w:t>- на ре</w:t>
      </w:r>
      <w:r w:rsidR="00906945">
        <w:rPr>
          <w:sz w:val="28"/>
          <w:szCs w:val="28"/>
        </w:rPr>
        <w:t>монт крыши дома в п.Ергач, ул.Заводская – 1 150</w:t>
      </w:r>
      <w:r w:rsidR="004A0848" w:rsidRPr="003D533D">
        <w:rPr>
          <w:sz w:val="28"/>
          <w:szCs w:val="28"/>
        </w:rPr>
        <w:t xml:space="preserve"> тыс.</w:t>
      </w:r>
      <w:r w:rsidR="000C6728" w:rsidRPr="003D533D">
        <w:rPr>
          <w:sz w:val="28"/>
          <w:szCs w:val="28"/>
        </w:rPr>
        <w:t xml:space="preserve"> </w:t>
      </w:r>
      <w:r w:rsidR="004A0848" w:rsidRPr="003D533D">
        <w:rPr>
          <w:sz w:val="28"/>
          <w:szCs w:val="28"/>
        </w:rPr>
        <w:t>руб.</w:t>
      </w:r>
      <w:r w:rsidR="00E9468B" w:rsidRPr="00E9468B">
        <w:rPr>
          <w:sz w:val="28"/>
          <w:szCs w:val="28"/>
        </w:rPr>
        <w:t xml:space="preserve"> </w:t>
      </w:r>
      <w:r w:rsidR="00C87652">
        <w:rPr>
          <w:sz w:val="28"/>
          <w:szCs w:val="28"/>
        </w:rPr>
        <w:t>(решение ЗС КМР   № 684</w:t>
      </w:r>
      <w:r w:rsidR="00E9468B">
        <w:rPr>
          <w:sz w:val="28"/>
          <w:szCs w:val="28"/>
        </w:rPr>
        <w:t xml:space="preserve"> от </w:t>
      </w:r>
      <w:r w:rsidR="00E9468B" w:rsidRPr="002C3B9D">
        <w:rPr>
          <w:sz w:val="28"/>
          <w:szCs w:val="28"/>
        </w:rPr>
        <w:t>2</w:t>
      </w:r>
      <w:r w:rsidR="00C87652">
        <w:rPr>
          <w:sz w:val="28"/>
          <w:szCs w:val="28"/>
        </w:rPr>
        <w:t>7.06.2013</w:t>
      </w:r>
      <w:r w:rsidR="00E9468B">
        <w:rPr>
          <w:sz w:val="28"/>
          <w:szCs w:val="28"/>
        </w:rPr>
        <w:t>г.)</w:t>
      </w:r>
      <w:r w:rsidR="00D759BE">
        <w:rPr>
          <w:sz w:val="28"/>
          <w:szCs w:val="28"/>
        </w:rPr>
        <w:t>;</w:t>
      </w:r>
    </w:p>
    <w:p w:rsidR="002C3B9D" w:rsidRDefault="00D759BE" w:rsidP="004A0848">
      <w:pPr>
        <w:ind w:firstLine="420"/>
        <w:jc w:val="both"/>
        <w:rPr>
          <w:sz w:val="28"/>
          <w:szCs w:val="28"/>
        </w:rPr>
      </w:pPr>
      <w:r>
        <w:rPr>
          <w:sz w:val="28"/>
          <w:szCs w:val="28"/>
        </w:rPr>
        <w:t>-</w:t>
      </w:r>
      <w:r w:rsidR="00906945">
        <w:rPr>
          <w:sz w:val="28"/>
          <w:szCs w:val="28"/>
        </w:rPr>
        <w:t xml:space="preserve"> на ремонт крыши дома в п.Ергач, ул.Заводская </w:t>
      </w:r>
      <w:r w:rsidRPr="00D759BE">
        <w:rPr>
          <w:sz w:val="28"/>
          <w:szCs w:val="28"/>
        </w:rPr>
        <w:t>–</w:t>
      </w:r>
      <w:r w:rsidR="00906945">
        <w:rPr>
          <w:sz w:val="28"/>
          <w:szCs w:val="28"/>
        </w:rPr>
        <w:t xml:space="preserve"> 827</w:t>
      </w:r>
      <w:r>
        <w:rPr>
          <w:sz w:val="28"/>
          <w:szCs w:val="28"/>
        </w:rPr>
        <w:t xml:space="preserve"> тыс. руб.</w:t>
      </w:r>
      <w:r w:rsidR="00E9468B" w:rsidRPr="00E9468B">
        <w:rPr>
          <w:sz w:val="28"/>
          <w:szCs w:val="28"/>
        </w:rPr>
        <w:t xml:space="preserve"> </w:t>
      </w:r>
      <w:r w:rsidR="00906945">
        <w:rPr>
          <w:sz w:val="28"/>
          <w:szCs w:val="28"/>
        </w:rPr>
        <w:t xml:space="preserve">(решение ЗС КМР  </w:t>
      </w:r>
      <w:r w:rsidR="00C87652">
        <w:rPr>
          <w:sz w:val="28"/>
          <w:szCs w:val="28"/>
        </w:rPr>
        <w:t xml:space="preserve"> № </w:t>
      </w:r>
      <w:r w:rsidR="00906945">
        <w:rPr>
          <w:sz w:val="28"/>
          <w:szCs w:val="28"/>
        </w:rPr>
        <w:t>716</w:t>
      </w:r>
      <w:r w:rsidR="00E9468B">
        <w:rPr>
          <w:sz w:val="28"/>
          <w:szCs w:val="28"/>
        </w:rPr>
        <w:t xml:space="preserve"> от </w:t>
      </w:r>
      <w:r w:rsidR="00E9468B" w:rsidRPr="002C3B9D">
        <w:rPr>
          <w:sz w:val="28"/>
          <w:szCs w:val="28"/>
        </w:rPr>
        <w:t>2</w:t>
      </w:r>
      <w:r w:rsidR="00906945">
        <w:rPr>
          <w:sz w:val="28"/>
          <w:szCs w:val="28"/>
        </w:rPr>
        <w:t>6</w:t>
      </w:r>
      <w:r w:rsidR="00E9468B">
        <w:rPr>
          <w:sz w:val="28"/>
          <w:szCs w:val="28"/>
        </w:rPr>
        <w:t>.0</w:t>
      </w:r>
      <w:r w:rsidR="00906945">
        <w:rPr>
          <w:sz w:val="28"/>
          <w:szCs w:val="28"/>
        </w:rPr>
        <w:t>9</w:t>
      </w:r>
      <w:r w:rsidR="00C87652">
        <w:rPr>
          <w:sz w:val="28"/>
          <w:szCs w:val="28"/>
        </w:rPr>
        <w:t>.2013</w:t>
      </w:r>
      <w:r w:rsidR="00E9468B">
        <w:rPr>
          <w:sz w:val="28"/>
          <w:szCs w:val="28"/>
        </w:rPr>
        <w:t>г.)</w:t>
      </w:r>
      <w:r w:rsidR="002C3B9D">
        <w:rPr>
          <w:sz w:val="28"/>
          <w:szCs w:val="28"/>
        </w:rPr>
        <w:t>;</w:t>
      </w:r>
      <w:r w:rsidR="005E5C63" w:rsidRPr="003D533D">
        <w:rPr>
          <w:sz w:val="28"/>
          <w:szCs w:val="28"/>
        </w:rPr>
        <w:t xml:space="preserve"> </w:t>
      </w:r>
    </w:p>
    <w:p w:rsidR="00AA5354" w:rsidRDefault="00AA5354" w:rsidP="00AA5354">
      <w:pPr>
        <w:ind w:firstLine="420"/>
        <w:jc w:val="both"/>
        <w:rPr>
          <w:sz w:val="28"/>
          <w:szCs w:val="28"/>
        </w:rPr>
      </w:pPr>
      <w:r>
        <w:rPr>
          <w:sz w:val="28"/>
          <w:szCs w:val="28"/>
        </w:rPr>
        <w:t>- на техническое перевооружение с заменой котлов в котельной «Сухая штукатурка» - 800 тыс. руб.</w:t>
      </w:r>
      <w:r w:rsidRPr="00AA5354">
        <w:rPr>
          <w:sz w:val="28"/>
          <w:szCs w:val="28"/>
        </w:rPr>
        <w:t xml:space="preserve"> </w:t>
      </w:r>
      <w:r>
        <w:rPr>
          <w:sz w:val="28"/>
          <w:szCs w:val="28"/>
        </w:rPr>
        <w:t xml:space="preserve">(решение ЗС КМР   № 658 от </w:t>
      </w:r>
      <w:r w:rsidRPr="002C3B9D">
        <w:rPr>
          <w:sz w:val="28"/>
          <w:szCs w:val="28"/>
        </w:rPr>
        <w:t>2</w:t>
      </w:r>
      <w:r>
        <w:rPr>
          <w:sz w:val="28"/>
          <w:szCs w:val="28"/>
        </w:rPr>
        <w:t>5.04.2013г.);</w:t>
      </w:r>
      <w:r w:rsidRPr="003D533D">
        <w:rPr>
          <w:sz w:val="28"/>
          <w:szCs w:val="28"/>
        </w:rPr>
        <w:t xml:space="preserve"> </w:t>
      </w:r>
    </w:p>
    <w:p w:rsidR="00AA5354" w:rsidRDefault="00AA5354" w:rsidP="004A0848">
      <w:pPr>
        <w:ind w:firstLine="420"/>
        <w:jc w:val="both"/>
        <w:rPr>
          <w:sz w:val="28"/>
          <w:szCs w:val="28"/>
        </w:rPr>
      </w:pPr>
    </w:p>
    <w:p w:rsidR="006445E1" w:rsidRDefault="00906945" w:rsidP="006445E1">
      <w:pPr>
        <w:ind w:firstLine="420"/>
        <w:jc w:val="both"/>
        <w:rPr>
          <w:sz w:val="28"/>
          <w:szCs w:val="28"/>
        </w:rPr>
      </w:pPr>
      <w:r>
        <w:rPr>
          <w:sz w:val="28"/>
          <w:szCs w:val="28"/>
        </w:rPr>
        <w:lastRenderedPageBreak/>
        <w:t>- софинансирование ПРП «Приведение в нормативное состояние объектов социальной сферы» – 450</w:t>
      </w:r>
      <w:r w:rsidR="006445E1">
        <w:rPr>
          <w:sz w:val="28"/>
          <w:szCs w:val="28"/>
        </w:rPr>
        <w:t xml:space="preserve"> тыс.руб. (приказ Министерства территориаль</w:t>
      </w:r>
      <w:r w:rsidR="00C54EF2">
        <w:rPr>
          <w:sz w:val="28"/>
          <w:szCs w:val="28"/>
        </w:rPr>
        <w:t>но</w:t>
      </w:r>
      <w:r w:rsidR="006445E1">
        <w:rPr>
          <w:sz w:val="28"/>
          <w:szCs w:val="28"/>
        </w:rPr>
        <w:t>го развития ПК</w:t>
      </w:r>
      <w:r w:rsidR="00C54EF2">
        <w:rPr>
          <w:sz w:val="28"/>
          <w:szCs w:val="28"/>
        </w:rPr>
        <w:t xml:space="preserve"> от 20.12.2012 № СЭД-53-07.01-76</w:t>
      </w:r>
      <w:r w:rsidR="006445E1">
        <w:rPr>
          <w:sz w:val="28"/>
          <w:szCs w:val="28"/>
        </w:rPr>
        <w:t xml:space="preserve">); </w:t>
      </w:r>
    </w:p>
    <w:p w:rsidR="00AA5354" w:rsidRDefault="00AA5354" w:rsidP="00AA5354">
      <w:pPr>
        <w:ind w:firstLine="420"/>
        <w:jc w:val="both"/>
        <w:rPr>
          <w:sz w:val="28"/>
          <w:szCs w:val="28"/>
        </w:rPr>
      </w:pPr>
      <w:r>
        <w:rPr>
          <w:sz w:val="28"/>
          <w:szCs w:val="28"/>
        </w:rPr>
        <w:t>- на проектирование магистрального водопровода «Сафонов ключ»  – 115,7 тыс.</w:t>
      </w:r>
      <w:r w:rsidRPr="00AA5354">
        <w:rPr>
          <w:sz w:val="28"/>
          <w:szCs w:val="28"/>
        </w:rPr>
        <w:t xml:space="preserve"> </w:t>
      </w:r>
      <w:r>
        <w:rPr>
          <w:sz w:val="28"/>
          <w:szCs w:val="28"/>
        </w:rPr>
        <w:t xml:space="preserve">(решение ЗС КМР   </w:t>
      </w:r>
      <w:r w:rsidRPr="00CB6F1D">
        <w:rPr>
          <w:sz w:val="28"/>
          <w:szCs w:val="28"/>
        </w:rPr>
        <w:t>№ 716 от 26.09.2013г.);</w:t>
      </w:r>
      <w:r w:rsidRPr="003D533D">
        <w:rPr>
          <w:sz w:val="28"/>
          <w:szCs w:val="28"/>
        </w:rPr>
        <w:t xml:space="preserve"> </w:t>
      </w:r>
    </w:p>
    <w:p w:rsidR="00C54EF2" w:rsidRDefault="00906945" w:rsidP="00C54EF2">
      <w:pPr>
        <w:ind w:firstLine="420"/>
        <w:jc w:val="both"/>
        <w:rPr>
          <w:sz w:val="28"/>
          <w:szCs w:val="28"/>
        </w:rPr>
      </w:pPr>
      <w:r>
        <w:rPr>
          <w:sz w:val="28"/>
          <w:szCs w:val="28"/>
        </w:rPr>
        <w:t>- софинансирование на участие в программе «Модернизация материально – технической базы и информатизация общедоступных библиотек поселений ПК» – 30</w:t>
      </w:r>
      <w:r w:rsidR="00C54EF2">
        <w:rPr>
          <w:sz w:val="28"/>
          <w:szCs w:val="28"/>
        </w:rPr>
        <w:t>,0 тыс. руб.</w:t>
      </w:r>
      <w:r w:rsidR="00C54EF2" w:rsidRPr="00C54EF2">
        <w:rPr>
          <w:sz w:val="28"/>
          <w:szCs w:val="28"/>
        </w:rPr>
        <w:t xml:space="preserve"> </w:t>
      </w:r>
      <w:r>
        <w:rPr>
          <w:sz w:val="28"/>
          <w:szCs w:val="28"/>
        </w:rPr>
        <w:t>(уведомление Министерства культуры ПК от 20.06.2013 № 4652</w:t>
      </w:r>
      <w:r w:rsidR="00C54EF2">
        <w:rPr>
          <w:sz w:val="28"/>
          <w:szCs w:val="28"/>
        </w:rPr>
        <w:t>).</w:t>
      </w:r>
    </w:p>
    <w:p w:rsidR="00C54EF2" w:rsidRDefault="00C54EF2" w:rsidP="006445E1">
      <w:pPr>
        <w:ind w:firstLine="420"/>
        <w:jc w:val="both"/>
        <w:rPr>
          <w:sz w:val="28"/>
          <w:szCs w:val="28"/>
        </w:rPr>
      </w:pPr>
      <w:r>
        <w:rPr>
          <w:sz w:val="28"/>
          <w:szCs w:val="28"/>
        </w:rPr>
        <w:t xml:space="preserve"> </w:t>
      </w:r>
    </w:p>
    <w:p w:rsidR="00C54EF2" w:rsidRPr="00E90A91" w:rsidRDefault="00C54EF2" w:rsidP="00C54EF2">
      <w:pPr>
        <w:ind w:firstLine="420"/>
        <w:jc w:val="both"/>
        <w:rPr>
          <w:b/>
          <w:sz w:val="28"/>
          <w:szCs w:val="28"/>
        </w:rPr>
      </w:pPr>
      <w:r>
        <w:rPr>
          <w:sz w:val="28"/>
          <w:szCs w:val="28"/>
        </w:rPr>
        <w:t xml:space="preserve">Возврат остатков субсидий, субвенций и иных межбюджетных трансфертов имеющих целевое назначение, прошлых лет – </w:t>
      </w:r>
      <w:r w:rsidR="00714D9B">
        <w:rPr>
          <w:b/>
          <w:sz w:val="28"/>
          <w:szCs w:val="28"/>
        </w:rPr>
        <w:t>(-10,1</w:t>
      </w:r>
      <w:r w:rsidRPr="00E90A91">
        <w:rPr>
          <w:b/>
          <w:sz w:val="28"/>
          <w:szCs w:val="28"/>
        </w:rPr>
        <w:t xml:space="preserve"> тыс. руб.)</w:t>
      </w:r>
    </w:p>
    <w:p w:rsidR="00120677" w:rsidRDefault="00120677" w:rsidP="00166672">
      <w:pPr>
        <w:ind w:firstLine="360"/>
        <w:jc w:val="both"/>
        <w:rPr>
          <w:sz w:val="28"/>
          <w:szCs w:val="28"/>
        </w:rPr>
      </w:pPr>
    </w:p>
    <w:p w:rsidR="00166672" w:rsidRPr="003D533D" w:rsidRDefault="0094693E" w:rsidP="00166672">
      <w:pPr>
        <w:ind w:firstLine="360"/>
        <w:jc w:val="both"/>
        <w:rPr>
          <w:sz w:val="28"/>
          <w:szCs w:val="28"/>
        </w:rPr>
      </w:pPr>
      <w:r w:rsidRPr="003D533D">
        <w:rPr>
          <w:sz w:val="28"/>
          <w:szCs w:val="28"/>
        </w:rPr>
        <w:t>2.</w:t>
      </w:r>
      <w:r w:rsidR="00166672" w:rsidRPr="003D533D">
        <w:rPr>
          <w:sz w:val="28"/>
          <w:szCs w:val="28"/>
        </w:rPr>
        <w:t xml:space="preserve"> Исполнение бюджета по расходам</w:t>
      </w:r>
      <w:r w:rsidR="009D2CF9">
        <w:rPr>
          <w:sz w:val="28"/>
          <w:szCs w:val="28"/>
        </w:rPr>
        <w:t xml:space="preserve"> за 2013</w:t>
      </w:r>
      <w:r w:rsidR="00C247AC" w:rsidRPr="003D533D">
        <w:rPr>
          <w:sz w:val="28"/>
          <w:szCs w:val="28"/>
        </w:rPr>
        <w:t xml:space="preserve"> год</w:t>
      </w:r>
    </w:p>
    <w:p w:rsidR="0094693E" w:rsidRPr="003D533D" w:rsidRDefault="00B95170" w:rsidP="00166672">
      <w:pPr>
        <w:ind w:firstLine="360"/>
        <w:jc w:val="both"/>
        <w:rPr>
          <w:sz w:val="28"/>
          <w:szCs w:val="28"/>
        </w:rPr>
      </w:pPr>
      <w:r w:rsidRPr="003D533D">
        <w:rPr>
          <w:sz w:val="28"/>
          <w:szCs w:val="28"/>
        </w:rPr>
        <w:t xml:space="preserve"> </w:t>
      </w:r>
    </w:p>
    <w:p w:rsidR="00166672" w:rsidRPr="003D533D" w:rsidRDefault="00166672" w:rsidP="00166672">
      <w:pPr>
        <w:ind w:firstLine="360"/>
        <w:jc w:val="both"/>
        <w:rPr>
          <w:sz w:val="28"/>
          <w:szCs w:val="28"/>
        </w:rPr>
      </w:pPr>
      <w:r w:rsidRPr="003D533D">
        <w:rPr>
          <w:sz w:val="28"/>
          <w:szCs w:val="28"/>
        </w:rPr>
        <w:t xml:space="preserve">Расходы бюджета </w:t>
      </w:r>
      <w:r w:rsidR="00E73DBF">
        <w:rPr>
          <w:sz w:val="28"/>
          <w:szCs w:val="28"/>
        </w:rPr>
        <w:t>Ергачин</w:t>
      </w:r>
      <w:r w:rsidRPr="003D533D">
        <w:rPr>
          <w:sz w:val="28"/>
          <w:szCs w:val="28"/>
        </w:rPr>
        <w:t xml:space="preserve">ского сельского </w:t>
      </w:r>
      <w:r w:rsidR="009D2CF9">
        <w:rPr>
          <w:sz w:val="28"/>
          <w:szCs w:val="28"/>
        </w:rPr>
        <w:t>поселения на 2013</w:t>
      </w:r>
      <w:r w:rsidRPr="003D533D">
        <w:rPr>
          <w:sz w:val="28"/>
          <w:szCs w:val="28"/>
        </w:rPr>
        <w:t xml:space="preserve"> год утверждены в сумме </w:t>
      </w:r>
      <w:r w:rsidR="00163928">
        <w:rPr>
          <w:b/>
          <w:sz w:val="28"/>
          <w:szCs w:val="28"/>
        </w:rPr>
        <w:t>19 742,8</w:t>
      </w:r>
      <w:r w:rsidRPr="003D533D">
        <w:rPr>
          <w:b/>
          <w:sz w:val="28"/>
          <w:szCs w:val="28"/>
        </w:rPr>
        <w:t xml:space="preserve"> тыс. руб.</w:t>
      </w:r>
      <w:r w:rsidR="00163928">
        <w:rPr>
          <w:sz w:val="28"/>
          <w:szCs w:val="28"/>
        </w:rPr>
        <w:t xml:space="preserve"> (решение от 25.12.2012 № 5</w:t>
      </w:r>
      <w:r w:rsidR="00AF035E">
        <w:rPr>
          <w:sz w:val="28"/>
          <w:szCs w:val="28"/>
        </w:rPr>
        <w:t>1</w:t>
      </w:r>
      <w:r w:rsidR="0094693E" w:rsidRPr="003D533D">
        <w:rPr>
          <w:sz w:val="28"/>
          <w:szCs w:val="28"/>
        </w:rPr>
        <w:t>)</w:t>
      </w:r>
      <w:r w:rsidR="005E4D5D">
        <w:rPr>
          <w:sz w:val="28"/>
          <w:szCs w:val="28"/>
        </w:rPr>
        <w:t>.</w:t>
      </w:r>
    </w:p>
    <w:p w:rsidR="0094693E" w:rsidRPr="003D533D" w:rsidRDefault="00166672" w:rsidP="0094693E">
      <w:pPr>
        <w:ind w:firstLine="708"/>
        <w:jc w:val="both"/>
        <w:rPr>
          <w:sz w:val="28"/>
          <w:szCs w:val="28"/>
        </w:rPr>
      </w:pPr>
      <w:r w:rsidRPr="003D533D">
        <w:rPr>
          <w:sz w:val="28"/>
          <w:szCs w:val="28"/>
        </w:rPr>
        <w:t xml:space="preserve">В связи </w:t>
      </w:r>
      <w:r w:rsidR="006B599A" w:rsidRPr="003D533D">
        <w:rPr>
          <w:sz w:val="28"/>
          <w:szCs w:val="28"/>
        </w:rPr>
        <w:t>с уточнениями, внесенны</w:t>
      </w:r>
      <w:r w:rsidR="0094693E" w:rsidRPr="003D533D">
        <w:rPr>
          <w:sz w:val="28"/>
          <w:szCs w:val="28"/>
        </w:rPr>
        <w:t>м</w:t>
      </w:r>
      <w:r w:rsidR="00E62DD1">
        <w:rPr>
          <w:sz w:val="28"/>
          <w:szCs w:val="28"/>
        </w:rPr>
        <w:t>и</w:t>
      </w:r>
      <w:r w:rsidR="004161D2">
        <w:rPr>
          <w:sz w:val="28"/>
          <w:szCs w:val="28"/>
        </w:rPr>
        <w:t xml:space="preserve"> </w:t>
      </w:r>
      <w:r w:rsidR="009D2CF9">
        <w:rPr>
          <w:sz w:val="28"/>
          <w:szCs w:val="28"/>
        </w:rPr>
        <w:t>реш</w:t>
      </w:r>
      <w:r w:rsidR="00FD2C40">
        <w:rPr>
          <w:sz w:val="28"/>
          <w:szCs w:val="28"/>
        </w:rPr>
        <w:t>ениями Совета депутатов Ергачин</w:t>
      </w:r>
      <w:r w:rsidR="006B599A" w:rsidRPr="003D533D">
        <w:rPr>
          <w:sz w:val="28"/>
          <w:szCs w:val="28"/>
        </w:rPr>
        <w:t>ского сельского поселения</w:t>
      </w:r>
      <w:r w:rsidR="00FB7471" w:rsidRPr="003D533D">
        <w:rPr>
          <w:sz w:val="28"/>
          <w:szCs w:val="28"/>
        </w:rPr>
        <w:t xml:space="preserve"> </w:t>
      </w:r>
      <w:r w:rsidR="00FD2C40">
        <w:rPr>
          <w:sz w:val="28"/>
          <w:szCs w:val="28"/>
        </w:rPr>
        <w:t>от 13.03.2013г. № 2 и № 4</w:t>
      </w:r>
      <w:r w:rsidR="004161D2">
        <w:rPr>
          <w:sz w:val="28"/>
          <w:szCs w:val="28"/>
        </w:rPr>
        <w:t xml:space="preserve">, </w:t>
      </w:r>
      <w:r w:rsidR="00FB7471" w:rsidRPr="003D533D">
        <w:rPr>
          <w:sz w:val="28"/>
          <w:szCs w:val="28"/>
        </w:rPr>
        <w:t xml:space="preserve">от </w:t>
      </w:r>
      <w:r w:rsidR="00FD2C40">
        <w:rPr>
          <w:sz w:val="28"/>
          <w:szCs w:val="28"/>
        </w:rPr>
        <w:t>29</w:t>
      </w:r>
      <w:r w:rsidR="004161D2">
        <w:rPr>
          <w:sz w:val="28"/>
          <w:szCs w:val="28"/>
        </w:rPr>
        <w:t>.0</w:t>
      </w:r>
      <w:r w:rsidR="00FC2840">
        <w:rPr>
          <w:sz w:val="28"/>
          <w:szCs w:val="28"/>
        </w:rPr>
        <w:t>5</w:t>
      </w:r>
      <w:r w:rsidR="004161D2">
        <w:rPr>
          <w:sz w:val="28"/>
          <w:szCs w:val="28"/>
        </w:rPr>
        <w:t>.201</w:t>
      </w:r>
      <w:r w:rsidR="00FC2840">
        <w:rPr>
          <w:sz w:val="28"/>
          <w:szCs w:val="28"/>
        </w:rPr>
        <w:t>3</w:t>
      </w:r>
      <w:r w:rsidR="004161D2">
        <w:rPr>
          <w:sz w:val="28"/>
          <w:szCs w:val="28"/>
        </w:rPr>
        <w:t xml:space="preserve">г. № </w:t>
      </w:r>
      <w:r w:rsidR="00FD2C40">
        <w:rPr>
          <w:sz w:val="28"/>
          <w:szCs w:val="28"/>
        </w:rPr>
        <w:t>10</w:t>
      </w:r>
      <w:r w:rsidR="00E62DD1" w:rsidRPr="003D533D">
        <w:rPr>
          <w:sz w:val="28"/>
          <w:szCs w:val="28"/>
        </w:rPr>
        <w:t xml:space="preserve">, </w:t>
      </w:r>
      <w:r w:rsidR="00FD2C40">
        <w:rPr>
          <w:sz w:val="28"/>
          <w:szCs w:val="28"/>
        </w:rPr>
        <w:t xml:space="preserve"> </w:t>
      </w:r>
      <w:r w:rsidR="00E62DD1">
        <w:rPr>
          <w:sz w:val="28"/>
          <w:szCs w:val="28"/>
        </w:rPr>
        <w:t xml:space="preserve"> </w:t>
      </w:r>
      <w:r w:rsidR="00FD2C40">
        <w:rPr>
          <w:sz w:val="28"/>
          <w:szCs w:val="28"/>
        </w:rPr>
        <w:t>от 24</w:t>
      </w:r>
      <w:r w:rsidR="004161D2">
        <w:rPr>
          <w:sz w:val="28"/>
          <w:szCs w:val="28"/>
        </w:rPr>
        <w:t>.0</w:t>
      </w:r>
      <w:r w:rsidR="00FD2C40">
        <w:rPr>
          <w:sz w:val="28"/>
          <w:szCs w:val="28"/>
        </w:rPr>
        <w:t>7.2013г. № 19</w:t>
      </w:r>
      <w:r w:rsidR="00FC2840">
        <w:rPr>
          <w:sz w:val="28"/>
          <w:szCs w:val="28"/>
        </w:rPr>
        <w:t>,</w:t>
      </w:r>
      <w:r w:rsidR="00FD2C40">
        <w:rPr>
          <w:sz w:val="28"/>
          <w:szCs w:val="28"/>
        </w:rPr>
        <w:t xml:space="preserve"> от 13.08.2013г. № 24, от 04</w:t>
      </w:r>
      <w:r w:rsidR="00FC2840">
        <w:rPr>
          <w:sz w:val="28"/>
          <w:szCs w:val="28"/>
        </w:rPr>
        <w:t>.09.20</w:t>
      </w:r>
      <w:r w:rsidR="00FD2C40">
        <w:rPr>
          <w:sz w:val="28"/>
          <w:szCs w:val="28"/>
        </w:rPr>
        <w:t>13г. № 25, от 24.10.2013г.    № 28 и  от 26.12.2013г. № 42</w:t>
      </w:r>
      <w:r w:rsidR="00E62DD1" w:rsidRPr="003D533D">
        <w:rPr>
          <w:sz w:val="28"/>
          <w:szCs w:val="28"/>
        </w:rPr>
        <w:t xml:space="preserve">, </w:t>
      </w:r>
      <w:r w:rsidR="006B599A" w:rsidRPr="003D533D">
        <w:rPr>
          <w:sz w:val="28"/>
          <w:szCs w:val="28"/>
        </w:rPr>
        <w:t xml:space="preserve"> в утвержденные плановые назначения, расходна</w:t>
      </w:r>
      <w:r w:rsidR="00FC2840">
        <w:rPr>
          <w:sz w:val="28"/>
          <w:szCs w:val="28"/>
        </w:rPr>
        <w:t>я часть бюджета поселения в 2013</w:t>
      </w:r>
      <w:r w:rsidR="006B599A" w:rsidRPr="003D533D">
        <w:rPr>
          <w:sz w:val="28"/>
          <w:szCs w:val="28"/>
        </w:rPr>
        <w:t xml:space="preserve"> году  уве</w:t>
      </w:r>
      <w:r w:rsidR="0094693E" w:rsidRPr="003D533D">
        <w:rPr>
          <w:sz w:val="28"/>
          <w:szCs w:val="28"/>
        </w:rPr>
        <w:t xml:space="preserve">личилась в общей сумме на </w:t>
      </w:r>
      <w:r w:rsidR="00FD2C40">
        <w:rPr>
          <w:b/>
          <w:sz w:val="28"/>
          <w:szCs w:val="28"/>
        </w:rPr>
        <w:t>5 941,2</w:t>
      </w:r>
      <w:r w:rsidR="006B599A" w:rsidRPr="003D533D">
        <w:rPr>
          <w:b/>
          <w:sz w:val="28"/>
          <w:szCs w:val="28"/>
        </w:rPr>
        <w:t xml:space="preserve"> тыс. руб</w:t>
      </w:r>
      <w:r w:rsidR="006B599A" w:rsidRPr="003D533D">
        <w:rPr>
          <w:sz w:val="28"/>
          <w:szCs w:val="28"/>
        </w:rPr>
        <w:t xml:space="preserve">., </w:t>
      </w:r>
      <w:r w:rsidR="009D2CF9">
        <w:rPr>
          <w:sz w:val="28"/>
          <w:szCs w:val="28"/>
        </w:rPr>
        <w:t xml:space="preserve"> и уточненный план на 2013</w:t>
      </w:r>
      <w:r w:rsidR="00FD2C40">
        <w:rPr>
          <w:sz w:val="28"/>
          <w:szCs w:val="28"/>
        </w:rPr>
        <w:t xml:space="preserve"> год составил 25 684</w:t>
      </w:r>
      <w:r w:rsidR="004161D2">
        <w:rPr>
          <w:sz w:val="28"/>
          <w:szCs w:val="28"/>
        </w:rPr>
        <w:t xml:space="preserve"> тыс. руб., </w:t>
      </w:r>
      <w:r w:rsidR="0094693E" w:rsidRPr="003D533D">
        <w:rPr>
          <w:sz w:val="28"/>
          <w:szCs w:val="28"/>
        </w:rPr>
        <w:t>что соответствует отче</w:t>
      </w:r>
      <w:r w:rsidR="00C54EF2">
        <w:rPr>
          <w:sz w:val="28"/>
          <w:szCs w:val="28"/>
        </w:rPr>
        <w:t>ту об исполнении бюджета за 2013</w:t>
      </w:r>
      <w:r w:rsidR="00FC2840">
        <w:rPr>
          <w:sz w:val="28"/>
          <w:szCs w:val="28"/>
        </w:rPr>
        <w:t xml:space="preserve"> год (ф. 0503117)</w:t>
      </w:r>
      <w:r w:rsidR="00FC2840" w:rsidRPr="003D533D">
        <w:rPr>
          <w:sz w:val="28"/>
          <w:szCs w:val="28"/>
        </w:rPr>
        <w:t xml:space="preserve">. </w:t>
      </w:r>
      <w:r w:rsidR="0094693E" w:rsidRPr="003D533D">
        <w:rPr>
          <w:sz w:val="28"/>
          <w:szCs w:val="28"/>
        </w:rPr>
        <w:t xml:space="preserve"> </w:t>
      </w:r>
    </w:p>
    <w:p w:rsidR="00166672" w:rsidRPr="003D533D" w:rsidRDefault="00166672" w:rsidP="00166672">
      <w:pPr>
        <w:ind w:firstLine="708"/>
        <w:jc w:val="both"/>
        <w:rPr>
          <w:sz w:val="28"/>
          <w:szCs w:val="28"/>
        </w:rPr>
      </w:pPr>
      <w:r w:rsidRPr="003D533D">
        <w:rPr>
          <w:sz w:val="28"/>
          <w:szCs w:val="28"/>
        </w:rPr>
        <w:t xml:space="preserve">Фактически за </w:t>
      </w:r>
      <w:r w:rsidR="009D2CF9">
        <w:rPr>
          <w:sz w:val="28"/>
          <w:szCs w:val="28"/>
        </w:rPr>
        <w:t>2013</w:t>
      </w:r>
      <w:r w:rsidR="007C4E2E" w:rsidRPr="003D533D">
        <w:rPr>
          <w:sz w:val="28"/>
          <w:szCs w:val="28"/>
        </w:rPr>
        <w:t xml:space="preserve"> год</w:t>
      </w:r>
      <w:r w:rsidRPr="003D533D">
        <w:rPr>
          <w:sz w:val="28"/>
          <w:szCs w:val="28"/>
        </w:rPr>
        <w:t xml:space="preserve"> кассовые расходы составили </w:t>
      </w:r>
      <w:r w:rsidR="00FD2C40">
        <w:rPr>
          <w:sz w:val="28"/>
          <w:szCs w:val="28"/>
        </w:rPr>
        <w:t>13 946,1</w:t>
      </w:r>
      <w:r w:rsidRPr="003D533D">
        <w:rPr>
          <w:sz w:val="28"/>
          <w:szCs w:val="28"/>
        </w:rPr>
        <w:t xml:space="preserve"> тыс. руб. (</w:t>
      </w:r>
      <w:r w:rsidR="00FD2C40">
        <w:rPr>
          <w:sz w:val="28"/>
          <w:szCs w:val="28"/>
        </w:rPr>
        <w:t>54</w:t>
      </w:r>
      <w:r w:rsidRPr="003D533D">
        <w:rPr>
          <w:sz w:val="28"/>
          <w:szCs w:val="28"/>
        </w:rPr>
        <w:t>% от уточненного плана), в том числе:</w:t>
      </w:r>
    </w:p>
    <w:p w:rsidR="00166672" w:rsidRPr="003D533D" w:rsidRDefault="00166672" w:rsidP="00166672">
      <w:pPr>
        <w:ind w:firstLine="708"/>
        <w:jc w:val="both"/>
        <w:rPr>
          <w:sz w:val="28"/>
          <w:szCs w:val="28"/>
        </w:rPr>
      </w:pPr>
      <w:r w:rsidRPr="003D533D">
        <w:rPr>
          <w:sz w:val="28"/>
          <w:szCs w:val="28"/>
        </w:rPr>
        <w:t xml:space="preserve">- </w:t>
      </w:r>
      <w:r w:rsidRPr="003D533D">
        <w:rPr>
          <w:i/>
          <w:sz w:val="28"/>
          <w:szCs w:val="28"/>
        </w:rPr>
        <w:t>общегосударственные расходы</w:t>
      </w:r>
      <w:r w:rsidRPr="003D533D">
        <w:rPr>
          <w:sz w:val="28"/>
          <w:szCs w:val="28"/>
        </w:rPr>
        <w:t xml:space="preserve"> – </w:t>
      </w:r>
      <w:r w:rsidR="00FD2C40">
        <w:rPr>
          <w:sz w:val="28"/>
          <w:szCs w:val="28"/>
        </w:rPr>
        <w:t>2 729</w:t>
      </w:r>
      <w:r w:rsidR="00FC2840">
        <w:rPr>
          <w:sz w:val="28"/>
          <w:szCs w:val="28"/>
        </w:rPr>
        <w:t xml:space="preserve"> тыс. руб. (99</w:t>
      </w:r>
      <w:r w:rsidRPr="003D533D">
        <w:rPr>
          <w:sz w:val="28"/>
          <w:szCs w:val="28"/>
        </w:rPr>
        <w:t>%);</w:t>
      </w:r>
    </w:p>
    <w:p w:rsidR="00166672" w:rsidRPr="003D533D" w:rsidRDefault="00166672" w:rsidP="00166672">
      <w:pPr>
        <w:ind w:firstLine="708"/>
        <w:jc w:val="both"/>
        <w:rPr>
          <w:sz w:val="28"/>
          <w:szCs w:val="28"/>
        </w:rPr>
      </w:pPr>
      <w:r w:rsidRPr="003D533D">
        <w:rPr>
          <w:i/>
          <w:sz w:val="28"/>
          <w:szCs w:val="28"/>
        </w:rPr>
        <w:t>- национальная оборона</w:t>
      </w:r>
      <w:r w:rsidRPr="003D533D">
        <w:rPr>
          <w:sz w:val="28"/>
          <w:szCs w:val="28"/>
        </w:rPr>
        <w:t xml:space="preserve"> – </w:t>
      </w:r>
      <w:r w:rsidR="00FD2C40">
        <w:rPr>
          <w:sz w:val="28"/>
          <w:szCs w:val="28"/>
        </w:rPr>
        <w:t xml:space="preserve"> 158,2</w:t>
      </w:r>
      <w:r w:rsidR="00672234" w:rsidRPr="003D533D">
        <w:rPr>
          <w:sz w:val="28"/>
          <w:szCs w:val="28"/>
        </w:rPr>
        <w:t xml:space="preserve"> </w:t>
      </w:r>
      <w:r w:rsidRPr="003D533D">
        <w:rPr>
          <w:sz w:val="28"/>
          <w:szCs w:val="28"/>
        </w:rPr>
        <w:t>тыс. руб. (</w:t>
      </w:r>
      <w:r w:rsidR="00672234" w:rsidRPr="003D533D">
        <w:rPr>
          <w:sz w:val="28"/>
          <w:szCs w:val="28"/>
        </w:rPr>
        <w:t>100</w:t>
      </w:r>
      <w:r w:rsidRPr="003D533D">
        <w:rPr>
          <w:sz w:val="28"/>
          <w:szCs w:val="28"/>
        </w:rPr>
        <w:t>%);</w:t>
      </w:r>
    </w:p>
    <w:p w:rsidR="004F437B" w:rsidRDefault="004F437B" w:rsidP="004F437B">
      <w:pPr>
        <w:ind w:firstLine="708"/>
        <w:jc w:val="both"/>
        <w:rPr>
          <w:sz w:val="28"/>
          <w:szCs w:val="28"/>
        </w:rPr>
      </w:pPr>
      <w:r w:rsidRPr="003D533D">
        <w:rPr>
          <w:i/>
          <w:sz w:val="28"/>
          <w:szCs w:val="28"/>
        </w:rPr>
        <w:t xml:space="preserve">- национальная </w:t>
      </w:r>
      <w:r w:rsidR="00694DEE">
        <w:rPr>
          <w:i/>
          <w:sz w:val="28"/>
          <w:szCs w:val="28"/>
        </w:rPr>
        <w:t>безопасность</w:t>
      </w:r>
      <w:r w:rsidR="00FD2C40">
        <w:rPr>
          <w:sz w:val="28"/>
          <w:szCs w:val="28"/>
        </w:rPr>
        <w:t xml:space="preserve"> –  195,4</w:t>
      </w:r>
      <w:r w:rsidR="00E62DD1">
        <w:rPr>
          <w:sz w:val="28"/>
          <w:szCs w:val="28"/>
        </w:rPr>
        <w:t xml:space="preserve"> </w:t>
      </w:r>
      <w:r w:rsidRPr="003D533D">
        <w:rPr>
          <w:sz w:val="28"/>
          <w:szCs w:val="28"/>
        </w:rPr>
        <w:t>тыс. руб. (</w:t>
      </w:r>
      <w:r w:rsidR="00FD2C40">
        <w:rPr>
          <w:sz w:val="28"/>
          <w:szCs w:val="28"/>
        </w:rPr>
        <w:t>100</w:t>
      </w:r>
      <w:r w:rsidRPr="003D533D">
        <w:rPr>
          <w:sz w:val="28"/>
          <w:szCs w:val="28"/>
        </w:rPr>
        <w:t>%);</w:t>
      </w:r>
    </w:p>
    <w:p w:rsidR="00694DEE" w:rsidRPr="00694DEE" w:rsidRDefault="00694DEE" w:rsidP="004F437B">
      <w:pPr>
        <w:ind w:firstLine="708"/>
        <w:jc w:val="both"/>
        <w:rPr>
          <w:sz w:val="28"/>
          <w:szCs w:val="28"/>
        </w:rPr>
      </w:pPr>
      <w:r>
        <w:rPr>
          <w:i/>
          <w:sz w:val="28"/>
          <w:szCs w:val="28"/>
        </w:rPr>
        <w:t>- национальная экономика</w:t>
      </w:r>
      <w:r>
        <w:rPr>
          <w:sz w:val="28"/>
          <w:szCs w:val="28"/>
        </w:rPr>
        <w:t xml:space="preserve"> –  1 285,5 тыс.руб.(100%);</w:t>
      </w:r>
    </w:p>
    <w:p w:rsidR="00166672" w:rsidRDefault="004F437B" w:rsidP="00166672">
      <w:pPr>
        <w:ind w:firstLine="708"/>
        <w:jc w:val="both"/>
        <w:rPr>
          <w:sz w:val="28"/>
          <w:szCs w:val="28"/>
        </w:rPr>
      </w:pPr>
      <w:r w:rsidRPr="003D533D">
        <w:rPr>
          <w:sz w:val="28"/>
          <w:szCs w:val="28"/>
        </w:rPr>
        <w:t>-</w:t>
      </w:r>
      <w:r w:rsidR="00166672" w:rsidRPr="003D533D">
        <w:rPr>
          <w:sz w:val="28"/>
          <w:szCs w:val="28"/>
        </w:rPr>
        <w:t xml:space="preserve"> </w:t>
      </w:r>
      <w:r w:rsidR="00166672" w:rsidRPr="003D533D">
        <w:rPr>
          <w:i/>
          <w:sz w:val="28"/>
          <w:szCs w:val="28"/>
        </w:rPr>
        <w:t xml:space="preserve">жилищно-коммунальное хозяйство – </w:t>
      </w:r>
      <w:r w:rsidR="00166672" w:rsidRPr="003D533D">
        <w:rPr>
          <w:sz w:val="28"/>
          <w:szCs w:val="28"/>
        </w:rPr>
        <w:t xml:space="preserve"> </w:t>
      </w:r>
      <w:r w:rsidR="00694DEE">
        <w:rPr>
          <w:sz w:val="28"/>
          <w:szCs w:val="28"/>
        </w:rPr>
        <w:t>5 798,3 тыс. руб. (37</w:t>
      </w:r>
      <w:r w:rsidR="00166672" w:rsidRPr="003D533D">
        <w:rPr>
          <w:sz w:val="28"/>
          <w:szCs w:val="28"/>
        </w:rPr>
        <w:t>%);</w:t>
      </w:r>
    </w:p>
    <w:p w:rsidR="00694DEE" w:rsidRPr="00694DEE" w:rsidRDefault="00694DEE" w:rsidP="00166672">
      <w:pPr>
        <w:ind w:firstLine="708"/>
        <w:jc w:val="both"/>
        <w:rPr>
          <w:sz w:val="28"/>
          <w:szCs w:val="28"/>
        </w:rPr>
      </w:pPr>
      <w:r>
        <w:rPr>
          <w:i/>
          <w:sz w:val="28"/>
          <w:szCs w:val="28"/>
        </w:rPr>
        <w:t xml:space="preserve">- образование –  </w:t>
      </w:r>
      <w:r>
        <w:rPr>
          <w:sz w:val="28"/>
          <w:szCs w:val="28"/>
        </w:rPr>
        <w:t>5,0 тыс. руб. (100%);</w:t>
      </w:r>
    </w:p>
    <w:p w:rsidR="00166672" w:rsidRPr="003D533D" w:rsidRDefault="00166672" w:rsidP="00166672">
      <w:pPr>
        <w:ind w:firstLine="708"/>
        <w:jc w:val="both"/>
        <w:rPr>
          <w:sz w:val="28"/>
          <w:szCs w:val="28"/>
        </w:rPr>
      </w:pPr>
      <w:r w:rsidRPr="003D533D">
        <w:rPr>
          <w:sz w:val="28"/>
          <w:szCs w:val="28"/>
        </w:rPr>
        <w:t xml:space="preserve">- </w:t>
      </w:r>
      <w:r w:rsidRPr="003D533D">
        <w:rPr>
          <w:i/>
          <w:sz w:val="28"/>
          <w:szCs w:val="28"/>
        </w:rPr>
        <w:t xml:space="preserve">культура – </w:t>
      </w:r>
      <w:r w:rsidR="00694DEE">
        <w:rPr>
          <w:sz w:val="28"/>
          <w:szCs w:val="28"/>
        </w:rPr>
        <w:t xml:space="preserve"> 3 559,6 тыс. руб. (67</w:t>
      </w:r>
      <w:r w:rsidRPr="003D533D">
        <w:rPr>
          <w:sz w:val="28"/>
          <w:szCs w:val="28"/>
        </w:rPr>
        <w:t>%);</w:t>
      </w:r>
    </w:p>
    <w:p w:rsidR="0094693E" w:rsidRPr="003D533D" w:rsidRDefault="0094693E" w:rsidP="0094693E">
      <w:pPr>
        <w:ind w:firstLine="708"/>
        <w:jc w:val="both"/>
        <w:rPr>
          <w:sz w:val="28"/>
          <w:szCs w:val="28"/>
        </w:rPr>
      </w:pPr>
      <w:r w:rsidRPr="003D533D">
        <w:rPr>
          <w:sz w:val="28"/>
          <w:szCs w:val="28"/>
        </w:rPr>
        <w:t xml:space="preserve">- </w:t>
      </w:r>
      <w:r w:rsidRPr="003D533D">
        <w:rPr>
          <w:i/>
          <w:sz w:val="28"/>
          <w:szCs w:val="28"/>
        </w:rPr>
        <w:t>социальная политика</w:t>
      </w:r>
      <w:r w:rsidR="00694DEE">
        <w:rPr>
          <w:sz w:val="28"/>
          <w:szCs w:val="28"/>
        </w:rPr>
        <w:t xml:space="preserve"> – 215,1</w:t>
      </w:r>
      <w:r w:rsidR="00F57FEB">
        <w:rPr>
          <w:sz w:val="28"/>
          <w:szCs w:val="28"/>
        </w:rPr>
        <w:t xml:space="preserve"> тыс. руб</w:t>
      </w:r>
      <w:r w:rsidR="00694DEE">
        <w:rPr>
          <w:sz w:val="28"/>
          <w:szCs w:val="28"/>
        </w:rPr>
        <w:t>. (95%).</w:t>
      </w:r>
    </w:p>
    <w:p w:rsidR="004161D2" w:rsidRDefault="004161D2" w:rsidP="00166672">
      <w:pPr>
        <w:ind w:firstLine="708"/>
        <w:jc w:val="both"/>
        <w:rPr>
          <w:sz w:val="28"/>
          <w:szCs w:val="28"/>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613"/>
        <w:gridCol w:w="1447"/>
        <w:gridCol w:w="1335"/>
        <w:gridCol w:w="1349"/>
        <w:gridCol w:w="1276"/>
        <w:gridCol w:w="1231"/>
      </w:tblGrid>
      <w:tr w:rsidR="00166672" w:rsidRPr="003D533D" w:rsidTr="00F5410F">
        <w:tc>
          <w:tcPr>
            <w:tcW w:w="2268" w:type="dxa"/>
            <w:shd w:val="clear" w:color="auto" w:fill="auto"/>
          </w:tcPr>
          <w:p w:rsidR="00166672" w:rsidRPr="00190B97" w:rsidRDefault="00166672" w:rsidP="00F5410F">
            <w:pPr>
              <w:jc w:val="center"/>
              <w:rPr>
                <w:b/>
              </w:rPr>
            </w:pPr>
          </w:p>
          <w:p w:rsidR="00166672" w:rsidRPr="00190B97" w:rsidRDefault="00166672" w:rsidP="00F5410F">
            <w:pPr>
              <w:jc w:val="center"/>
              <w:rPr>
                <w:b/>
              </w:rPr>
            </w:pPr>
            <w:r w:rsidRPr="00190B97">
              <w:rPr>
                <w:b/>
              </w:rPr>
              <w:t xml:space="preserve">Наименование </w:t>
            </w:r>
          </w:p>
          <w:p w:rsidR="00166672" w:rsidRPr="00190B97" w:rsidRDefault="00166672" w:rsidP="00F5410F">
            <w:pPr>
              <w:jc w:val="center"/>
              <w:rPr>
                <w:b/>
              </w:rPr>
            </w:pPr>
            <w:r w:rsidRPr="00190B97">
              <w:rPr>
                <w:b/>
              </w:rPr>
              <w:t>расходов</w:t>
            </w:r>
          </w:p>
        </w:tc>
        <w:tc>
          <w:tcPr>
            <w:tcW w:w="1613" w:type="dxa"/>
            <w:shd w:val="clear" w:color="auto" w:fill="auto"/>
          </w:tcPr>
          <w:p w:rsidR="00166672" w:rsidRPr="00190B97" w:rsidRDefault="009D2CF9" w:rsidP="00F5410F">
            <w:pPr>
              <w:jc w:val="center"/>
              <w:rPr>
                <w:b/>
              </w:rPr>
            </w:pPr>
            <w:r>
              <w:rPr>
                <w:b/>
              </w:rPr>
              <w:t>Утвержд. план на 2013</w:t>
            </w:r>
            <w:r w:rsidR="00166672" w:rsidRPr="00190B97">
              <w:rPr>
                <w:b/>
              </w:rPr>
              <w:t>г.,</w:t>
            </w:r>
          </w:p>
          <w:p w:rsidR="00166672" w:rsidRPr="00190B97" w:rsidRDefault="00166672" w:rsidP="00F5410F">
            <w:pPr>
              <w:jc w:val="center"/>
              <w:rPr>
                <w:b/>
              </w:rPr>
            </w:pPr>
            <w:r w:rsidRPr="00190B97">
              <w:rPr>
                <w:b/>
              </w:rPr>
              <w:t xml:space="preserve"> тыс. руб.</w:t>
            </w:r>
          </w:p>
        </w:tc>
        <w:tc>
          <w:tcPr>
            <w:tcW w:w="1447" w:type="dxa"/>
            <w:shd w:val="clear" w:color="auto" w:fill="auto"/>
          </w:tcPr>
          <w:p w:rsidR="00166672" w:rsidRPr="00190B97" w:rsidRDefault="00E33562" w:rsidP="00F5410F">
            <w:pPr>
              <w:jc w:val="center"/>
              <w:rPr>
                <w:b/>
              </w:rPr>
            </w:pPr>
            <w:r w:rsidRPr="00190B97">
              <w:rPr>
                <w:b/>
              </w:rPr>
              <w:t xml:space="preserve">Уточнен. </w:t>
            </w:r>
            <w:r w:rsidR="009D2CF9">
              <w:rPr>
                <w:b/>
              </w:rPr>
              <w:t>план на 2013</w:t>
            </w:r>
            <w:r w:rsidR="00166672" w:rsidRPr="00190B97">
              <w:rPr>
                <w:b/>
              </w:rPr>
              <w:t>г.,</w:t>
            </w:r>
          </w:p>
          <w:p w:rsidR="00166672" w:rsidRPr="00190B97" w:rsidRDefault="00166672" w:rsidP="00F5410F">
            <w:pPr>
              <w:jc w:val="center"/>
              <w:rPr>
                <w:b/>
              </w:rPr>
            </w:pPr>
            <w:r w:rsidRPr="00190B97">
              <w:rPr>
                <w:b/>
              </w:rPr>
              <w:t xml:space="preserve"> тыс. руб.</w:t>
            </w:r>
          </w:p>
        </w:tc>
        <w:tc>
          <w:tcPr>
            <w:tcW w:w="1335" w:type="dxa"/>
            <w:shd w:val="clear" w:color="auto" w:fill="auto"/>
          </w:tcPr>
          <w:p w:rsidR="00166672" w:rsidRPr="00190B97" w:rsidRDefault="00166672" w:rsidP="00F5410F">
            <w:pPr>
              <w:jc w:val="center"/>
              <w:rPr>
                <w:b/>
              </w:rPr>
            </w:pPr>
            <w:r w:rsidRPr="00190B97">
              <w:rPr>
                <w:b/>
              </w:rPr>
              <w:t>Факт.</w:t>
            </w:r>
          </w:p>
          <w:p w:rsidR="00166672" w:rsidRPr="00190B97" w:rsidRDefault="00166672" w:rsidP="00F5410F">
            <w:pPr>
              <w:jc w:val="center"/>
              <w:rPr>
                <w:b/>
              </w:rPr>
            </w:pPr>
            <w:r w:rsidRPr="00190B97">
              <w:rPr>
                <w:b/>
              </w:rPr>
              <w:t>исполне-ние,</w:t>
            </w:r>
          </w:p>
          <w:p w:rsidR="00166672" w:rsidRPr="00190B97" w:rsidRDefault="00166672" w:rsidP="00F5410F">
            <w:pPr>
              <w:jc w:val="center"/>
              <w:rPr>
                <w:b/>
              </w:rPr>
            </w:pPr>
            <w:r w:rsidRPr="00190B97">
              <w:rPr>
                <w:b/>
              </w:rPr>
              <w:t>тыс. руб.</w:t>
            </w:r>
          </w:p>
        </w:tc>
        <w:tc>
          <w:tcPr>
            <w:tcW w:w="1349" w:type="dxa"/>
            <w:shd w:val="clear" w:color="auto" w:fill="auto"/>
          </w:tcPr>
          <w:p w:rsidR="00166672" w:rsidRPr="00190B97" w:rsidRDefault="00166672" w:rsidP="00F5410F">
            <w:pPr>
              <w:jc w:val="center"/>
              <w:rPr>
                <w:b/>
              </w:rPr>
            </w:pPr>
            <w:r w:rsidRPr="00190B97">
              <w:rPr>
                <w:b/>
              </w:rPr>
              <w:t>Отклоне-ние от уточн. плана, тыс. руб.</w:t>
            </w:r>
          </w:p>
        </w:tc>
        <w:tc>
          <w:tcPr>
            <w:tcW w:w="1276" w:type="dxa"/>
            <w:shd w:val="clear" w:color="auto" w:fill="auto"/>
          </w:tcPr>
          <w:p w:rsidR="00166672" w:rsidRPr="00190B97" w:rsidRDefault="00166672" w:rsidP="00F5410F">
            <w:pPr>
              <w:jc w:val="center"/>
              <w:rPr>
                <w:b/>
              </w:rPr>
            </w:pPr>
            <w:r w:rsidRPr="00190B97">
              <w:rPr>
                <w:b/>
              </w:rPr>
              <w:t>Исполн.</w:t>
            </w:r>
          </w:p>
          <w:p w:rsidR="00166672" w:rsidRPr="00190B97" w:rsidRDefault="00166672" w:rsidP="00F5410F">
            <w:pPr>
              <w:jc w:val="center"/>
              <w:rPr>
                <w:b/>
              </w:rPr>
            </w:pPr>
            <w:r w:rsidRPr="00190B97">
              <w:rPr>
                <w:b/>
              </w:rPr>
              <w:t xml:space="preserve"> к уточнен. плану,</w:t>
            </w:r>
          </w:p>
          <w:p w:rsidR="00166672" w:rsidRPr="00190B97" w:rsidRDefault="00166672" w:rsidP="00F5410F">
            <w:pPr>
              <w:jc w:val="center"/>
              <w:rPr>
                <w:b/>
              </w:rPr>
            </w:pPr>
            <w:r w:rsidRPr="00190B97">
              <w:rPr>
                <w:b/>
              </w:rPr>
              <w:t xml:space="preserve"> %</w:t>
            </w:r>
          </w:p>
        </w:tc>
        <w:tc>
          <w:tcPr>
            <w:tcW w:w="1231" w:type="dxa"/>
            <w:shd w:val="clear" w:color="auto" w:fill="auto"/>
          </w:tcPr>
          <w:p w:rsidR="00166672" w:rsidRPr="00190B97" w:rsidRDefault="00166672" w:rsidP="00F5410F">
            <w:pPr>
              <w:jc w:val="center"/>
              <w:rPr>
                <w:b/>
              </w:rPr>
            </w:pPr>
            <w:r w:rsidRPr="00190B97">
              <w:rPr>
                <w:b/>
              </w:rPr>
              <w:t xml:space="preserve">Исполн. к </w:t>
            </w:r>
          </w:p>
          <w:p w:rsidR="00166672" w:rsidRPr="00190B97" w:rsidRDefault="00166672" w:rsidP="00F5410F">
            <w:pPr>
              <w:jc w:val="center"/>
              <w:rPr>
                <w:b/>
              </w:rPr>
            </w:pPr>
            <w:r w:rsidRPr="00190B97">
              <w:rPr>
                <w:b/>
              </w:rPr>
              <w:t>утвержд. плану,</w:t>
            </w:r>
          </w:p>
          <w:p w:rsidR="00166672" w:rsidRPr="00190B97" w:rsidRDefault="00166672" w:rsidP="00F5410F">
            <w:pPr>
              <w:jc w:val="center"/>
              <w:rPr>
                <w:b/>
              </w:rPr>
            </w:pPr>
            <w:r w:rsidRPr="00190B97">
              <w:rPr>
                <w:b/>
              </w:rPr>
              <w:t>%</w:t>
            </w:r>
          </w:p>
        </w:tc>
      </w:tr>
      <w:tr w:rsidR="008D510C" w:rsidRPr="003D533D" w:rsidTr="001F1BD6">
        <w:tc>
          <w:tcPr>
            <w:tcW w:w="2268" w:type="dxa"/>
            <w:shd w:val="clear" w:color="auto" w:fill="auto"/>
          </w:tcPr>
          <w:p w:rsidR="008D510C" w:rsidRPr="00190B97" w:rsidRDefault="008D510C" w:rsidP="00F5410F">
            <w:pPr>
              <w:jc w:val="both"/>
              <w:rPr>
                <w:b/>
              </w:rPr>
            </w:pPr>
            <w:r w:rsidRPr="00190B97">
              <w:rPr>
                <w:b/>
              </w:rPr>
              <w:t xml:space="preserve">Общегосударств. вопросы </w:t>
            </w:r>
          </w:p>
        </w:tc>
        <w:tc>
          <w:tcPr>
            <w:tcW w:w="1613" w:type="dxa"/>
            <w:shd w:val="clear" w:color="auto" w:fill="auto"/>
            <w:vAlign w:val="center"/>
          </w:tcPr>
          <w:p w:rsidR="008D510C" w:rsidRPr="009A3BEF" w:rsidRDefault="008C658D" w:rsidP="001F1BD6">
            <w:pPr>
              <w:jc w:val="center"/>
              <w:rPr>
                <w:b/>
              </w:rPr>
            </w:pPr>
            <w:r>
              <w:rPr>
                <w:b/>
              </w:rPr>
              <w:t>2 841,1</w:t>
            </w:r>
          </w:p>
        </w:tc>
        <w:tc>
          <w:tcPr>
            <w:tcW w:w="1447" w:type="dxa"/>
            <w:shd w:val="clear" w:color="auto" w:fill="auto"/>
            <w:vAlign w:val="center"/>
          </w:tcPr>
          <w:p w:rsidR="008D510C" w:rsidRPr="009A3BEF" w:rsidRDefault="00540E65" w:rsidP="001F1BD6">
            <w:pPr>
              <w:jc w:val="center"/>
              <w:rPr>
                <w:b/>
                <w:bCs/>
              </w:rPr>
            </w:pPr>
            <w:r>
              <w:rPr>
                <w:b/>
                <w:bCs/>
              </w:rPr>
              <w:t>2 738,6</w:t>
            </w:r>
          </w:p>
        </w:tc>
        <w:tc>
          <w:tcPr>
            <w:tcW w:w="1335" w:type="dxa"/>
            <w:shd w:val="clear" w:color="auto" w:fill="auto"/>
            <w:vAlign w:val="center"/>
          </w:tcPr>
          <w:p w:rsidR="008D510C" w:rsidRPr="009A3BEF" w:rsidRDefault="00540E65" w:rsidP="001F1BD6">
            <w:pPr>
              <w:jc w:val="center"/>
              <w:rPr>
                <w:b/>
                <w:bCs/>
              </w:rPr>
            </w:pPr>
            <w:r>
              <w:rPr>
                <w:b/>
                <w:bCs/>
              </w:rPr>
              <w:t>2 729,0</w:t>
            </w:r>
          </w:p>
        </w:tc>
        <w:tc>
          <w:tcPr>
            <w:tcW w:w="1349" w:type="dxa"/>
            <w:shd w:val="clear" w:color="auto" w:fill="auto"/>
            <w:vAlign w:val="center"/>
          </w:tcPr>
          <w:p w:rsidR="008D510C" w:rsidRPr="009A3BEF" w:rsidRDefault="009A4F1F" w:rsidP="001F1BD6">
            <w:pPr>
              <w:jc w:val="center"/>
              <w:rPr>
                <w:b/>
              </w:rPr>
            </w:pPr>
            <w:r>
              <w:rPr>
                <w:b/>
              </w:rPr>
              <w:t>-9,6</w:t>
            </w:r>
          </w:p>
        </w:tc>
        <w:tc>
          <w:tcPr>
            <w:tcW w:w="1276" w:type="dxa"/>
            <w:shd w:val="clear" w:color="auto" w:fill="auto"/>
            <w:vAlign w:val="center"/>
          </w:tcPr>
          <w:p w:rsidR="008D510C" w:rsidRPr="009A3BEF" w:rsidRDefault="006F36A5" w:rsidP="001F1BD6">
            <w:pPr>
              <w:jc w:val="center"/>
              <w:rPr>
                <w:b/>
              </w:rPr>
            </w:pPr>
            <w:r>
              <w:rPr>
                <w:b/>
              </w:rPr>
              <w:t>99</w:t>
            </w:r>
          </w:p>
        </w:tc>
        <w:tc>
          <w:tcPr>
            <w:tcW w:w="1231" w:type="dxa"/>
            <w:shd w:val="clear" w:color="auto" w:fill="auto"/>
            <w:vAlign w:val="center"/>
          </w:tcPr>
          <w:p w:rsidR="008D510C" w:rsidRPr="009A3BEF" w:rsidRDefault="006F36A5" w:rsidP="001F1BD6">
            <w:pPr>
              <w:jc w:val="center"/>
              <w:rPr>
                <w:b/>
              </w:rPr>
            </w:pPr>
            <w:r>
              <w:rPr>
                <w:b/>
              </w:rPr>
              <w:t>96</w:t>
            </w:r>
          </w:p>
        </w:tc>
      </w:tr>
      <w:tr w:rsidR="008D510C" w:rsidRPr="003D533D" w:rsidTr="001F1BD6">
        <w:tc>
          <w:tcPr>
            <w:tcW w:w="2268" w:type="dxa"/>
            <w:shd w:val="clear" w:color="auto" w:fill="auto"/>
          </w:tcPr>
          <w:p w:rsidR="008D510C" w:rsidRPr="00190B97" w:rsidRDefault="008D510C" w:rsidP="00F5410F">
            <w:pPr>
              <w:jc w:val="both"/>
              <w:rPr>
                <w:b/>
              </w:rPr>
            </w:pPr>
            <w:r w:rsidRPr="00190B97">
              <w:rPr>
                <w:b/>
              </w:rPr>
              <w:t>Национальная оборона</w:t>
            </w:r>
          </w:p>
        </w:tc>
        <w:tc>
          <w:tcPr>
            <w:tcW w:w="1613" w:type="dxa"/>
            <w:shd w:val="clear" w:color="auto" w:fill="auto"/>
            <w:vAlign w:val="center"/>
          </w:tcPr>
          <w:p w:rsidR="008D510C" w:rsidRPr="009A3BEF" w:rsidRDefault="008C658D" w:rsidP="001F1BD6">
            <w:pPr>
              <w:jc w:val="center"/>
              <w:rPr>
                <w:b/>
              </w:rPr>
            </w:pPr>
            <w:r>
              <w:rPr>
                <w:b/>
              </w:rPr>
              <w:t>160,0</w:t>
            </w:r>
          </w:p>
        </w:tc>
        <w:tc>
          <w:tcPr>
            <w:tcW w:w="1447" w:type="dxa"/>
            <w:shd w:val="clear" w:color="auto" w:fill="auto"/>
            <w:vAlign w:val="center"/>
          </w:tcPr>
          <w:p w:rsidR="008D510C" w:rsidRPr="009A3BEF" w:rsidRDefault="00540E65" w:rsidP="001F1BD6">
            <w:pPr>
              <w:jc w:val="center"/>
              <w:rPr>
                <w:b/>
                <w:bCs/>
              </w:rPr>
            </w:pPr>
            <w:r>
              <w:rPr>
                <w:b/>
                <w:bCs/>
              </w:rPr>
              <w:t>160,0</w:t>
            </w:r>
          </w:p>
        </w:tc>
        <w:tc>
          <w:tcPr>
            <w:tcW w:w="1335" w:type="dxa"/>
            <w:shd w:val="clear" w:color="auto" w:fill="auto"/>
            <w:vAlign w:val="center"/>
          </w:tcPr>
          <w:p w:rsidR="008D510C" w:rsidRPr="009A3BEF" w:rsidRDefault="00540E65" w:rsidP="001F1BD6">
            <w:pPr>
              <w:jc w:val="center"/>
              <w:rPr>
                <w:b/>
                <w:bCs/>
              </w:rPr>
            </w:pPr>
            <w:r>
              <w:rPr>
                <w:b/>
                <w:bCs/>
              </w:rPr>
              <w:t>158,2</w:t>
            </w:r>
          </w:p>
        </w:tc>
        <w:tc>
          <w:tcPr>
            <w:tcW w:w="1349" w:type="dxa"/>
            <w:shd w:val="clear" w:color="auto" w:fill="auto"/>
            <w:vAlign w:val="center"/>
          </w:tcPr>
          <w:p w:rsidR="008D510C" w:rsidRPr="009A3BEF" w:rsidRDefault="009A4F1F" w:rsidP="001F1BD6">
            <w:pPr>
              <w:jc w:val="center"/>
              <w:rPr>
                <w:b/>
              </w:rPr>
            </w:pPr>
            <w:r>
              <w:rPr>
                <w:b/>
              </w:rPr>
              <w:t>-1,8</w:t>
            </w:r>
          </w:p>
        </w:tc>
        <w:tc>
          <w:tcPr>
            <w:tcW w:w="1276" w:type="dxa"/>
            <w:shd w:val="clear" w:color="auto" w:fill="auto"/>
            <w:vAlign w:val="center"/>
          </w:tcPr>
          <w:p w:rsidR="008D510C" w:rsidRPr="009A3BEF" w:rsidRDefault="006F36A5" w:rsidP="001F1BD6">
            <w:pPr>
              <w:jc w:val="center"/>
              <w:rPr>
                <w:b/>
              </w:rPr>
            </w:pPr>
            <w:r>
              <w:rPr>
                <w:b/>
              </w:rPr>
              <w:t>99</w:t>
            </w:r>
          </w:p>
        </w:tc>
        <w:tc>
          <w:tcPr>
            <w:tcW w:w="1231" w:type="dxa"/>
            <w:shd w:val="clear" w:color="auto" w:fill="auto"/>
            <w:vAlign w:val="center"/>
          </w:tcPr>
          <w:p w:rsidR="008D510C" w:rsidRPr="009A3BEF" w:rsidRDefault="006F36A5" w:rsidP="001F1BD6">
            <w:pPr>
              <w:jc w:val="center"/>
              <w:rPr>
                <w:b/>
              </w:rPr>
            </w:pPr>
            <w:r>
              <w:rPr>
                <w:b/>
              </w:rPr>
              <w:t>99</w:t>
            </w:r>
          </w:p>
        </w:tc>
      </w:tr>
      <w:tr w:rsidR="008D510C" w:rsidRPr="003D533D" w:rsidTr="001F1BD6">
        <w:tc>
          <w:tcPr>
            <w:tcW w:w="2268" w:type="dxa"/>
            <w:shd w:val="clear" w:color="auto" w:fill="auto"/>
          </w:tcPr>
          <w:p w:rsidR="008D510C" w:rsidRPr="00190B97" w:rsidRDefault="008D510C" w:rsidP="00F5410F">
            <w:pPr>
              <w:jc w:val="both"/>
              <w:rPr>
                <w:b/>
              </w:rPr>
            </w:pPr>
            <w:r w:rsidRPr="00190B97">
              <w:rPr>
                <w:b/>
              </w:rPr>
              <w:t>Национальная безопасность</w:t>
            </w:r>
          </w:p>
        </w:tc>
        <w:tc>
          <w:tcPr>
            <w:tcW w:w="1613" w:type="dxa"/>
            <w:shd w:val="clear" w:color="auto" w:fill="auto"/>
            <w:vAlign w:val="center"/>
          </w:tcPr>
          <w:p w:rsidR="008D510C" w:rsidRPr="009A3BEF" w:rsidRDefault="008C658D" w:rsidP="001F1BD6">
            <w:pPr>
              <w:jc w:val="center"/>
              <w:rPr>
                <w:b/>
              </w:rPr>
            </w:pPr>
            <w:r>
              <w:rPr>
                <w:b/>
              </w:rPr>
              <w:t>82,5</w:t>
            </w:r>
          </w:p>
        </w:tc>
        <w:tc>
          <w:tcPr>
            <w:tcW w:w="1447" w:type="dxa"/>
            <w:shd w:val="clear" w:color="auto" w:fill="auto"/>
            <w:vAlign w:val="center"/>
          </w:tcPr>
          <w:p w:rsidR="008D510C" w:rsidRPr="009A3BEF" w:rsidRDefault="00BE0B81" w:rsidP="001F1BD6">
            <w:pPr>
              <w:jc w:val="center"/>
              <w:rPr>
                <w:b/>
              </w:rPr>
            </w:pPr>
            <w:r>
              <w:rPr>
                <w:b/>
              </w:rPr>
              <w:t>195,4</w:t>
            </w:r>
          </w:p>
        </w:tc>
        <w:tc>
          <w:tcPr>
            <w:tcW w:w="1335" w:type="dxa"/>
            <w:shd w:val="clear" w:color="auto" w:fill="auto"/>
            <w:vAlign w:val="center"/>
          </w:tcPr>
          <w:p w:rsidR="008D510C" w:rsidRPr="009A3BEF" w:rsidRDefault="00BE0B81" w:rsidP="001F1BD6">
            <w:pPr>
              <w:jc w:val="center"/>
              <w:rPr>
                <w:b/>
              </w:rPr>
            </w:pPr>
            <w:r>
              <w:rPr>
                <w:b/>
              </w:rPr>
              <w:t>195,4</w:t>
            </w:r>
          </w:p>
        </w:tc>
        <w:tc>
          <w:tcPr>
            <w:tcW w:w="1349" w:type="dxa"/>
            <w:shd w:val="clear" w:color="auto" w:fill="auto"/>
            <w:vAlign w:val="center"/>
          </w:tcPr>
          <w:p w:rsidR="008D510C" w:rsidRPr="009A3BEF" w:rsidRDefault="009A4F1F" w:rsidP="001F1BD6">
            <w:pPr>
              <w:jc w:val="center"/>
              <w:rPr>
                <w:b/>
              </w:rPr>
            </w:pPr>
            <w:r>
              <w:rPr>
                <w:b/>
              </w:rPr>
              <w:t>-</w:t>
            </w:r>
          </w:p>
        </w:tc>
        <w:tc>
          <w:tcPr>
            <w:tcW w:w="1276" w:type="dxa"/>
            <w:shd w:val="clear" w:color="auto" w:fill="auto"/>
            <w:vAlign w:val="center"/>
          </w:tcPr>
          <w:p w:rsidR="008D510C" w:rsidRPr="009A3BEF" w:rsidRDefault="006F36A5" w:rsidP="001F1BD6">
            <w:pPr>
              <w:jc w:val="center"/>
              <w:rPr>
                <w:b/>
              </w:rPr>
            </w:pPr>
            <w:r>
              <w:rPr>
                <w:b/>
              </w:rPr>
              <w:t>100</w:t>
            </w:r>
          </w:p>
        </w:tc>
        <w:tc>
          <w:tcPr>
            <w:tcW w:w="1231" w:type="dxa"/>
            <w:shd w:val="clear" w:color="auto" w:fill="auto"/>
            <w:vAlign w:val="center"/>
          </w:tcPr>
          <w:p w:rsidR="008D510C" w:rsidRPr="009A3BEF" w:rsidRDefault="006F36A5" w:rsidP="001F1BD6">
            <w:pPr>
              <w:jc w:val="center"/>
              <w:rPr>
                <w:b/>
              </w:rPr>
            </w:pPr>
            <w:r>
              <w:rPr>
                <w:b/>
              </w:rPr>
              <w:t>236</w:t>
            </w:r>
          </w:p>
        </w:tc>
      </w:tr>
      <w:tr w:rsidR="008D510C" w:rsidRPr="003D533D" w:rsidTr="001F1BD6">
        <w:tc>
          <w:tcPr>
            <w:tcW w:w="2268" w:type="dxa"/>
            <w:shd w:val="clear" w:color="auto" w:fill="auto"/>
          </w:tcPr>
          <w:p w:rsidR="008D510C" w:rsidRPr="00190B97" w:rsidRDefault="008D510C" w:rsidP="00F5410F">
            <w:pPr>
              <w:jc w:val="both"/>
              <w:rPr>
                <w:b/>
              </w:rPr>
            </w:pPr>
            <w:r w:rsidRPr="00190B97">
              <w:rPr>
                <w:b/>
              </w:rPr>
              <w:t>Национальная экономика</w:t>
            </w:r>
          </w:p>
        </w:tc>
        <w:tc>
          <w:tcPr>
            <w:tcW w:w="1613" w:type="dxa"/>
            <w:shd w:val="clear" w:color="auto" w:fill="auto"/>
            <w:vAlign w:val="center"/>
          </w:tcPr>
          <w:p w:rsidR="008D510C" w:rsidRPr="009A3BEF" w:rsidRDefault="008C658D" w:rsidP="001F1BD6">
            <w:pPr>
              <w:jc w:val="center"/>
              <w:rPr>
                <w:b/>
              </w:rPr>
            </w:pPr>
            <w:r>
              <w:rPr>
                <w:b/>
              </w:rPr>
              <w:t>1 147,5</w:t>
            </w:r>
          </w:p>
        </w:tc>
        <w:tc>
          <w:tcPr>
            <w:tcW w:w="1447" w:type="dxa"/>
            <w:shd w:val="clear" w:color="auto" w:fill="auto"/>
            <w:vAlign w:val="center"/>
          </w:tcPr>
          <w:p w:rsidR="008D510C" w:rsidRPr="009A3BEF" w:rsidRDefault="00BE0B81" w:rsidP="001F1BD6">
            <w:pPr>
              <w:jc w:val="center"/>
              <w:rPr>
                <w:b/>
                <w:bCs/>
              </w:rPr>
            </w:pPr>
            <w:r>
              <w:rPr>
                <w:b/>
                <w:bCs/>
              </w:rPr>
              <w:t>1 285,9</w:t>
            </w:r>
          </w:p>
        </w:tc>
        <w:tc>
          <w:tcPr>
            <w:tcW w:w="1335" w:type="dxa"/>
            <w:shd w:val="clear" w:color="auto" w:fill="auto"/>
            <w:vAlign w:val="center"/>
          </w:tcPr>
          <w:p w:rsidR="008D510C" w:rsidRPr="009A3BEF" w:rsidRDefault="00BE0B81" w:rsidP="001F1BD6">
            <w:pPr>
              <w:jc w:val="center"/>
              <w:rPr>
                <w:b/>
                <w:bCs/>
              </w:rPr>
            </w:pPr>
            <w:r>
              <w:rPr>
                <w:b/>
                <w:bCs/>
              </w:rPr>
              <w:t>1 285,5</w:t>
            </w:r>
          </w:p>
        </w:tc>
        <w:tc>
          <w:tcPr>
            <w:tcW w:w="1349" w:type="dxa"/>
            <w:shd w:val="clear" w:color="auto" w:fill="auto"/>
            <w:vAlign w:val="center"/>
          </w:tcPr>
          <w:p w:rsidR="008D510C" w:rsidRPr="009A3BEF" w:rsidRDefault="009A4F1F" w:rsidP="001F1BD6">
            <w:pPr>
              <w:jc w:val="center"/>
              <w:rPr>
                <w:b/>
              </w:rPr>
            </w:pPr>
            <w:r>
              <w:rPr>
                <w:b/>
              </w:rPr>
              <w:t>-0,4</w:t>
            </w:r>
          </w:p>
        </w:tc>
        <w:tc>
          <w:tcPr>
            <w:tcW w:w="1276" w:type="dxa"/>
            <w:shd w:val="clear" w:color="auto" w:fill="auto"/>
            <w:vAlign w:val="center"/>
          </w:tcPr>
          <w:p w:rsidR="008D510C" w:rsidRPr="009A3BEF" w:rsidRDefault="006F36A5" w:rsidP="001F1BD6">
            <w:pPr>
              <w:jc w:val="center"/>
              <w:rPr>
                <w:b/>
              </w:rPr>
            </w:pPr>
            <w:r>
              <w:rPr>
                <w:b/>
              </w:rPr>
              <w:t>100</w:t>
            </w:r>
          </w:p>
        </w:tc>
        <w:tc>
          <w:tcPr>
            <w:tcW w:w="1231" w:type="dxa"/>
            <w:shd w:val="clear" w:color="auto" w:fill="auto"/>
            <w:vAlign w:val="center"/>
          </w:tcPr>
          <w:p w:rsidR="008D510C" w:rsidRPr="009A3BEF" w:rsidRDefault="006F36A5" w:rsidP="001F1BD6">
            <w:pPr>
              <w:jc w:val="center"/>
              <w:rPr>
                <w:b/>
              </w:rPr>
            </w:pPr>
            <w:r>
              <w:rPr>
                <w:b/>
              </w:rPr>
              <w:t>112</w:t>
            </w:r>
          </w:p>
        </w:tc>
      </w:tr>
      <w:tr w:rsidR="008D510C" w:rsidRPr="003D533D" w:rsidTr="001F1BD6">
        <w:tc>
          <w:tcPr>
            <w:tcW w:w="2268" w:type="dxa"/>
            <w:shd w:val="clear" w:color="auto" w:fill="auto"/>
          </w:tcPr>
          <w:p w:rsidR="008D510C" w:rsidRPr="00190B97" w:rsidRDefault="008D510C" w:rsidP="00F5410F">
            <w:pPr>
              <w:jc w:val="both"/>
              <w:rPr>
                <w:b/>
              </w:rPr>
            </w:pPr>
            <w:r w:rsidRPr="00190B97">
              <w:rPr>
                <w:b/>
              </w:rPr>
              <w:t xml:space="preserve">Жилищно- коммунальное </w:t>
            </w:r>
            <w:r w:rsidRPr="00190B97">
              <w:rPr>
                <w:b/>
              </w:rPr>
              <w:lastRenderedPageBreak/>
              <w:t>хозяйство</w:t>
            </w:r>
          </w:p>
        </w:tc>
        <w:tc>
          <w:tcPr>
            <w:tcW w:w="1613" w:type="dxa"/>
            <w:shd w:val="clear" w:color="auto" w:fill="auto"/>
            <w:vAlign w:val="center"/>
          </w:tcPr>
          <w:p w:rsidR="008D510C" w:rsidRPr="009A3BEF" w:rsidRDefault="008C658D" w:rsidP="001F1BD6">
            <w:pPr>
              <w:jc w:val="center"/>
              <w:rPr>
                <w:b/>
              </w:rPr>
            </w:pPr>
            <w:r>
              <w:rPr>
                <w:b/>
              </w:rPr>
              <w:lastRenderedPageBreak/>
              <w:t>12 281,7</w:t>
            </w:r>
          </w:p>
        </w:tc>
        <w:tc>
          <w:tcPr>
            <w:tcW w:w="1447" w:type="dxa"/>
            <w:shd w:val="clear" w:color="auto" w:fill="auto"/>
            <w:vAlign w:val="center"/>
          </w:tcPr>
          <w:p w:rsidR="008D510C" w:rsidRPr="009A3BEF" w:rsidRDefault="00BE0B81" w:rsidP="001F1BD6">
            <w:pPr>
              <w:jc w:val="center"/>
              <w:rPr>
                <w:b/>
                <w:bCs/>
              </w:rPr>
            </w:pPr>
            <w:r>
              <w:rPr>
                <w:b/>
                <w:bCs/>
              </w:rPr>
              <w:t>15 798,3</w:t>
            </w:r>
          </w:p>
        </w:tc>
        <w:tc>
          <w:tcPr>
            <w:tcW w:w="1335" w:type="dxa"/>
            <w:shd w:val="clear" w:color="auto" w:fill="auto"/>
            <w:vAlign w:val="center"/>
          </w:tcPr>
          <w:p w:rsidR="008D510C" w:rsidRPr="009A3BEF" w:rsidRDefault="00BE0B81" w:rsidP="001F1BD6">
            <w:pPr>
              <w:jc w:val="center"/>
              <w:rPr>
                <w:b/>
                <w:bCs/>
              </w:rPr>
            </w:pPr>
            <w:r>
              <w:rPr>
                <w:b/>
                <w:bCs/>
              </w:rPr>
              <w:t>5 798,3</w:t>
            </w:r>
          </w:p>
        </w:tc>
        <w:tc>
          <w:tcPr>
            <w:tcW w:w="1349" w:type="dxa"/>
            <w:shd w:val="clear" w:color="auto" w:fill="auto"/>
            <w:vAlign w:val="center"/>
          </w:tcPr>
          <w:p w:rsidR="008D510C" w:rsidRPr="009A3BEF" w:rsidRDefault="006F36A5" w:rsidP="001F1BD6">
            <w:pPr>
              <w:jc w:val="center"/>
              <w:rPr>
                <w:b/>
              </w:rPr>
            </w:pPr>
            <w:r>
              <w:rPr>
                <w:b/>
              </w:rPr>
              <w:t>-10 000,0</w:t>
            </w:r>
          </w:p>
        </w:tc>
        <w:tc>
          <w:tcPr>
            <w:tcW w:w="1276" w:type="dxa"/>
            <w:shd w:val="clear" w:color="auto" w:fill="auto"/>
            <w:vAlign w:val="center"/>
          </w:tcPr>
          <w:p w:rsidR="008D510C" w:rsidRPr="009A3BEF" w:rsidRDefault="006F36A5" w:rsidP="001F1BD6">
            <w:pPr>
              <w:jc w:val="center"/>
              <w:rPr>
                <w:b/>
              </w:rPr>
            </w:pPr>
            <w:r>
              <w:rPr>
                <w:b/>
              </w:rPr>
              <w:t>37</w:t>
            </w:r>
          </w:p>
        </w:tc>
        <w:tc>
          <w:tcPr>
            <w:tcW w:w="1231" w:type="dxa"/>
            <w:shd w:val="clear" w:color="auto" w:fill="auto"/>
            <w:vAlign w:val="center"/>
          </w:tcPr>
          <w:p w:rsidR="008D510C" w:rsidRPr="009A3BEF" w:rsidRDefault="006F36A5" w:rsidP="001F1BD6">
            <w:pPr>
              <w:jc w:val="center"/>
              <w:rPr>
                <w:b/>
              </w:rPr>
            </w:pPr>
            <w:r>
              <w:rPr>
                <w:b/>
              </w:rPr>
              <w:t>47</w:t>
            </w:r>
          </w:p>
        </w:tc>
      </w:tr>
      <w:tr w:rsidR="00BE0B81" w:rsidRPr="003D533D" w:rsidTr="001F1BD6">
        <w:tc>
          <w:tcPr>
            <w:tcW w:w="2268" w:type="dxa"/>
            <w:shd w:val="clear" w:color="auto" w:fill="auto"/>
          </w:tcPr>
          <w:p w:rsidR="00BE0B81" w:rsidRPr="00190B97" w:rsidRDefault="00BE0B81" w:rsidP="00F5410F">
            <w:pPr>
              <w:jc w:val="both"/>
              <w:rPr>
                <w:b/>
              </w:rPr>
            </w:pPr>
            <w:r>
              <w:rPr>
                <w:b/>
              </w:rPr>
              <w:lastRenderedPageBreak/>
              <w:t>Образование</w:t>
            </w:r>
          </w:p>
        </w:tc>
        <w:tc>
          <w:tcPr>
            <w:tcW w:w="1613" w:type="dxa"/>
            <w:shd w:val="clear" w:color="auto" w:fill="auto"/>
            <w:vAlign w:val="center"/>
          </w:tcPr>
          <w:p w:rsidR="00BE0B81" w:rsidRDefault="00BE0B81" w:rsidP="001F1BD6">
            <w:pPr>
              <w:jc w:val="center"/>
              <w:rPr>
                <w:b/>
              </w:rPr>
            </w:pPr>
          </w:p>
        </w:tc>
        <w:tc>
          <w:tcPr>
            <w:tcW w:w="1447" w:type="dxa"/>
            <w:shd w:val="clear" w:color="auto" w:fill="auto"/>
            <w:vAlign w:val="center"/>
          </w:tcPr>
          <w:p w:rsidR="00BE0B81" w:rsidRDefault="00BE0B81" w:rsidP="001F1BD6">
            <w:pPr>
              <w:jc w:val="center"/>
              <w:rPr>
                <w:b/>
                <w:bCs/>
              </w:rPr>
            </w:pPr>
            <w:r>
              <w:rPr>
                <w:b/>
                <w:bCs/>
              </w:rPr>
              <w:t>5,0</w:t>
            </w:r>
          </w:p>
        </w:tc>
        <w:tc>
          <w:tcPr>
            <w:tcW w:w="1335" w:type="dxa"/>
            <w:shd w:val="clear" w:color="auto" w:fill="auto"/>
            <w:vAlign w:val="center"/>
          </w:tcPr>
          <w:p w:rsidR="00BE0B81" w:rsidRDefault="00BE0B81" w:rsidP="001F1BD6">
            <w:pPr>
              <w:jc w:val="center"/>
              <w:rPr>
                <w:b/>
                <w:bCs/>
              </w:rPr>
            </w:pPr>
            <w:r>
              <w:rPr>
                <w:b/>
                <w:bCs/>
              </w:rPr>
              <w:t>5,0</w:t>
            </w:r>
          </w:p>
        </w:tc>
        <w:tc>
          <w:tcPr>
            <w:tcW w:w="1349" w:type="dxa"/>
            <w:shd w:val="clear" w:color="auto" w:fill="auto"/>
            <w:vAlign w:val="center"/>
          </w:tcPr>
          <w:p w:rsidR="00BE0B81" w:rsidRPr="009A3BEF" w:rsidRDefault="006F36A5" w:rsidP="001F1BD6">
            <w:pPr>
              <w:jc w:val="center"/>
              <w:rPr>
                <w:b/>
              </w:rPr>
            </w:pPr>
            <w:r>
              <w:rPr>
                <w:b/>
              </w:rPr>
              <w:t>-</w:t>
            </w:r>
          </w:p>
        </w:tc>
        <w:tc>
          <w:tcPr>
            <w:tcW w:w="1276" w:type="dxa"/>
            <w:shd w:val="clear" w:color="auto" w:fill="auto"/>
            <w:vAlign w:val="center"/>
          </w:tcPr>
          <w:p w:rsidR="00BE0B81" w:rsidRPr="009A3BEF" w:rsidRDefault="006F36A5" w:rsidP="001F1BD6">
            <w:pPr>
              <w:jc w:val="center"/>
              <w:rPr>
                <w:b/>
              </w:rPr>
            </w:pPr>
            <w:r>
              <w:rPr>
                <w:b/>
              </w:rPr>
              <w:t>100</w:t>
            </w:r>
          </w:p>
        </w:tc>
        <w:tc>
          <w:tcPr>
            <w:tcW w:w="1231" w:type="dxa"/>
            <w:shd w:val="clear" w:color="auto" w:fill="auto"/>
            <w:vAlign w:val="center"/>
          </w:tcPr>
          <w:p w:rsidR="00BE0B81" w:rsidRPr="009A3BEF" w:rsidRDefault="006F36A5" w:rsidP="001F1BD6">
            <w:pPr>
              <w:jc w:val="center"/>
              <w:rPr>
                <w:b/>
              </w:rPr>
            </w:pPr>
            <w:r>
              <w:rPr>
                <w:b/>
              </w:rPr>
              <w:t>-</w:t>
            </w:r>
          </w:p>
        </w:tc>
      </w:tr>
      <w:tr w:rsidR="008D510C" w:rsidRPr="003D533D" w:rsidTr="001F1BD6">
        <w:tc>
          <w:tcPr>
            <w:tcW w:w="2268" w:type="dxa"/>
            <w:shd w:val="clear" w:color="auto" w:fill="auto"/>
          </w:tcPr>
          <w:p w:rsidR="008D510C" w:rsidRPr="00190B97" w:rsidRDefault="008D510C" w:rsidP="00F5410F">
            <w:pPr>
              <w:jc w:val="both"/>
              <w:rPr>
                <w:b/>
              </w:rPr>
            </w:pPr>
            <w:r w:rsidRPr="00190B97">
              <w:rPr>
                <w:b/>
              </w:rPr>
              <w:t>Культура</w:t>
            </w:r>
          </w:p>
        </w:tc>
        <w:tc>
          <w:tcPr>
            <w:tcW w:w="1613" w:type="dxa"/>
            <w:shd w:val="clear" w:color="auto" w:fill="auto"/>
            <w:vAlign w:val="center"/>
          </w:tcPr>
          <w:p w:rsidR="008D510C" w:rsidRPr="009A3BEF" w:rsidRDefault="008C658D" w:rsidP="001F1BD6">
            <w:pPr>
              <w:jc w:val="center"/>
              <w:rPr>
                <w:b/>
              </w:rPr>
            </w:pPr>
            <w:r>
              <w:rPr>
                <w:b/>
              </w:rPr>
              <w:t>2 954,5</w:t>
            </w:r>
          </w:p>
        </w:tc>
        <w:tc>
          <w:tcPr>
            <w:tcW w:w="1447" w:type="dxa"/>
            <w:shd w:val="clear" w:color="auto" w:fill="auto"/>
            <w:vAlign w:val="center"/>
          </w:tcPr>
          <w:p w:rsidR="008D510C" w:rsidRPr="009A3BEF" w:rsidRDefault="00BE0B81" w:rsidP="001F1BD6">
            <w:pPr>
              <w:jc w:val="center"/>
              <w:rPr>
                <w:b/>
                <w:bCs/>
              </w:rPr>
            </w:pPr>
            <w:r>
              <w:rPr>
                <w:b/>
                <w:bCs/>
              </w:rPr>
              <w:t>5 273,7</w:t>
            </w:r>
          </w:p>
        </w:tc>
        <w:tc>
          <w:tcPr>
            <w:tcW w:w="1335" w:type="dxa"/>
            <w:shd w:val="clear" w:color="auto" w:fill="auto"/>
            <w:vAlign w:val="center"/>
          </w:tcPr>
          <w:p w:rsidR="008D510C" w:rsidRPr="009A3BEF" w:rsidRDefault="00BE0B81" w:rsidP="001F1BD6">
            <w:pPr>
              <w:jc w:val="center"/>
              <w:rPr>
                <w:b/>
                <w:bCs/>
              </w:rPr>
            </w:pPr>
            <w:r>
              <w:rPr>
                <w:b/>
                <w:bCs/>
              </w:rPr>
              <w:t>3 559,6</w:t>
            </w:r>
          </w:p>
        </w:tc>
        <w:tc>
          <w:tcPr>
            <w:tcW w:w="1349" w:type="dxa"/>
            <w:shd w:val="clear" w:color="auto" w:fill="auto"/>
            <w:vAlign w:val="center"/>
          </w:tcPr>
          <w:p w:rsidR="008D510C" w:rsidRPr="009A3BEF" w:rsidRDefault="006F36A5" w:rsidP="001F1BD6">
            <w:pPr>
              <w:jc w:val="center"/>
              <w:rPr>
                <w:b/>
              </w:rPr>
            </w:pPr>
            <w:r>
              <w:rPr>
                <w:b/>
              </w:rPr>
              <w:t>-1 714,1</w:t>
            </w:r>
          </w:p>
        </w:tc>
        <w:tc>
          <w:tcPr>
            <w:tcW w:w="1276" w:type="dxa"/>
            <w:shd w:val="clear" w:color="auto" w:fill="auto"/>
            <w:vAlign w:val="center"/>
          </w:tcPr>
          <w:p w:rsidR="008D510C" w:rsidRPr="009A3BEF" w:rsidRDefault="006F36A5" w:rsidP="001F1BD6">
            <w:pPr>
              <w:jc w:val="center"/>
              <w:rPr>
                <w:b/>
              </w:rPr>
            </w:pPr>
            <w:r>
              <w:rPr>
                <w:b/>
              </w:rPr>
              <w:t>67</w:t>
            </w:r>
          </w:p>
        </w:tc>
        <w:tc>
          <w:tcPr>
            <w:tcW w:w="1231" w:type="dxa"/>
            <w:shd w:val="clear" w:color="auto" w:fill="auto"/>
            <w:vAlign w:val="center"/>
          </w:tcPr>
          <w:p w:rsidR="008D510C" w:rsidRPr="009A3BEF" w:rsidRDefault="006F36A5" w:rsidP="001F1BD6">
            <w:pPr>
              <w:jc w:val="center"/>
              <w:rPr>
                <w:b/>
              </w:rPr>
            </w:pPr>
            <w:r>
              <w:rPr>
                <w:b/>
              </w:rPr>
              <w:t>120</w:t>
            </w:r>
          </w:p>
        </w:tc>
      </w:tr>
      <w:tr w:rsidR="008D510C" w:rsidRPr="003D533D" w:rsidTr="001F1BD6">
        <w:tc>
          <w:tcPr>
            <w:tcW w:w="2268" w:type="dxa"/>
            <w:shd w:val="clear" w:color="auto" w:fill="auto"/>
          </w:tcPr>
          <w:p w:rsidR="008D510C" w:rsidRPr="00190B97" w:rsidRDefault="00A90840" w:rsidP="00F5410F">
            <w:pPr>
              <w:jc w:val="both"/>
              <w:rPr>
                <w:b/>
              </w:rPr>
            </w:pPr>
            <w:r w:rsidRPr="00190B97">
              <w:rPr>
                <w:b/>
              </w:rPr>
              <w:t>Социальная политика</w:t>
            </w:r>
          </w:p>
        </w:tc>
        <w:tc>
          <w:tcPr>
            <w:tcW w:w="1613" w:type="dxa"/>
            <w:shd w:val="clear" w:color="auto" w:fill="auto"/>
            <w:vAlign w:val="center"/>
          </w:tcPr>
          <w:p w:rsidR="008D510C" w:rsidRPr="009A3BEF" w:rsidRDefault="008C658D" w:rsidP="001F1BD6">
            <w:pPr>
              <w:jc w:val="center"/>
              <w:rPr>
                <w:b/>
              </w:rPr>
            </w:pPr>
            <w:r>
              <w:rPr>
                <w:b/>
              </w:rPr>
              <w:t>275,5</w:t>
            </w:r>
          </w:p>
        </w:tc>
        <w:tc>
          <w:tcPr>
            <w:tcW w:w="1447" w:type="dxa"/>
            <w:shd w:val="clear" w:color="auto" w:fill="auto"/>
            <w:vAlign w:val="center"/>
          </w:tcPr>
          <w:p w:rsidR="008D510C" w:rsidRPr="009A3BEF" w:rsidRDefault="00BE0B81" w:rsidP="001F1BD6">
            <w:pPr>
              <w:jc w:val="center"/>
              <w:rPr>
                <w:b/>
                <w:bCs/>
              </w:rPr>
            </w:pPr>
            <w:r>
              <w:rPr>
                <w:b/>
                <w:bCs/>
              </w:rPr>
              <w:t>227,1</w:t>
            </w:r>
          </w:p>
        </w:tc>
        <w:tc>
          <w:tcPr>
            <w:tcW w:w="1335" w:type="dxa"/>
            <w:shd w:val="clear" w:color="auto" w:fill="auto"/>
            <w:vAlign w:val="center"/>
          </w:tcPr>
          <w:p w:rsidR="008D510C" w:rsidRPr="009A3BEF" w:rsidRDefault="00BE0B81" w:rsidP="001F1BD6">
            <w:pPr>
              <w:jc w:val="center"/>
              <w:rPr>
                <w:b/>
                <w:bCs/>
              </w:rPr>
            </w:pPr>
            <w:r>
              <w:rPr>
                <w:b/>
                <w:bCs/>
              </w:rPr>
              <w:t>215,1</w:t>
            </w:r>
          </w:p>
        </w:tc>
        <w:tc>
          <w:tcPr>
            <w:tcW w:w="1349" w:type="dxa"/>
            <w:shd w:val="clear" w:color="auto" w:fill="auto"/>
            <w:vAlign w:val="center"/>
          </w:tcPr>
          <w:p w:rsidR="008D510C" w:rsidRPr="009A3BEF" w:rsidRDefault="006F36A5" w:rsidP="001F1BD6">
            <w:pPr>
              <w:jc w:val="center"/>
              <w:rPr>
                <w:b/>
              </w:rPr>
            </w:pPr>
            <w:r>
              <w:rPr>
                <w:b/>
              </w:rPr>
              <w:t>-12,0</w:t>
            </w:r>
          </w:p>
        </w:tc>
        <w:tc>
          <w:tcPr>
            <w:tcW w:w="1276" w:type="dxa"/>
            <w:shd w:val="clear" w:color="auto" w:fill="auto"/>
            <w:vAlign w:val="center"/>
          </w:tcPr>
          <w:p w:rsidR="008D510C" w:rsidRPr="009A3BEF" w:rsidRDefault="006F36A5" w:rsidP="001F1BD6">
            <w:pPr>
              <w:jc w:val="center"/>
              <w:rPr>
                <w:b/>
              </w:rPr>
            </w:pPr>
            <w:r>
              <w:rPr>
                <w:b/>
              </w:rPr>
              <w:t>95</w:t>
            </w:r>
          </w:p>
        </w:tc>
        <w:tc>
          <w:tcPr>
            <w:tcW w:w="1231" w:type="dxa"/>
            <w:shd w:val="clear" w:color="auto" w:fill="auto"/>
            <w:vAlign w:val="center"/>
          </w:tcPr>
          <w:p w:rsidR="00063F0B" w:rsidRPr="009A3BEF" w:rsidRDefault="006F36A5" w:rsidP="001F1BD6">
            <w:pPr>
              <w:jc w:val="center"/>
              <w:rPr>
                <w:b/>
              </w:rPr>
            </w:pPr>
            <w:r>
              <w:rPr>
                <w:b/>
              </w:rPr>
              <w:t>78</w:t>
            </w:r>
          </w:p>
        </w:tc>
      </w:tr>
      <w:tr w:rsidR="00A90840" w:rsidRPr="003D533D" w:rsidTr="001F1BD6">
        <w:tc>
          <w:tcPr>
            <w:tcW w:w="2268" w:type="dxa"/>
            <w:shd w:val="clear" w:color="auto" w:fill="auto"/>
          </w:tcPr>
          <w:p w:rsidR="00A90840" w:rsidRPr="003D533D" w:rsidRDefault="00A90840" w:rsidP="00F5410F">
            <w:pPr>
              <w:jc w:val="both"/>
              <w:rPr>
                <w:b/>
                <w:sz w:val="28"/>
                <w:szCs w:val="28"/>
              </w:rPr>
            </w:pPr>
          </w:p>
        </w:tc>
        <w:tc>
          <w:tcPr>
            <w:tcW w:w="1613" w:type="dxa"/>
            <w:shd w:val="clear" w:color="auto" w:fill="auto"/>
            <w:vAlign w:val="center"/>
          </w:tcPr>
          <w:p w:rsidR="00A90840" w:rsidRPr="009A3BEF" w:rsidRDefault="00A90840" w:rsidP="001F1BD6">
            <w:pPr>
              <w:jc w:val="center"/>
            </w:pPr>
          </w:p>
        </w:tc>
        <w:tc>
          <w:tcPr>
            <w:tcW w:w="1447" w:type="dxa"/>
            <w:shd w:val="clear" w:color="auto" w:fill="auto"/>
            <w:vAlign w:val="center"/>
          </w:tcPr>
          <w:p w:rsidR="00A90840" w:rsidRPr="009A3BEF" w:rsidRDefault="00A90840" w:rsidP="001F1BD6">
            <w:pPr>
              <w:jc w:val="center"/>
            </w:pPr>
          </w:p>
        </w:tc>
        <w:tc>
          <w:tcPr>
            <w:tcW w:w="1335" w:type="dxa"/>
            <w:shd w:val="clear" w:color="auto" w:fill="auto"/>
            <w:vAlign w:val="center"/>
          </w:tcPr>
          <w:p w:rsidR="00A90840" w:rsidRPr="009A3BEF" w:rsidRDefault="00A90840" w:rsidP="001F1BD6">
            <w:pPr>
              <w:jc w:val="center"/>
            </w:pPr>
          </w:p>
        </w:tc>
        <w:tc>
          <w:tcPr>
            <w:tcW w:w="1349" w:type="dxa"/>
            <w:shd w:val="clear" w:color="auto" w:fill="auto"/>
            <w:vAlign w:val="center"/>
          </w:tcPr>
          <w:p w:rsidR="00A90840" w:rsidRPr="009A3BEF" w:rsidRDefault="00A90840" w:rsidP="001F1BD6">
            <w:pPr>
              <w:jc w:val="center"/>
            </w:pPr>
          </w:p>
        </w:tc>
        <w:tc>
          <w:tcPr>
            <w:tcW w:w="1276" w:type="dxa"/>
            <w:shd w:val="clear" w:color="auto" w:fill="auto"/>
            <w:vAlign w:val="center"/>
          </w:tcPr>
          <w:p w:rsidR="00A90840" w:rsidRPr="009A3BEF" w:rsidRDefault="00A90840" w:rsidP="001F1BD6">
            <w:pPr>
              <w:jc w:val="center"/>
            </w:pPr>
          </w:p>
        </w:tc>
        <w:tc>
          <w:tcPr>
            <w:tcW w:w="1231" w:type="dxa"/>
            <w:shd w:val="clear" w:color="auto" w:fill="auto"/>
            <w:vAlign w:val="center"/>
          </w:tcPr>
          <w:p w:rsidR="00A90840" w:rsidRPr="009A3BEF" w:rsidRDefault="00A90840" w:rsidP="001F1BD6">
            <w:pPr>
              <w:jc w:val="center"/>
            </w:pPr>
          </w:p>
        </w:tc>
      </w:tr>
      <w:tr w:rsidR="00A90840" w:rsidRPr="003D533D" w:rsidTr="00F5410F">
        <w:tc>
          <w:tcPr>
            <w:tcW w:w="2268" w:type="dxa"/>
            <w:shd w:val="clear" w:color="auto" w:fill="auto"/>
          </w:tcPr>
          <w:p w:rsidR="00A90840" w:rsidRPr="003D533D" w:rsidRDefault="00A90840" w:rsidP="00F5410F">
            <w:pPr>
              <w:jc w:val="both"/>
              <w:rPr>
                <w:b/>
                <w:sz w:val="28"/>
                <w:szCs w:val="28"/>
              </w:rPr>
            </w:pPr>
            <w:r w:rsidRPr="003D533D">
              <w:rPr>
                <w:b/>
                <w:sz w:val="28"/>
                <w:szCs w:val="28"/>
              </w:rPr>
              <w:t>Всего расходов</w:t>
            </w:r>
          </w:p>
        </w:tc>
        <w:tc>
          <w:tcPr>
            <w:tcW w:w="1613" w:type="dxa"/>
            <w:shd w:val="clear" w:color="auto" w:fill="auto"/>
          </w:tcPr>
          <w:p w:rsidR="00A90840" w:rsidRPr="009A4F1F" w:rsidRDefault="008C658D" w:rsidP="00F5410F">
            <w:pPr>
              <w:jc w:val="center"/>
              <w:rPr>
                <w:b/>
              </w:rPr>
            </w:pPr>
            <w:r w:rsidRPr="009A4F1F">
              <w:rPr>
                <w:b/>
              </w:rPr>
              <w:t>19 742,8</w:t>
            </w:r>
          </w:p>
        </w:tc>
        <w:tc>
          <w:tcPr>
            <w:tcW w:w="1447" w:type="dxa"/>
            <w:shd w:val="clear" w:color="auto" w:fill="auto"/>
          </w:tcPr>
          <w:p w:rsidR="00A90840" w:rsidRPr="009A4F1F" w:rsidRDefault="00540E65" w:rsidP="00F5410F">
            <w:pPr>
              <w:jc w:val="center"/>
              <w:rPr>
                <w:b/>
              </w:rPr>
            </w:pPr>
            <w:r w:rsidRPr="009A4F1F">
              <w:rPr>
                <w:b/>
              </w:rPr>
              <w:t>25 684,0</w:t>
            </w:r>
          </w:p>
        </w:tc>
        <w:tc>
          <w:tcPr>
            <w:tcW w:w="1335" w:type="dxa"/>
            <w:shd w:val="clear" w:color="auto" w:fill="auto"/>
          </w:tcPr>
          <w:p w:rsidR="00A90840" w:rsidRPr="009A4F1F" w:rsidRDefault="00540E65" w:rsidP="00F5410F">
            <w:pPr>
              <w:jc w:val="center"/>
              <w:rPr>
                <w:b/>
              </w:rPr>
            </w:pPr>
            <w:r w:rsidRPr="009A4F1F">
              <w:rPr>
                <w:b/>
              </w:rPr>
              <w:t>13 946,</w:t>
            </w:r>
            <w:r w:rsidR="00BE0B81" w:rsidRPr="009A4F1F">
              <w:rPr>
                <w:b/>
              </w:rPr>
              <w:t>1</w:t>
            </w:r>
          </w:p>
        </w:tc>
        <w:tc>
          <w:tcPr>
            <w:tcW w:w="1349" w:type="dxa"/>
            <w:shd w:val="clear" w:color="auto" w:fill="auto"/>
          </w:tcPr>
          <w:p w:rsidR="00A90840" w:rsidRPr="009A4F1F" w:rsidRDefault="00BE0B81" w:rsidP="00F5410F">
            <w:pPr>
              <w:jc w:val="center"/>
              <w:rPr>
                <w:b/>
              </w:rPr>
            </w:pPr>
            <w:r w:rsidRPr="009A4F1F">
              <w:rPr>
                <w:b/>
              </w:rPr>
              <w:t>- 11</w:t>
            </w:r>
            <w:r w:rsidR="009A4F1F">
              <w:rPr>
                <w:b/>
              </w:rPr>
              <w:t> </w:t>
            </w:r>
            <w:r w:rsidRPr="009A4F1F">
              <w:rPr>
                <w:b/>
              </w:rPr>
              <w:t>737</w:t>
            </w:r>
            <w:r w:rsidR="009A4F1F">
              <w:rPr>
                <w:b/>
              </w:rPr>
              <w:t>,9</w:t>
            </w:r>
          </w:p>
        </w:tc>
        <w:tc>
          <w:tcPr>
            <w:tcW w:w="1276" w:type="dxa"/>
            <w:shd w:val="clear" w:color="auto" w:fill="auto"/>
          </w:tcPr>
          <w:p w:rsidR="00A90840" w:rsidRPr="009A4F1F" w:rsidRDefault="006F36A5" w:rsidP="00F5410F">
            <w:pPr>
              <w:jc w:val="center"/>
              <w:rPr>
                <w:b/>
              </w:rPr>
            </w:pPr>
            <w:r>
              <w:rPr>
                <w:b/>
              </w:rPr>
              <w:t>54</w:t>
            </w:r>
          </w:p>
        </w:tc>
        <w:tc>
          <w:tcPr>
            <w:tcW w:w="1231" w:type="dxa"/>
            <w:shd w:val="clear" w:color="auto" w:fill="auto"/>
          </w:tcPr>
          <w:p w:rsidR="00A90840" w:rsidRPr="009A4F1F" w:rsidRDefault="006F36A5" w:rsidP="00F5410F">
            <w:pPr>
              <w:jc w:val="center"/>
              <w:rPr>
                <w:b/>
              </w:rPr>
            </w:pPr>
            <w:r>
              <w:rPr>
                <w:b/>
              </w:rPr>
              <w:t>71</w:t>
            </w:r>
          </w:p>
        </w:tc>
      </w:tr>
    </w:tbl>
    <w:p w:rsidR="00074C6D" w:rsidRDefault="00166672" w:rsidP="005E4D5D">
      <w:pPr>
        <w:jc w:val="both"/>
        <w:rPr>
          <w:sz w:val="28"/>
          <w:szCs w:val="28"/>
        </w:rPr>
      </w:pPr>
      <w:r w:rsidRPr="003D533D">
        <w:rPr>
          <w:sz w:val="28"/>
          <w:szCs w:val="28"/>
        </w:rPr>
        <w:t xml:space="preserve"> </w:t>
      </w:r>
      <w:r w:rsidRPr="003D533D">
        <w:rPr>
          <w:sz w:val="28"/>
          <w:szCs w:val="28"/>
        </w:rPr>
        <w:tab/>
      </w:r>
    </w:p>
    <w:p w:rsidR="00166672" w:rsidRPr="003D533D" w:rsidRDefault="00166672" w:rsidP="00074C6D">
      <w:pPr>
        <w:ind w:firstLine="708"/>
        <w:jc w:val="both"/>
        <w:rPr>
          <w:b/>
          <w:sz w:val="28"/>
          <w:szCs w:val="28"/>
        </w:rPr>
      </w:pPr>
      <w:r w:rsidRPr="003D533D">
        <w:rPr>
          <w:sz w:val="28"/>
          <w:szCs w:val="28"/>
        </w:rPr>
        <w:t xml:space="preserve">Исполнение бюджета </w:t>
      </w:r>
      <w:r w:rsidR="0083212E">
        <w:rPr>
          <w:sz w:val="28"/>
          <w:szCs w:val="28"/>
        </w:rPr>
        <w:t>Ергачин</w:t>
      </w:r>
      <w:r w:rsidRPr="003D533D">
        <w:rPr>
          <w:sz w:val="28"/>
          <w:szCs w:val="28"/>
        </w:rPr>
        <w:t>ско</w:t>
      </w:r>
      <w:r w:rsidR="007F12F2">
        <w:rPr>
          <w:sz w:val="28"/>
          <w:szCs w:val="28"/>
        </w:rPr>
        <w:t>го сельского поселения  за  2013</w:t>
      </w:r>
      <w:r w:rsidR="00694DEE">
        <w:rPr>
          <w:sz w:val="28"/>
          <w:szCs w:val="28"/>
        </w:rPr>
        <w:t xml:space="preserve"> год составило 54</w:t>
      </w:r>
      <w:r w:rsidRPr="003D533D">
        <w:rPr>
          <w:sz w:val="28"/>
          <w:szCs w:val="28"/>
        </w:rPr>
        <w:t xml:space="preserve">% к уточненному плану и </w:t>
      </w:r>
      <w:r w:rsidR="00694DEE">
        <w:rPr>
          <w:sz w:val="28"/>
          <w:szCs w:val="28"/>
        </w:rPr>
        <w:t>71</w:t>
      </w:r>
      <w:r w:rsidRPr="003D533D">
        <w:rPr>
          <w:sz w:val="28"/>
          <w:szCs w:val="28"/>
        </w:rPr>
        <w:t xml:space="preserve"> % к утвержденному плану. Фактически  израсходовано  бюджетных средств  </w:t>
      </w:r>
      <w:r w:rsidR="00694DEE">
        <w:rPr>
          <w:b/>
          <w:sz w:val="28"/>
          <w:szCs w:val="28"/>
        </w:rPr>
        <w:t>13 946,1</w:t>
      </w:r>
      <w:r w:rsidR="001A7F0B" w:rsidRPr="003D533D">
        <w:rPr>
          <w:b/>
          <w:sz w:val="28"/>
          <w:szCs w:val="28"/>
        </w:rPr>
        <w:t xml:space="preserve"> </w:t>
      </w:r>
      <w:r w:rsidRPr="003D533D">
        <w:rPr>
          <w:b/>
          <w:sz w:val="28"/>
          <w:szCs w:val="28"/>
        </w:rPr>
        <w:t>тыс. руб.</w:t>
      </w:r>
    </w:p>
    <w:p w:rsidR="00A346FB" w:rsidRPr="003D533D" w:rsidRDefault="00A346FB" w:rsidP="00166672">
      <w:pPr>
        <w:ind w:firstLine="708"/>
        <w:jc w:val="both"/>
        <w:rPr>
          <w:sz w:val="28"/>
          <w:szCs w:val="28"/>
        </w:rPr>
      </w:pPr>
    </w:p>
    <w:p w:rsidR="00166672" w:rsidRPr="003D533D" w:rsidRDefault="00166672" w:rsidP="00166672">
      <w:pPr>
        <w:ind w:firstLine="708"/>
        <w:jc w:val="both"/>
        <w:rPr>
          <w:sz w:val="28"/>
          <w:szCs w:val="28"/>
        </w:rPr>
      </w:pPr>
      <w:r w:rsidRPr="003D533D">
        <w:rPr>
          <w:sz w:val="28"/>
          <w:szCs w:val="28"/>
        </w:rPr>
        <w:t>Сумма расходов, предусмотренных уточн</w:t>
      </w:r>
      <w:r w:rsidR="00304C17">
        <w:rPr>
          <w:sz w:val="28"/>
          <w:szCs w:val="28"/>
        </w:rPr>
        <w:t>енной бюджетной росписью на 2013</w:t>
      </w:r>
      <w:r w:rsidRPr="003D533D">
        <w:rPr>
          <w:sz w:val="28"/>
          <w:szCs w:val="28"/>
        </w:rPr>
        <w:t xml:space="preserve"> год по разделу </w:t>
      </w:r>
      <w:r w:rsidRPr="003D533D">
        <w:rPr>
          <w:b/>
          <w:sz w:val="28"/>
          <w:szCs w:val="28"/>
        </w:rPr>
        <w:t>0100 «Общегосударственные вопросы»</w:t>
      </w:r>
      <w:r w:rsidR="001E4184">
        <w:rPr>
          <w:sz w:val="28"/>
          <w:szCs w:val="28"/>
        </w:rPr>
        <w:t xml:space="preserve"> составила 2 738,6</w:t>
      </w:r>
      <w:r w:rsidRPr="003D533D">
        <w:rPr>
          <w:sz w:val="28"/>
          <w:szCs w:val="28"/>
        </w:rPr>
        <w:t xml:space="preserve"> тыс. руб. Кассовое исполнение составило </w:t>
      </w:r>
      <w:r w:rsidR="001E4184">
        <w:rPr>
          <w:sz w:val="28"/>
          <w:szCs w:val="28"/>
        </w:rPr>
        <w:t>2 729</w:t>
      </w:r>
      <w:r w:rsidR="0048319D" w:rsidRPr="003D533D">
        <w:rPr>
          <w:sz w:val="28"/>
          <w:szCs w:val="28"/>
        </w:rPr>
        <w:t xml:space="preserve"> тыс. руб. (</w:t>
      </w:r>
      <w:r w:rsidR="00FC2840">
        <w:rPr>
          <w:sz w:val="28"/>
          <w:szCs w:val="28"/>
        </w:rPr>
        <w:t>99</w:t>
      </w:r>
      <w:r w:rsidR="00891AC7" w:rsidRPr="003D533D">
        <w:rPr>
          <w:sz w:val="28"/>
          <w:szCs w:val="28"/>
        </w:rPr>
        <w:t xml:space="preserve"> </w:t>
      </w:r>
      <w:r w:rsidRPr="003D533D">
        <w:rPr>
          <w:sz w:val="28"/>
          <w:szCs w:val="28"/>
        </w:rPr>
        <w:t>%), в том числе расходы:</w:t>
      </w:r>
    </w:p>
    <w:p w:rsidR="00166672" w:rsidRPr="003D533D" w:rsidRDefault="00303AF7" w:rsidP="00166672">
      <w:pPr>
        <w:ind w:firstLine="708"/>
        <w:jc w:val="both"/>
        <w:rPr>
          <w:sz w:val="28"/>
          <w:szCs w:val="28"/>
        </w:rPr>
      </w:pPr>
      <w:r w:rsidRPr="003D533D">
        <w:rPr>
          <w:sz w:val="28"/>
          <w:szCs w:val="28"/>
        </w:rPr>
        <w:t xml:space="preserve">-  по подразделу </w:t>
      </w:r>
      <w:r w:rsidRPr="003D533D">
        <w:rPr>
          <w:i/>
          <w:sz w:val="28"/>
          <w:szCs w:val="28"/>
        </w:rPr>
        <w:t xml:space="preserve">0102 </w:t>
      </w:r>
      <w:r w:rsidR="00166672" w:rsidRPr="003D533D">
        <w:rPr>
          <w:i/>
          <w:sz w:val="28"/>
          <w:szCs w:val="28"/>
        </w:rPr>
        <w:t xml:space="preserve"> </w:t>
      </w:r>
      <w:r w:rsidRPr="003D533D">
        <w:rPr>
          <w:i/>
          <w:sz w:val="28"/>
          <w:szCs w:val="28"/>
        </w:rPr>
        <w:t>«Ф</w:t>
      </w:r>
      <w:r w:rsidR="00166672" w:rsidRPr="003D533D">
        <w:rPr>
          <w:i/>
          <w:sz w:val="28"/>
          <w:szCs w:val="28"/>
        </w:rPr>
        <w:t>ункционирование высшего должностного лица муниципального образования</w:t>
      </w:r>
      <w:r w:rsidRPr="003D533D">
        <w:rPr>
          <w:i/>
          <w:sz w:val="28"/>
          <w:szCs w:val="28"/>
        </w:rPr>
        <w:t>»</w:t>
      </w:r>
      <w:r w:rsidR="00166672" w:rsidRPr="003D533D">
        <w:rPr>
          <w:i/>
          <w:sz w:val="28"/>
          <w:szCs w:val="28"/>
        </w:rPr>
        <w:t xml:space="preserve"> </w:t>
      </w:r>
      <w:r w:rsidR="00166672" w:rsidRPr="003D533D">
        <w:rPr>
          <w:sz w:val="28"/>
          <w:szCs w:val="28"/>
        </w:rPr>
        <w:t xml:space="preserve">– </w:t>
      </w:r>
      <w:r w:rsidR="00BB2535" w:rsidRPr="003D533D">
        <w:rPr>
          <w:sz w:val="28"/>
          <w:szCs w:val="28"/>
        </w:rPr>
        <w:t xml:space="preserve"> </w:t>
      </w:r>
      <w:r w:rsidR="001E4184">
        <w:rPr>
          <w:sz w:val="28"/>
          <w:szCs w:val="28"/>
        </w:rPr>
        <w:t>635,4</w:t>
      </w:r>
      <w:r w:rsidR="00BB2535" w:rsidRPr="003D533D">
        <w:rPr>
          <w:sz w:val="28"/>
          <w:szCs w:val="28"/>
        </w:rPr>
        <w:t xml:space="preserve"> тыс. руб. (100</w:t>
      </w:r>
      <w:r w:rsidR="00166672" w:rsidRPr="003D533D">
        <w:rPr>
          <w:sz w:val="28"/>
          <w:szCs w:val="28"/>
        </w:rPr>
        <w:t>%);</w:t>
      </w:r>
    </w:p>
    <w:p w:rsidR="00166672" w:rsidRPr="003D533D" w:rsidRDefault="00166672" w:rsidP="00166672">
      <w:pPr>
        <w:ind w:firstLine="708"/>
        <w:jc w:val="both"/>
        <w:rPr>
          <w:sz w:val="28"/>
          <w:szCs w:val="28"/>
        </w:rPr>
      </w:pPr>
      <w:r w:rsidRPr="003D533D">
        <w:rPr>
          <w:sz w:val="28"/>
          <w:szCs w:val="28"/>
        </w:rPr>
        <w:t>- по подр</w:t>
      </w:r>
      <w:r w:rsidR="00303AF7" w:rsidRPr="003D533D">
        <w:rPr>
          <w:sz w:val="28"/>
          <w:szCs w:val="28"/>
        </w:rPr>
        <w:t xml:space="preserve">азделу </w:t>
      </w:r>
      <w:r w:rsidR="00303AF7" w:rsidRPr="003D533D">
        <w:rPr>
          <w:i/>
          <w:sz w:val="28"/>
          <w:szCs w:val="28"/>
        </w:rPr>
        <w:t xml:space="preserve">0103  </w:t>
      </w:r>
      <w:r w:rsidRPr="003D533D">
        <w:rPr>
          <w:i/>
          <w:sz w:val="28"/>
          <w:szCs w:val="28"/>
        </w:rPr>
        <w:t xml:space="preserve"> </w:t>
      </w:r>
      <w:r w:rsidR="00303AF7" w:rsidRPr="003D533D">
        <w:rPr>
          <w:i/>
          <w:sz w:val="28"/>
          <w:szCs w:val="28"/>
        </w:rPr>
        <w:t>«Ф</w:t>
      </w:r>
      <w:r w:rsidRPr="003D533D">
        <w:rPr>
          <w:i/>
          <w:sz w:val="28"/>
          <w:szCs w:val="28"/>
        </w:rPr>
        <w:t>ункционирование представительных органов муниципального образования</w:t>
      </w:r>
      <w:r w:rsidR="00303AF7" w:rsidRPr="003D533D">
        <w:rPr>
          <w:i/>
          <w:sz w:val="28"/>
          <w:szCs w:val="28"/>
        </w:rPr>
        <w:t>»</w:t>
      </w:r>
      <w:r w:rsidRPr="003D533D">
        <w:rPr>
          <w:sz w:val="28"/>
          <w:szCs w:val="28"/>
        </w:rPr>
        <w:t xml:space="preserve"> – </w:t>
      </w:r>
      <w:r w:rsidR="001E4184">
        <w:rPr>
          <w:sz w:val="28"/>
          <w:szCs w:val="28"/>
        </w:rPr>
        <w:t xml:space="preserve"> 59,4</w:t>
      </w:r>
      <w:r w:rsidRPr="003D533D">
        <w:rPr>
          <w:sz w:val="28"/>
          <w:szCs w:val="28"/>
        </w:rPr>
        <w:t xml:space="preserve"> тыс. руб. (</w:t>
      </w:r>
      <w:r w:rsidR="001E4184">
        <w:rPr>
          <w:sz w:val="28"/>
          <w:szCs w:val="28"/>
        </w:rPr>
        <w:t>60,1</w:t>
      </w:r>
      <w:r w:rsidRPr="003D533D">
        <w:rPr>
          <w:sz w:val="28"/>
          <w:szCs w:val="28"/>
        </w:rPr>
        <w:t>%);</w:t>
      </w:r>
    </w:p>
    <w:p w:rsidR="00166672" w:rsidRDefault="00303AF7" w:rsidP="00166672">
      <w:pPr>
        <w:ind w:firstLine="708"/>
        <w:jc w:val="both"/>
        <w:rPr>
          <w:sz w:val="28"/>
          <w:szCs w:val="28"/>
        </w:rPr>
      </w:pPr>
      <w:r w:rsidRPr="003D533D">
        <w:rPr>
          <w:sz w:val="28"/>
          <w:szCs w:val="28"/>
        </w:rPr>
        <w:t xml:space="preserve">- по подразделу </w:t>
      </w:r>
      <w:r w:rsidRPr="00F57FEB">
        <w:rPr>
          <w:i/>
          <w:sz w:val="28"/>
          <w:szCs w:val="28"/>
        </w:rPr>
        <w:t xml:space="preserve">0104 </w:t>
      </w:r>
      <w:r w:rsidR="00166672" w:rsidRPr="00F57FEB">
        <w:rPr>
          <w:i/>
          <w:sz w:val="28"/>
          <w:szCs w:val="28"/>
        </w:rPr>
        <w:t xml:space="preserve"> </w:t>
      </w:r>
      <w:r w:rsidRPr="00F57FEB">
        <w:rPr>
          <w:i/>
          <w:sz w:val="28"/>
          <w:szCs w:val="28"/>
        </w:rPr>
        <w:t>«Ф</w:t>
      </w:r>
      <w:r w:rsidR="00166672" w:rsidRPr="00F57FEB">
        <w:rPr>
          <w:i/>
          <w:sz w:val="28"/>
          <w:szCs w:val="28"/>
        </w:rPr>
        <w:t>ункционирование местных администраций</w:t>
      </w:r>
      <w:r w:rsidRPr="00F57FEB">
        <w:rPr>
          <w:i/>
          <w:sz w:val="28"/>
          <w:szCs w:val="28"/>
        </w:rPr>
        <w:t>»</w:t>
      </w:r>
      <w:r w:rsidR="001E4184">
        <w:rPr>
          <w:sz w:val="28"/>
          <w:szCs w:val="28"/>
        </w:rPr>
        <w:t xml:space="preserve"> – 1 764</w:t>
      </w:r>
      <w:r w:rsidR="00166672" w:rsidRPr="003D533D">
        <w:rPr>
          <w:sz w:val="28"/>
          <w:szCs w:val="28"/>
        </w:rPr>
        <w:t xml:space="preserve"> тыс. руб. (</w:t>
      </w:r>
      <w:r w:rsidR="001E4184">
        <w:rPr>
          <w:sz w:val="28"/>
          <w:szCs w:val="28"/>
        </w:rPr>
        <w:t>94</w:t>
      </w:r>
      <w:r w:rsidR="00166672" w:rsidRPr="003D533D">
        <w:rPr>
          <w:sz w:val="28"/>
          <w:szCs w:val="28"/>
        </w:rPr>
        <w:t>%);</w:t>
      </w:r>
    </w:p>
    <w:p w:rsidR="001E4184" w:rsidRPr="001E4184" w:rsidRDefault="001E4184" w:rsidP="00166672">
      <w:pPr>
        <w:ind w:firstLine="708"/>
        <w:jc w:val="both"/>
        <w:rPr>
          <w:sz w:val="28"/>
          <w:szCs w:val="28"/>
        </w:rPr>
      </w:pPr>
      <w:r>
        <w:rPr>
          <w:sz w:val="28"/>
          <w:szCs w:val="28"/>
        </w:rPr>
        <w:t xml:space="preserve">- по подразделу </w:t>
      </w:r>
      <w:r>
        <w:rPr>
          <w:i/>
          <w:sz w:val="28"/>
          <w:szCs w:val="28"/>
        </w:rPr>
        <w:t>0107 «Обеспечение проведения выборов и референдумов»</w:t>
      </w:r>
      <w:r>
        <w:rPr>
          <w:sz w:val="28"/>
          <w:szCs w:val="28"/>
        </w:rPr>
        <w:t xml:space="preserve"> - 163,2 тыс. руб.</w:t>
      </w:r>
      <w:r w:rsidR="000A52E4">
        <w:rPr>
          <w:sz w:val="28"/>
          <w:szCs w:val="28"/>
        </w:rPr>
        <w:t>(100%)</w:t>
      </w:r>
      <w:r>
        <w:rPr>
          <w:sz w:val="28"/>
          <w:szCs w:val="28"/>
        </w:rPr>
        <w:t>;</w:t>
      </w:r>
    </w:p>
    <w:p w:rsidR="00166672" w:rsidRPr="003D533D" w:rsidRDefault="00166672" w:rsidP="00166672">
      <w:pPr>
        <w:ind w:firstLine="720"/>
        <w:rPr>
          <w:sz w:val="28"/>
          <w:szCs w:val="28"/>
        </w:rPr>
      </w:pPr>
      <w:r w:rsidRPr="003D533D">
        <w:rPr>
          <w:sz w:val="28"/>
          <w:szCs w:val="28"/>
        </w:rPr>
        <w:t xml:space="preserve">-  </w:t>
      </w:r>
      <w:r w:rsidR="00BB2535" w:rsidRPr="003D533D">
        <w:rPr>
          <w:sz w:val="28"/>
          <w:szCs w:val="28"/>
        </w:rPr>
        <w:t xml:space="preserve">по подразделу </w:t>
      </w:r>
      <w:r w:rsidR="00BB2535" w:rsidRPr="003D533D">
        <w:rPr>
          <w:i/>
          <w:sz w:val="28"/>
          <w:szCs w:val="28"/>
        </w:rPr>
        <w:t>0113</w:t>
      </w:r>
      <w:r w:rsidRPr="003D533D">
        <w:rPr>
          <w:i/>
          <w:sz w:val="28"/>
          <w:szCs w:val="28"/>
        </w:rPr>
        <w:t xml:space="preserve">  </w:t>
      </w:r>
      <w:r w:rsidR="00303AF7" w:rsidRPr="003D533D">
        <w:rPr>
          <w:i/>
          <w:sz w:val="28"/>
          <w:szCs w:val="28"/>
        </w:rPr>
        <w:t>«Д</w:t>
      </w:r>
      <w:r w:rsidRPr="003D533D">
        <w:rPr>
          <w:i/>
          <w:sz w:val="28"/>
          <w:szCs w:val="28"/>
        </w:rPr>
        <w:t>ругие общегосударственные вопросы</w:t>
      </w:r>
      <w:r w:rsidR="00303AF7" w:rsidRPr="003D533D">
        <w:rPr>
          <w:i/>
          <w:sz w:val="28"/>
          <w:szCs w:val="28"/>
        </w:rPr>
        <w:t>»</w:t>
      </w:r>
      <w:r w:rsidRPr="003D533D">
        <w:rPr>
          <w:sz w:val="28"/>
          <w:szCs w:val="28"/>
        </w:rPr>
        <w:t xml:space="preserve"> – </w:t>
      </w:r>
      <w:r w:rsidR="001E4184">
        <w:rPr>
          <w:sz w:val="28"/>
          <w:szCs w:val="28"/>
        </w:rPr>
        <w:t>107</w:t>
      </w:r>
      <w:r w:rsidR="002B2C83" w:rsidRPr="003D533D">
        <w:rPr>
          <w:sz w:val="28"/>
          <w:szCs w:val="28"/>
        </w:rPr>
        <w:t xml:space="preserve"> т</w:t>
      </w:r>
      <w:r w:rsidR="001E4184">
        <w:rPr>
          <w:sz w:val="28"/>
          <w:szCs w:val="28"/>
        </w:rPr>
        <w:t>ыс. руб. (100</w:t>
      </w:r>
      <w:r w:rsidRPr="003D533D">
        <w:rPr>
          <w:sz w:val="28"/>
          <w:szCs w:val="28"/>
        </w:rPr>
        <w:t xml:space="preserve">%), </w:t>
      </w:r>
      <w:r w:rsidR="007F6315" w:rsidRPr="003D533D">
        <w:rPr>
          <w:sz w:val="28"/>
          <w:szCs w:val="28"/>
        </w:rPr>
        <w:t xml:space="preserve">которые израсходованы </w:t>
      </w:r>
      <w:r w:rsidRPr="003D533D">
        <w:rPr>
          <w:sz w:val="28"/>
          <w:szCs w:val="28"/>
        </w:rPr>
        <w:t>на</w:t>
      </w:r>
      <w:r w:rsidR="007F6315" w:rsidRPr="003D533D">
        <w:rPr>
          <w:sz w:val="28"/>
          <w:szCs w:val="28"/>
        </w:rPr>
        <w:t xml:space="preserve">: </w:t>
      </w:r>
    </w:p>
    <w:p w:rsidR="007F6315" w:rsidRPr="000A52E4" w:rsidRDefault="007F6315" w:rsidP="007F6315">
      <w:pPr>
        <w:widowControl w:val="0"/>
        <w:spacing w:line="228" w:lineRule="auto"/>
        <w:ind w:firstLine="720"/>
        <w:jc w:val="both"/>
        <w:rPr>
          <w:sz w:val="28"/>
          <w:szCs w:val="28"/>
        </w:rPr>
      </w:pPr>
      <w:r w:rsidRPr="000A52E4">
        <w:rPr>
          <w:sz w:val="28"/>
          <w:szCs w:val="28"/>
        </w:rPr>
        <w:t>- проведение мер</w:t>
      </w:r>
      <w:r w:rsidR="00303AF7" w:rsidRPr="000A52E4">
        <w:rPr>
          <w:sz w:val="28"/>
          <w:szCs w:val="28"/>
        </w:rPr>
        <w:t>о</w:t>
      </w:r>
      <w:r w:rsidR="000A52E4">
        <w:rPr>
          <w:sz w:val="28"/>
          <w:szCs w:val="28"/>
        </w:rPr>
        <w:t>приятий местного значения – 40</w:t>
      </w:r>
      <w:r w:rsidRPr="000A52E4">
        <w:rPr>
          <w:sz w:val="28"/>
          <w:szCs w:val="28"/>
        </w:rPr>
        <w:t xml:space="preserve"> тыс.</w:t>
      </w:r>
      <w:r w:rsidR="00303AF7" w:rsidRPr="000A52E4">
        <w:rPr>
          <w:sz w:val="28"/>
          <w:szCs w:val="28"/>
        </w:rPr>
        <w:t xml:space="preserve"> </w:t>
      </w:r>
      <w:r w:rsidRPr="000A52E4">
        <w:rPr>
          <w:sz w:val="28"/>
          <w:szCs w:val="28"/>
        </w:rPr>
        <w:t>руб.;</w:t>
      </w:r>
    </w:p>
    <w:p w:rsidR="007F6315" w:rsidRPr="000A52E4" w:rsidRDefault="00371815" w:rsidP="007F6315">
      <w:pPr>
        <w:widowControl w:val="0"/>
        <w:spacing w:line="228" w:lineRule="auto"/>
        <w:ind w:firstLine="720"/>
        <w:jc w:val="both"/>
        <w:rPr>
          <w:sz w:val="28"/>
          <w:szCs w:val="28"/>
        </w:rPr>
      </w:pPr>
      <w:r w:rsidRPr="000A52E4">
        <w:rPr>
          <w:sz w:val="28"/>
          <w:szCs w:val="28"/>
        </w:rPr>
        <w:t>- уплату</w:t>
      </w:r>
      <w:r w:rsidR="007F6315" w:rsidRPr="000A52E4">
        <w:rPr>
          <w:sz w:val="28"/>
          <w:szCs w:val="28"/>
        </w:rPr>
        <w:t xml:space="preserve"> членских взносов в Совет муниципальных образований – 16 тыс.</w:t>
      </w:r>
      <w:r w:rsidR="00774FCA" w:rsidRPr="000A52E4">
        <w:rPr>
          <w:sz w:val="28"/>
          <w:szCs w:val="28"/>
        </w:rPr>
        <w:t xml:space="preserve"> </w:t>
      </w:r>
      <w:r w:rsidR="007F6315" w:rsidRPr="000A52E4">
        <w:rPr>
          <w:sz w:val="28"/>
          <w:szCs w:val="28"/>
        </w:rPr>
        <w:t>руб.;</w:t>
      </w:r>
    </w:p>
    <w:p w:rsidR="00763633" w:rsidRDefault="000A52E4" w:rsidP="00763633">
      <w:pPr>
        <w:ind w:firstLine="720"/>
        <w:jc w:val="both"/>
        <w:rPr>
          <w:sz w:val="28"/>
          <w:szCs w:val="28"/>
        </w:rPr>
      </w:pPr>
      <w:r>
        <w:rPr>
          <w:sz w:val="28"/>
          <w:szCs w:val="28"/>
        </w:rPr>
        <w:t xml:space="preserve">- </w:t>
      </w:r>
      <w:r w:rsidR="00763633" w:rsidRPr="000A52E4">
        <w:rPr>
          <w:sz w:val="28"/>
          <w:szCs w:val="28"/>
        </w:rPr>
        <w:t xml:space="preserve"> на мероприятия п</w:t>
      </w:r>
      <w:r>
        <w:rPr>
          <w:sz w:val="28"/>
          <w:szCs w:val="28"/>
        </w:rPr>
        <w:t>о обеспечению приватизации имущества – 6,4</w:t>
      </w:r>
      <w:r w:rsidR="00763633" w:rsidRPr="000A52E4">
        <w:rPr>
          <w:sz w:val="28"/>
          <w:szCs w:val="28"/>
        </w:rPr>
        <w:t xml:space="preserve"> тыс. руб.;</w:t>
      </w:r>
    </w:p>
    <w:p w:rsidR="00E0217A" w:rsidRPr="000A52E4" w:rsidRDefault="00E0217A" w:rsidP="00763633">
      <w:pPr>
        <w:ind w:firstLine="720"/>
        <w:jc w:val="both"/>
        <w:rPr>
          <w:sz w:val="28"/>
          <w:szCs w:val="28"/>
        </w:rPr>
      </w:pPr>
      <w:r>
        <w:rPr>
          <w:sz w:val="28"/>
          <w:szCs w:val="28"/>
        </w:rPr>
        <w:t>- средства на управление муниципальной собственностью (техническая инвентаризация объектов и составление тех.паспортов) – 27,8 тыс. руб.;</w:t>
      </w:r>
    </w:p>
    <w:p w:rsidR="002B4A06" w:rsidRPr="001E4184" w:rsidRDefault="000A52E4" w:rsidP="002B4A06">
      <w:pPr>
        <w:widowControl w:val="0"/>
        <w:spacing w:line="228" w:lineRule="auto"/>
        <w:ind w:firstLine="720"/>
        <w:jc w:val="both"/>
        <w:rPr>
          <w:sz w:val="28"/>
          <w:szCs w:val="28"/>
          <w:highlight w:val="cyan"/>
        </w:rPr>
      </w:pPr>
      <w:r>
        <w:rPr>
          <w:sz w:val="28"/>
          <w:szCs w:val="28"/>
        </w:rPr>
        <w:t>- средства на уплату штрафных санкций налоговой инспекции и решений судов – 4,5</w:t>
      </w:r>
      <w:r w:rsidR="00763633" w:rsidRPr="000A52E4">
        <w:rPr>
          <w:sz w:val="28"/>
          <w:szCs w:val="28"/>
        </w:rPr>
        <w:t xml:space="preserve"> тыс.руб.;</w:t>
      </w:r>
    </w:p>
    <w:p w:rsidR="00763633" w:rsidRDefault="00763633" w:rsidP="002B4A06">
      <w:pPr>
        <w:widowControl w:val="0"/>
        <w:spacing w:line="228" w:lineRule="auto"/>
        <w:ind w:firstLine="720"/>
        <w:jc w:val="both"/>
        <w:rPr>
          <w:sz w:val="28"/>
          <w:szCs w:val="28"/>
        </w:rPr>
      </w:pPr>
      <w:r w:rsidRPr="000A52E4">
        <w:rPr>
          <w:sz w:val="28"/>
          <w:szCs w:val="28"/>
        </w:rPr>
        <w:t>-</w:t>
      </w:r>
      <w:r w:rsidR="000A52E4">
        <w:rPr>
          <w:sz w:val="28"/>
          <w:szCs w:val="28"/>
        </w:rPr>
        <w:t xml:space="preserve">    за предоставление доступа и обслуживание </w:t>
      </w:r>
      <w:r w:rsidR="00452A03" w:rsidRPr="000A52E4">
        <w:rPr>
          <w:sz w:val="28"/>
          <w:szCs w:val="28"/>
        </w:rPr>
        <w:t xml:space="preserve"> </w:t>
      </w:r>
      <w:r w:rsidR="000A52E4">
        <w:rPr>
          <w:sz w:val="28"/>
          <w:szCs w:val="28"/>
        </w:rPr>
        <w:t>интернет-сайта – 12,3</w:t>
      </w:r>
      <w:r w:rsidRPr="000A52E4">
        <w:rPr>
          <w:sz w:val="28"/>
          <w:szCs w:val="28"/>
        </w:rPr>
        <w:t xml:space="preserve"> тыс. руб.</w:t>
      </w:r>
    </w:p>
    <w:p w:rsidR="002B4A06" w:rsidRPr="0084459B" w:rsidRDefault="002B4A06" w:rsidP="002B4A06">
      <w:pPr>
        <w:widowControl w:val="0"/>
        <w:spacing w:line="228" w:lineRule="auto"/>
        <w:ind w:firstLine="720"/>
        <w:jc w:val="both"/>
        <w:rPr>
          <w:sz w:val="28"/>
          <w:szCs w:val="28"/>
        </w:rPr>
      </w:pPr>
      <w:r w:rsidRPr="00E0217A">
        <w:rPr>
          <w:sz w:val="28"/>
          <w:szCs w:val="28"/>
        </w:rPr>
        <w:t xml:space="preserve">По подразделу </w:t>
      </w:r>
      <w:r w:rsidRPr="00E0217A">
        <w:rPr>
          <w:b/>
          <w:i/>
          <w:sz w:val="28"/>
          <w:szCs w:val="28"/>
        </w:rPr>
        <w:t>0111</w:t>
      </w:r>
      <w:r w:rsidRPr="00E0217A">
        <w:rPr>
          <w:sz w:val="28"/>
          <w:szCs w:val="28"/>
        </w:rPr>
        <w:t xml:space="preserve"> </w:t>
      </w:r>
      <w:r w:rsidRPr="00E0217A">
        <w:rPr>
          <w:i/>
          <w:sz w:val="28"/>
          <w:szCs w:val="28"/>
        </w:rPr>
        <w:t>«Резервный фонд»</w:t>
      </w:r>
      <w:r w:rsidR="00E0217A">
        <w:rPr>
          <w:sz w:val="28"/>
          <w:szCs w:val="28"/>
        </w:rPr>
        <w:t xml:space="preserve"> бюджетом</w:t>
      </w:r>
      <w:r w:rsidR="00E0217A">
        <w:rPr>
          <w:i/>
          <w:sz w:val="28"/>
          <w:szCs w:val="28"/>
        </w:rPr>
        <w:t xml:space="preserve"> </w:t>
      </w:r>
      <w:r w:rsidR="00E0217A" w:rsidRPr="00E0217A">
        <w:rPr>
          <w:sz w:val="28"/>
          <w:szCs w:val="28"/>
        </w:rPr>
        <w:t>была</w:t>
      </w:r>
      <w:r w:rsidR="00E0217A">
        <w:rPr>
          <w:sz w:val="28"/>
          <w:szCs w:val="28"/>
        </w:rPr>
        <w:t xml:space="preserve"> предусмотрена</w:t>
      </w:r>
      <w:r w:rsidR="00E0217A">
        <w:rPr>
          <w:i/>
          <w:sz w:val="28"/>
          <w:szCs w:val="28"/>
        </w:rPr>
        <w:t xml:space="preserve"> </w:t>
      </w:r>
      <w:r w:rsidR="007F12F2" w:rsidRPr="00E0217A">
        <w:rPr>
          <w:sz w:val="28"/>
          <w:szCs w:val="28"/>
        </w:rPr>
        <w:t xml:space="preserve"> сумма расходов</w:t>
      </w:r>
      <w:r w:rsidR="001E4184" w:rsidRPr="00E0217A">
        <w:rPr>
          <w:sz w:val="28"/>
          <w:szCs w:val="28"/>
        </w:rPr>
        <w:t xml:space="preserve"> 50</w:t>
      </w:r>
      <w:r w:rsidR="00E0217A">
        <w:rPr>
          <w:sz w:val="28"/>
          <w:szCs w:val="28"/>
        </w:rPr>
        <w:t xml:space="preserve"> </w:t>
      </w:r>
      <w:r w:rsidR="001E4184" w:rsidRPr="00E0217A">
        <w:rPr>
          <w:sz w:val="28"/>
          <w:szCs w:val="28"/>
        </w:rPr>
        <w:t>тыс.</w:t>
      </w:r>
      <w:r w:rsidR="00E0217A">
        <w:rPr>
          <w:sz w:val="28"/>
          <w:szCs w:val="28"/>
        </w:rPr>
        <w:t xml:space="preserve"> руб., которая по постановлению администрации Ергачинского сельского поселения  от 04.06.2013г. № 70 была направлена на организацию доставки питьевой воды населению на период паводка. Средства в сумме 50 тыс. руб. были перераспределены на подраздел 0309 </w:t>
      </w:r>
      <w:r w:rsidR="00C325D4">
        <w:rPr>
          <w:sz w:val="28"/>
          <w:szCs w:val="28"/>
        </w:rPr>
        <w:t>«</w:t>
      </w:r>
      <w:r w:rsidR="00C325D4" w:rsidRPr="00C325D4">
        <w:rPr>
          <w:sz w:val="28"/>
          <w:szCs w:val="28"/>
        </w:rPr>
        <w:t>Защита населения и территории от последствий ЧС</w:t>
      </w:r>
      <w:r w:rsidR="00C325D4">
        <w:rPr>
          <w:sz w:val="28"/>
          <w:szCs w:val="28"/>
        </w:rPr>
        <w:t>».</w:t>
      </w:r>
    </w:p>
    <w:p w:rsidR="0091656E" w:rsidRDefault="0091656E" w:rsidP="0091656E">
      <w:pPr>
        <w:ind w:firstLine="708"/>
        <w:jc w:val="both"/>
        <w:rPr>
          <w:sz w:val="28"/>
          <w:szCs w:val="28"/>
        </w:rPr>
      </w:pPr>
    </w:p>
    <w:p w:rsidR="0091656E" w:rsidRDefault="0091656E" w:rsidP="0091656E">
      <w:pPr>
        <w:ind w:firstLine="708"/>
        <w:jc w:val="both"/>
        <w:rPr>
          <w:sz w:val="28"/>
          <w:szCs w:val="28"/>
        </w:rPr>
      </w:pPr>
      <w:r w:rsidRPr="008E5BAA">
        <w:rPr>
          <w:sz w:val="28"/>
          <w:szCs w:val="28"/>
        </w:rPr>
        <w:t xml:space="preserve"> </w:t>
      </w:r>
      <w:r w:rsidR="008E5BAA">
        <w:rPr>
          <w:sz w:val="28"/>
          <w:szCs w:val="28"/>
        </w:rPr>
        <w:t>П</w:t>
      </w:r>
      <w:r w:rsidRPr="008E5BAA">
        <w:rPr>
          <w:sz w:val="28"/>
          <w:szCs w:val="28"/>
        </w:rPr>
        <w:t>ри проверке</w:t>
      </w:r>
      <w:r>
        <w:rPr>
          <w:sz w:val="28"/>
          <w:szCs w:val="28"/>
        </w:rPr>
        <w:t xml:space="preserve"> расходов по разделу </w:t>
      </w:r>
      <w:r w:rsidRPr="00861423">
        <w:rPr>
          <w:sz w:val="28"/>
          <w:szCs w:val="28"/>
        </w:rPr>
        <w:t>0100 «Общегосударственные вопросы»</w:t>
      </w:r>
      <w:r w:rsidRPr="00B7217A">
        <w:rPr>
          <w:sz w:val="28"/>
          <w:szCs w:val="28"/>
        </w:rPr>
        <w:t xml:space="preserve"> </w:t>
      </w:r>
      <w:r>
        <w:rPr>
          <w:sz w:val="28"/>
          <w:szCs w:val="28"/>
        </w:rPr>
        <w:t xml:space="preserve"> установлено следующее:</w:t>
      </w:r>
    </w:p>
    <w:p w:rsidR="00A02C3B" w:rsidRDefault="00A02C3B" w:rsidP="0091656E">
      <w:pPr>
        <w:ind w:firstLine="708"/>
        <w:jc w:val="both"/>
        <w:rPr>
          <w:sz w:val="28"/>
          <w:szCs w:val="28"/>
        </w:rPr>
      </w:pPr>
      <w:r>
        <w:rPr>
          <w:sz w:val="28"/>
          <w:szCs w:val="28"/>
        </w:rPr>
        <w:t>1)Оплата</w:t>
      </w:r>
      <w:r w:rsidRPr="001E2789">
        <w:rPr>
          <w:sz w:val="28"/>
          <w:szCs w:val="28"/>
        </w:rPr>
        <w:t xml:space="preserve"> труда</w:t>
      </w:r>
      <w:r>
        <w:rPr>
          <w:sz w:val="28"/>
          <w:szCs w:val="28"/>
        </w:rPr>
        <w:t xml:space="preserve"> главы поселения  в течение 2013 года производилась на основании «Положения об оплате труда  выборных должностных лиц Ергачинского сельского поселения, осуществляющих свои по</w:t>
      </w:r>
      <w:r w:rsidR="00AF752D">
        <w:rPr>
          <w:sz w:val="28"/>
          <w:szCs w:val="28"/>
        </w:rPr>
        <w:t>л</w:t>
      </w:r>
      <w:r>
        <w:rPr>
          <w:sz w:val="28"/>
          <w:szCs w:val="28"/>
        </w:rPr>
        <w:t xml:space="preserve">номочия на постоянной основе», </w:t>
      </w:r>
      <w:r>
        <w:rPr>
          <w:sz w:val="28"/>
          <w:szCs w:val="28"/>
        </w:rPr>
        <w:lastRenderedPageBreak/>
        <w:t xml:space="preserve">утвержденного решением Совета депутатов от 26.09.2011 № 14,  которое следует </w:t>
      </w:r>
      <w:r w:rsidRPr="00A02C3B">
        <w:rPr>
          <w:b/>
          <w:i/>
          <w:sz w:val="28"/>
          <w:szCs w:val="28"/>
        </w:rPr>
        <w:t>привести в соответствие</w:t>
      </w:r>
      <w:r>
        <w:rPr>
          <w:sz w:val="28"/>
          <w:szCs w:val="28"/>
        </w:rPr>
        <w:t xml:space="preserve"> с действующим законодательством Пермского края.</w:t>
      </w:r>
    </w:p>
    <w:p w:rsidR="00A013EF" w:rsidRPr="00A013EF" w:rsidRDefault="0030466A" w:rsidP="00A013EF">
      <w:pPr>
        <w:ind w:firstLine="360"/>
        <w:jc w:val="both"/>
        <w:rPr>
          <w:sz w:val="28"/>
          <w:szCs w:val="28"/>
        </w:rPr>
      </w:pPr>
      <w:r>
        <w:rPr>
          <w:sz w:val="28"/>
          <w:szCs w:val="28"/>
        </w:rPr>
        <w:t>2</w:t>
      </w:r>
      <w:r w:rsidR="0091656E">
        <w:rPr>
          <w:sz w:val="28"/>
          <w:szCs w:val="28"/>
        </w:rPr>
        <w:t>)</w:t>
      </w:r>
      <w:r w:rsidR="00D3591D">
        <w:rPr>
          <w:sz w:val="28"/>
          <w:szCs w:val="28"/>
        </w:rPr>
        <w:t xml:space="preserve"> В путевых листах</w:t>
      </w:r>
      <w:r w:rsidR="00FD1FB6">
        <w:rPr>
          <w:sz w:val="28"/>
          <w:szCs w:val="28"/>
        </w:rPr>
        <w:t xml:space="preserve"> водителя</w:t>
      </w:r>
      <w:r w:rsidR="00F37986">
        <w:rPr>
          <w:sz w:val="28"/>
          <w:szCs w:val="28"/>
        </w:rPr>
        <w:t xml:space="preserve"> Басунова В.Е.</w:t>
      </w:r>
      <w:r w:rsidR="00694EC0" w:rsidRPr="00694EC0">
        <w:rPr>
          <w:sz w:val="28"/>
          <w:szCs w:val="28"/>
        </w:rPr>
        <w:t xml:space="preserve"> за</w:t>
      </w:r>
      <w:r w:rsidR="00D3591D">
        <w:rPr>
          <w:sz w:val="28"/>
          <w:szCs w:val="28"/>
        </w:rPr>
        <w:t xml:space="preserve"> весь проверяемый период</w:t>
      </w:r>
      <w:r w:rsidR="00694EC0" w:rsidRPr="00694EC0">
        <w:rPr>
          <w:sz w:val="28"/>
          <w:szCs w:val="28"/>
        </w:rPr>
        <w:t xml:space="preserve"> </w:t>
      </w:r>
      <w:r w:rsidR="00694EC0" w:rsidRPr="00694EC0">
        <w:rPr>
          <w:b/>
          <w:i/>
          <w:sz w:val="28"/>
          <w:szCs w:val="28"/>
        </w:rPr>
        <w:t>отсутствуют</w:t>
      </w:r>
      <w:r w:rsidR="00694EC0" w:rsidRPr="00694EC0">
        <w:rPr>
          <w:sz w:val="28"/>
          <w:szCs w:val="28"/>
        </w:rPr>
        <w:t xml:space="preserve"> подписи лица, пользовавшегося автомобилем</w:t>
      </w:r>
      <w:r w:rsidR="00A013EF">
        <w:rPr>
          <w:sz w:val="28"/>
          <w:szCs w:val="28"/>
        </w:rPr>
        <w:t xml:space="preserve"> и </w:t>
      </w:r>
      <w:r w:rsidR="00A013EF" w:rsidRPr="00A013EF">
        <w:t xml:space="preserve"> </w:t>
      </w:r>
      <w:r w:rsidR="00A013EF">
        <w:rPr>
          <w:sz w:val="28"/>
          <w:szCs w:val="28"/>
        </w:rPr>
        <w:t>не заполняется раздел</w:t>
      </w:r>
      <w:r w:rsidR="00A013EF" w:rsidRPr="00A013EF">
        <w:rPr>
          <w:sz w:val="28"/>
          <w:szCs w:val="28"/>
        </w:rPr>
        <w:t xml:space="preserve"> "Д</w:t>
      </w:r>
      <w:r w:rsidR="00A013EF">
        <w:rPr>
          <w:sz w:val="28"/>
          <w:szCs w:val="28"/>
        </w:rPr>
        <w:t>вижение горючего", установленный</w:t>
      </w:r>
      <w:r w:rsidR="00A013EF" w:rsidRPr="00A013EF">
        <w:rPr>
          <w:sz w:val="28"/>
          <w:szCs w:val="28"/>
        </w:rPr>
        <w:t xml:space="preserve"> Письмом Госкомстата России от 03.02.2005 N ИУ-09-22/257 "О путевых листах".</w:t>
      </w:r>
      <w:r w:rsidR="00A013EF">
        <w:rPr>
          <w:sz w:val="28"/>
          <w:szCs w:val="28"/>
        </w:rPr>
        <w:t xml:space="preserve"> </w:t>
      </w:r>
      <w:r w:rsidR="00A013EF" w:rsidRPr="00A013EF">
        <w:rPr>
          <w:sz w:val="28"/>
          <w:szCs w:val="28"/>
        </w:rPr>
        <w:t xml:space="preserve">  В соответствии с которым, заполнение этого раздела производится в полном объеме по всем реквизитам, исходя из фактических затрат и показателей приборов. </w:t>
      </w:r>
      <w:r w:rsidR="00A013EF">
        <w:rPr>
          <w:sz w:val="28"/>
          <w:szCs w:val="28"/>
        </w:rPr>
        <w:t>Не всегда прикладываются</w:t>
      </w:r>
      <w:r w:rsidR="00A013EF" w:rsidRPr="00A013EF">
        <w:rPr>
          <w:sz w:val="28"/>
          <w:szCs w:val="28"/>
        </w:rPr>
        <w:t xml:space="preserve"> </w:t>
      </w:r>
      <w:r w:rsidR="00A013EF">
        <w:rPr>
          <w:sz w:val="28"/>
          <w:szCs w:val="28"/>
        </w:rPr>
        <w:t xml:space="preserve">чеки </w:t>
      </w:r>
      <w:r w:rsidR="00A013EF" w:rsidRPr="00A013EF">
        <w:rPr>
          <w:sz w:val="28"/>
          <w:szCs w:val="28"/>
        </w:rPr>
        <w:t xml:space="preserve"> АЗС, подтверждающих факт приобретения и оплаты горюче – смазочных материалов, что не обеспечивает должного учёта и контроля за расходованием горюче-смазочных материалов.</w:t>
      </w:r>
    </w:p>
    <w:p w:rsidR="00A013EF" w:rsidRPr="00FA568D" w:rsidRDefault="00A013EF" w:rsidP="00A013EF">
      <w:pPr>
        <w:ind w:firstLine="420"/>
        <w:jc w:val="both"/>
        <w:rPr>
          <w:b/>
          <w:sz w:val="28"/>
          <w:szCs w:val="28"/>
        </w:rPr>
      </w:pPr>
      <w:r>
        <w:rPr>
          <w:b/>
          <w:sz w:val="28"/>
          <w:szCs w:val="28"/>
        </w:rPr>
        <w:t xml:space="preserve"> </w:t>
      </w:r>
      <w:r w:rsidR="00B27A99">
        <w:rPr>
          <w:b/>
          <w:sz w:val="28"/>
          <w:szCs w:val="28"/>
        </w:rPr>
        <w:t>В</w:t>
      </w:r>
      <w:r>
        <w:rPr>
          <w:b/>
          <w:sz w:val="28"/>
          <w:szCs w:val="28"/>
        </w:rPr>
        <w:t>ы</w:t>
      </w:r>
      <w:r w:rsidR="00415B07">
        <w:rPr>
          <w:b/>
          <w:sz w:val="28"/>
          <w:szCs w:val="28"/>
        </w:rPr>
        <w:t>ше перечисленные нарушения в п.2</w:t>
      </w:r>
      <w:r>
        <w:rPr>
          <w:b/>
          <w:sz w:val="28"/>
          <w:szCs w:val="28"/>
        </w:rPr>
        <w:t xml:space="preserve"> были указаны в акте проверки от 10.08.2011г.</w:t>
      </w:r>
    </w:p>
    <w:p w:rsidR="00694EC0" w:rsidRDefault="00694EC0" w:rsidP="00EF66EB">
      <w:pPr>
        <w:ind w:firstLine="360"/>
        <w:jc w:val="both"/>
        <w:rPr>
          <w:sz w:val="28"/>
          <w:szCs w:val="28"/>
        </w:rPr>
      </w:pPr>
    </w:p>
    <w:p w:rsidR="004F62AD" w:rsidRDefault="004F62AD" w:rsidP="004F62AD">
      <w:pPr>
        <w:autoSpaceDE w:val="0"/>
        <w:autoSpaceDN w:val="0"/>
        <w:adjustRightInd w:val="0"/>
        <w:ind w:firstLine="720"/>
        <w:jc w:val="both"/>
        <w:rPr>
          <w:rFonts w:eastAsia="Times-Roman"/>
          <w:sz w:val="28"/>
          <w:szCs w:val="28"/>
        </w:rPr>
      </w:pPr>
      <w:r w:rsidRPr="004A2632">
        <w:rPr>
          <w:rFonts w:eastAsia="Times-Roman"/>
          <w:sz w:val="28"/>
          <w:szCs w:val="28"/>
        </w:rPr>
        <w:t xml:space="preserve">Превышение нормативов формирования расходов на содержание органов </w:t>
      </w:r>
      <w:r w:rsidR="00C325D4" w:rsidRPr="004A2632">
        <w:rPr>
          <w:rFonts w:eastAsia="Times-Roman"/>
          <w:sz w:val="28"/>
          <w:szCs w:val="28"/>
        </w:rPr>
        <w:t>местного самоуправления Ергачин</w:t>
      </w:r>
      <w:r w:rsidRPr="004A2632">
        <w:rPr>
          <w:rFonts w:eastAsia="Times-Roman"/>
          <w:sz w:val="28"/>
          <w:szCs w:val="28"/>
        </w:rPr>
        <w:t>ского сельского поселения, утвержденных Постановлением Правительства Пермского края  не установлено.</w:t>
      </w:r>
      <w:r w:rsidRPr="004F62AD">
        <w:rPr>
          <w:rFonts w:eastAsia="Times-Roman"/>
          <w:sz w:val="28"/>
          <w:szCs w:val="28"/>
        </w:rPr>
        <w:t xml:space="preserve"> </w:t>
      </w:r>
    </w:p>
    <w:p w:rsidR="004F62AD" w:rsidRPr="004F62AD" w:rsidRDefault="004F62AD" w:rsidP="004F62AD">
      <w:pPr>
        <w:autoSpaceDE w:val="0"/>
        <w:autoSpaceDN w:val="0"/>
        <w:adjustRightInd w:val="0"/>
        <w:ind w:firstLine="720"/>
        <w:jc w:val="right"/>
        <w:rPr>
          <w:rFonts w:eastAsia="Times-Roman"/>
          <w:sz w:val="28"/>
          <w:szCs w:val="28"/>
        </w:rPr>
      </w:pPr>
      <w:r w:rsidRPr="004F62AD">
        <w:rPr>
          <w:rFonts w:eastAsia="Times-Roman"/>
          <w:sz w:val="28"/>
          <w:szCs w:val="28"/>
        </w:rPr>
        <w:t xml:space="preserve"> (тыс.руб.)</w:t>
      </w:r>
    </w:p>
    <w:tbl>
      <w:tblPr>
        <w:tblW w:w="10126" w:type="dxa"/>
        <w:tblInd w:w="93" w:type="dxa"/>
        <w:tblLook w:val="0000"/>
      </w:tblPr>
      <w:tblGrid>
        <w:gridCol w:w="4835"/>
        <w:gridCol w:w="1701"/>
        <w:gridCol w:w="1769"/>
        <w:gridCol w:w="1821"/>
      </w:tblGrid>
      <w:tr w:rsidR="009752D7" w:rsidRPr="004F62AD" w:rsidTr="009752D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2D7" w:rsidRPr="004F62AD" w:rsidRDefault="009752D7" w:rsidP="004F62AD">
            <w:pPr>
              <w:jc w:val="center"/>
              <w:rPr>
                <w:sz w:val="20"/>
                <w:szCs w:val="20"/>
              </w:rPr>
            </w:pPr>
            <w:r w:rsidRPr="004F62AD">
              <w:rPr>
                <w:sz w:val="20"/>
                <w:szCs w:val="20"/>
              </w:rPr>
              <w:t>Норматив формирования расходов на содержание ОМСУ, установленный Постановлением Правительства ПК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752D7" w:rsidRPr="004F62AD" w:rsidRDefault="009752D7" w:rsidP="009752D7">
            <w:pPr>
              <w:jc w:val="center"/>
              <w:rPr>
                <w:sz w:val="20"/>
                <w:szCs w:val="20"/>
              </w:rPr>
            </w:pPr>
            <w:r>
              <w:rPr>
                <w:sz w:val="20"/>
                <w:szCs w:val="20"/>
              </w:rPr>
              <w:t>Уточненный план на 2013г.</w:t>
            </w:r>
          </w:p>
        </w:tc>
        <w:tc>
          <w:tcPr>
            <w:tcW w:w="1769" w:type="dxa"/>
            <w:tcBorders>
              <w:top w:val="single" w:sz="4" w:space="0" w:color="auto"/>
              <w:left w:val="nil"/>
              <w:bottom w:val="single" w:sz="4" w:space="0" w:color="auto"/>
              <w:right w:val="single" w:sz="4" w:space="0" w:color="auto"/>
            </w:tcBorders>
            <w:shd w:val="clear" w:color="auto" w:fill="auto"/>
            <w:noWrap/>
            <w:vAlign w:val="bottom"/>
          </w:tcPr>
          <w:p w:rsidR="009752D7" w:rsidRPr="004F62AD" w:rsidRDefault="009752D7" w:rsidP="004F62AD">
            <w:pPr>
              <w:jc w:val="center"/>
              <w:rPr>
                <w:sz w:val="20"/>
                <w:szCs w:val="20"/>
              </w:rPr>
            </w:pPr>
            <w:r w:rsidRPr="004F62AD">
              <w:rPr>
                <w:sz w:val="20"/>
                <w:szCs w:val="20"/>
              </w:rPr>
              <w:t>Отклонение от норматива</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9752D7" w:rsidRPr="004F62AD" w:rsidRDefault="009752D7" w:rsidP="004F62AD">
            <w:pPr>
              <w:jc w:val="center"/>
              <w:rPr>
                <w:sz w:val="20"/>
                <w:szCs w:val="20"/>
              </w:rPr>
            </w:pPr>
            <w:r>
              <w:rPr>
                <w:sz w:val="20"/>
                <w:szCs w:val="20"/>
              </w:rPr>
              <w:t>Принятая  информация</w:t>
            </w:r>
          </w:p>
        </w:tc>
      </w:tr>
      <w:tr w:rsidR="009752D7" w:rsidRPr="004F62AD" w:rsidTr="009752D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tcPr>
          <w:p w:rsidR="009752D7" w:rsidRPr="004F62AD" w:rsidRDefault="009752D7" w:rsidP="004F62AD">
            <w:pPr>
              <w:jc w:val="center"/>
              <w:rPr>
                <w:sz w:val="20"/>
                <w:szCs w:val="20"/>
              </w:rPr>
            </w:pPr>
            <w:r w:rsidRPr="004F62AD">
              <w:rPr>
                <w:sz w:val="20"/>
                <w:szCs w:val="20"/>
              </w:rPr>
              <w:t>2</w:t>
            </w:r>
            <w:r>
              <w:rPr>
                <w:sz w:val="20"/>
                <w:szCs w:val="20"/>
              </w:rPr>
              <w:t> 455,7</w:t>
            </w:r>
          </w:p>
        </w:tc>
        <w:tc>
          <w:tcPr>
            <w:tcW w:w="1701" w:type="dxa"/>
            <w:tcBorders>
              <w:top w:val="nil"/>
              <w:left w:val="single" w:sz="4" w:space="0" w:color="auto"/>
              <w:bottom w:val="single" w:sz="4" w:space="0" w:color="auto"/>
              <w:right w:val="single" w:sz="4" w:space="0" w:color="auto"/>
            </w:tcBorders>
            <w:shd w:val="clear" w:color="auto" w:fill="auto"/>
            <w:vAlign w:val="bottom"/>
          </w:tcPr>
          <w:p w:rsidR="009752D7" w:rsidRPr="004F62AD" w:rsidRDefault="009752D7" w:rsidP="009752D7">
            <w:pPr>
              <w:jc w:val="center"/>
              <w:rPr>
                <w:sz w:val="20"/>
                <w:szCs w:val="20"/>
              </w:rPr>
            </w:pPr>
            <w:r>
              <w:rPr>
                <w:sz w:val="20"/>
                <w:szCs w:val="20"/>
              </w:rPr>
              <w:t>2 466,6</w:t>
            </w:r>
          </w:p>
        </w:tc>
        <w:tc>
          <w:tcPr>
            <w:tcW w:w="1769" w:type="dxa"/>
            <w:tcBorders>
              <w:top w:val="nil"/>
              <w:left w:val="nil"/>
              <w:bottom w:val="single" w:sz="4" w:space="0" w:color="auto"/>
              <w:right w:val="single" w:sz="4" w:space="0" w:color="auto"/>
            </w:tcBorders>
            <w:shd w:val="clear" w:color="auto" w:fill="auto"/>
            <w:noWrap/>
            <w:vAlign w:val="bottom"/>
          </w:tcPr>
          <w:p w:rsidR="009752D7" w:rsidRPr="004F62AD" w:rsidRDefault="009752D7" w:rsidP="004F62AD">
            <w:pPr>
              <w:jc w:val="center"/>
              <w:rPr>
                <w:sz w:val="20"/>
                <w:szCs w:val="20"/>
              </w:rPr>
            </w:pPr>
            <w:r>
              <w:rPr>
                <w:sz w:val="20"/>
                <w:szCs w:val="20"/>
              </w:rPr>
              <w:t>+10,9</w:t>
            </w:r>
          </w:p>
        </w:tc>
        <w:tc>
          <w:tcPr>
            <w:tcW w:w="1821" w:type="dxa"/>
            <w:tcBorders>
              <w:top w:val="nil"/>
              <w:left w:val="nil"/>
              <w:bottom w:val="single" w:sz="4" w:space="0" w:color="auto"/>
              <w:right w:val="single" w:sz="4" w:space="0" w:color="auto"/>
            </w:tcBorders>
            <w:shd w:val="clear" w:color="auto" w:fill="auto"/>
            <w:noWrap/>
            <w:vAlign w:val="bottom"/>
          </w:tcPr>
          <w:p w:rsidR="009752D7" w:rsidRPr="004F62AD" w:rsidRDefault="009752D7" w:rsidP="004F62AD">
            <w:pPr>
              <w:jc w:val="center"/>
              <w:rPr>
                <w:sz w:val="20"/>
                <w:szCs w:val="20"/>
              </w:rPr>
            </w:pPr>
            <w:r>
              <w:rPr>
                <w:sz w:val="20"/>
                <w:szCs w:val="20"/>
              </w:rPr>
              <w:t>12,7</w:t>
            </w:r>
          </w:p>
        </w:tc>
      </w:tr>
    </w:tbl>
    <w:p w:rsidR="004F62AD" w:rsidRPr="004F62AD" w:rsidRDefault="004F62AD" w:rsidP="004F62AD">
      <w:pPr>
        <w:autoSpaceDE w:val="0"/>
        <w:autoSpaceDN w:val="0"/>
        <w:adjustRightInd w:val="0"/>
        <w:ind w:firstLine="720"/>
        <w:jc w:val="right"/>
        <w:rPr>
          <w:rFonts w:eastAsia="Times-Roman"/>
          <w:sz w:val="28"/>
          <w:szCs w:val="28"/>
        </w:rPr>
      </w:pPr>
    </w:p>
    <w:p w:rsidR="000D5D27" w:rsidRDefault="00166672" w:rsidP="00EF52C8">
      <w:pPr>
        <w:ind w:firstLine="708"/>
        <w:jc w:val="both"/>
        <w:rPr>
          <w:sz w:val="28"/>
          <w:szCs w:val="28"/>
        </w:rPr>
      </w:pPr>
      <w:r w:rsidRPr="003D533D">
        <w:rPr>
          <w:sz w:val="28"/>
          <w:szCs w:val="28"/>
        </w:rPr>
        <w:t xml:space="preserve">По разделу </w:t>
      </w:r>
      <w:r w:rsidRPr="003D533D">
        <w:rPr>
          <w:b/>
          <w:sz w:val="28"/>
          <w:szCs w:val="28"/>
        </w:rPr>
        <w:t xml:space="preserve">0200 «Национальная оборона» </w:t>
      </w:r>
      <w:r w:rsidRPr="003D533D">
        <w:rPr>
          <w:sz w:val="28"/>
          <w:szCs w:val="28"/>
        </w:rPr>
        <w:t>на осуществление первичного воинского учета</w:t>
      </w:r>
      <w:r w:rsidR="00742D50">
        <w:rPr>
          <w:sz w:val="28"/>
          <w:szCs w:val="28"/>
        </w:rPr>
        <w:t>, где отсутствуют военные комиссариаты, за счет субвенций</w:t>
      </w:r>
      <w:r w:rsidRPr="003D533D">
        <w:rPr>
          <w:sz w:val="28"/>
          <w:szCs w:val="28"/>
        </w:rPr>
        <w:t xml:space="preserve"> </w:t>
      </w:r>
      <w:r w:rsidR="00742D50">
        <w:rPr>
          <w:sz w:val="28"/>
          <w:szCs w:val="28"/>
        </w:rPr>
        <w:t>произведены расходы в сумме</w:t>
      </w:r>
      <w:r w:rsidRPr="003D533D">
        <w:rPr>
          <w:sz w:val="28"/>
          <w:szCs w:val="28"/>
        </w:rPr>
        <w:t xml:space="preserve"> </w:t>
      </w:r>
      <w:r w:rsidR="001E4184">
        <w:rPr>
          <w:sz w:val="28"/>
          <w:szCs w:val="28"/>
        </w:rPr>
        <w:t>158,2</w:t>
      </w:r>
      <w:r w:rsidR="00742D50">
        <w:rPr>
          <w:sz w:val="28"/>
          <w:szCs w:val="28"/>
        </w:rPr>
        <w:t xml:space="preserve"> тыс. руб. </w:t>
      </w:r>
      <w:r w:rsidRPr="003D533D">
        <w:rPr>
          <w:sz w:val="28"/>
          <w:szCs w:val="28"/>
        </w:rPr>
        <w:t xml:space="preserve"> или  </w:t>
      </w:r>
      <w:r w:rsidR="001E4184">
        <w:rPr>
          <w:sz w:val="28"/>
          <w:szCs w:val="28"/>
        </w:rPr>
        <w:t>98,9</w:t>
      </w:r>
      <w:r w:rsidRPr="003D533D">
        <w:rPr>
          <w:sz w:val="28"/>
          <w:szCs w:val="28"/>
        </w:rPr>
        <w:t>% к уточненному  плану.</w:t>
      </w:r>
    </w:p>
    <w:p w:rsidR="00B27A99" w:rsidRDefault="00166672" w:rsidP="00A77071">
      <w:pPr>
        <w:ind w:firstLine="708"/>
        <w:jc w:val="both"/>
        <w:rPr>
          <w:sz w:val="28"/>
          <w:szCs w:val="28"/>
        </w:rPr>
      </w:pPr>
      <w:r w:rsidRPr="003D533D">
        <w:rPr>
          <w:sz w:val="28"/>
          <w:szCs w:val="28"/>
        </w:rPr>
        <w:t xml:space="preserve"> </w:t>
      </w:r>
      <w:r w:rsidR="0030208A" w:rsidRPr="003D533D">
        <w:rPr>
          <w:sz w:val="28"/>
          <w:szCs w:val="28"/>
        </w:rPr>
        <w:t xml:space="preserve"> </w:t>
      </w:r>
      <w:r w:rsidR="006C2498">
        <w:rPr>
          <w:sz w:val="28"/>
          <w:szCs w:val="28"/>
        </w:rPr>
        <w:t>Бухгалтерией администрации поселения принят к учету</w:t>
      </w:r>
      <w:r w:rsidR="004A2632">
        <w:rPr>
          <w:sz w:val="28"/>
          <w:szCs w:val="28"/>
        </w:rPr>
        <w:t xml:space="preserve"> и</w:t>
      </w:r>
      <w:r w:rsidR="006C2498">
        <w:rPr>
          <w:sz w:val="28"/>
          <w:szCs w:val="28"/>
        </w:rPr>
        <w:t xml:space="preserve"> оплачен (п/п №18 от 15.04.2013г.) авансовый отчет № 11 от 30.04.2013г. специалиста ВУС Баяновой Н.Л.  по возмещению транспортных расходов (с января по март)</w:t>
      </w:r>
      <w:r w:rsidR="004A2632">
        <w:rPr>
          <w:sz w:val="28"/>
          <w:szCs w:val="28"/>
        </w:rPr>
        <w:t xml:space="preserve">  на сумму 2 500 руб. К которому</w:t>
      </w:r>
      <w:r w:rsidR="006C2498">
        <w:rPr>
          <w:sz w:val="28"/>
          <w:szCs w:val="28"/>
        </w:rPr>
        <w:t xml:space="preserve"> приложены билеты на проезд в автобусе в выходные дни (суббота)</w:t>
      </w:r>
      <w:r w:rsidR="00C470CE">
        <w:rPr>
          <w:sz w:val="28"/>
          <w:szCs w:val="28"/>
        </w:rPr>
        <w:t xml:space="preserve"> и не по одному билету в один день, на одно и тоже время отправления (за 30.03. 2013г.- 2 билета, за 06.07.2013г.- 2 билета, за 20.07.2013г.- 3 билета, за 03.08.2013г.- 1 билет.). Всего </w:t>
      </w:r>
      <w:r w:rsidR="0067604B">
        <w:rPr>
          <w:b/>
          <w:i/>
          <w:sz w:val="28"/>
          <w:szCs w:val="28"/>
        </w:rPr>
        <w:t xml:space="preserve">излишне </w:t>
      </w:r>
      <w:r w:rsidR="0067604B">
        <w:rPr>
          <w:sz w:val="28"/>
          <w:szCs w:val="28"/>
        </w:rPr>
        <w:t xml:space="preserve"> оплачено по а/о Баяновой Н.Л. </w:t>
      </w:r>
      <w:r w:rsidR="0067604B">
        <w:rPr>
          <w:b/>
          <w:i/>
          <w:sz w:val="28"/>
          <w:szCs w:val="28"/>
        </w:rPr>
        <w:t>в сумме 1 424руб.</w:t>
      </w:r>
    </w:p>
    <w:p w:rsidR="00B27A99" w:rsidRDefault="00B27A99" w:rsidP="00A77071">
      <w:pPr>
        <w:ind w:firstLine="708"/>
        <w:jc w:val="both"/>
        <w:rPr>
          <w:sz w:val="28"/>
          <w:szCs w:val="28"/>
        </w:rPr>
      </w:pPr>
    </w:p>
    <w:p w:rsidR="00D56407" w:rsidRPr="0084459B" w:rsidRDefault="00D56407" w:rsidP="00D56407">
      <w:pPr>
        <w:widowControl w:val="0"/>
        <w:spacing w:line="228" w:lineRule="auto"/>
        <w:ind w:firstLine="720"/>
        <w:jc w:val="both"/>
        <w:rPr>
          <w:sz w:val="28"/>
          <w:szCs w:val="28"/>
        </w:rPr>
      </w:pPr>
      <w:r>
        <w:rPr>
          <w:sz w:val="28"/>
          <w:szCs w:val="28"/>
        </w:rPr>
        <w:t>Уточненные р</w:t>
      </w:r>
      <w:r w:rsidRPr="003D533D">
        <w:rPr>
          <w:sz w:val="28"/>
          <w:szCs w:val="28"/>
        </w:rPr>
        <w:t xml:space="preserve">асходы  по  разделу </w:t>
      </w:r>
      <w:r w:rsidRPr="003D533D">
        <w:rPr>
          <w:b/>
          <w:sz w:val="28"/>
          <w:szCs w:val="28"/>
        </w:rPr>
        <w:t>0300</w:t>
      </w:r>
      <w:r w:rsidRPr="003D533D">
        <w:rPr>
          <w:sz w:val="28"/>
          <w:szCs w:val="28"/>
        </w:rPr>
        <w:t xml:space="preserve"> </w:t>
      </w:r>
      <w:r w:rsidRPr="003D533D">
        <w:rPr>
          <w:b/>
          <w:sz w:val="28"/>
          <w:szCs w:val="28"/>
        </w:rPr>
        <w:t>«Национальная  безопасность  и  правоохранительная  деятельность»</w:t>
      </w:r>
      <w:r>
        <w:rPr>
          <w:sz w:val="28"/>
          <w:szCs w:val="28"/>
        </w:rPr>
        <w:t xml:space="preserve"> на 2013 год были запланированы  в сумме 195,4</w:t>
      </w:r>
      <w:r w:rsidRPr="003D533D">
        <w:rPr>
          <w:sz w:val="28"/>
          <w:szCs w:val="28"/>
        </w:rPr>
        <w:t xml:space="preserve"> тыс. руб</w:t>
      </w:r>
      <w:r>
        <w:rPr>
          <w:sz w:val="28"/>
          <w:szCs w:val="28"/>
        </w:rPr>
        <w:t>., исполнены на 100% по подразделу 0309 «</w:t>
      </w:r>
      <w:r w:rsidRPr="00C325D4">
        <w:rPr>
          <w:sz w:val="28"/>
          <w:szCs w:val="28"/>
        </w:rPr>
        <w:t>Защита населения и территории от последствий ЧС</w:t>
      </w:r>
      <w:r>
        <w:rPr>
          <w:sz w:val="28"/>
          <w:szCs w:val="28"/>
        </w:rPr>
        <w:t>», для подвоза питьевой воды населению поселения  на период паводка.</w:t>
      </w:r>
    </w:p>
    <w:p w:rsidR="006C2498" w:rsidRDefault="006C2498" w:rsidP="00A77071">
      <w:pPr>
        <w:ind w:firstLine="708"/>
        <w:jc w:val="both"/>
        <w:rPr>
          <w:sz w:val="28"/>
          <w:szCs w:val="28"/>
        </w:rPr>
      </w:pPr>
    </w:p>
    <w:p w:rsidR="001E4184" w:rsidRDefault="00914645" w:rsidP="00A77071">
      <w:pPr>
        <w:ind w:firstLine="708"/>
        <w:jc w:val="both"/>
        <w:rPr>
          <w:sz w:val="28"/>
          <w:szCs w:val="28"/>
        </w:rPr>
      </w:pPr>
      <w:r w:rsidRPr="003D533D">
        <w:rPr>
          <w:sz w:val="28"/>
          <w:szCs w:val="28"/>
        </w:rPr>
        <w:t>У</w:t>
      </w:r>
      <w:r w:rsidR="002B41FB" w:rsidRPr="003D533D">
        <w:rPr>
          <w:sz w:val="28"/>
          <w:szCs w:val="28"/>
        </w:rPr>
        <w:t xml:space="preserve">точненные  расходы по разделу </w:t>
      </w:r>
      <w:r w:rsidR="002B41FB" w:rsidRPr="003D533D">
        <w:rPr>
          <w:b/>
          <w:sz w:val="28"/>
          <w:szCs w:val="28"/>
        </w:rPr>
        <w:t xml:space="preserve"> 0400 «Национальная экономика»  </w:t>
      </w:r>
      <w:r w:rsidR="00EF3C71">
        <w:rPr>
          <w:sz w:val="28"/>
          <w:szCs w:val="28"/>
        </w:rPr>
        <w:t xml:space="preserve">планировались  в сумме </w:t>
      </w:r>
      <w:r w:rsidR="001E4184">
        <w:rPr>
          <w:sz w:val="28"/>
          <w:szCs w:val="28"/>
        </w:rPr>
        <w:t>1 285,9</w:t>
      </w:r>
      <w:r w:rsidR="00FE14A1" w:rsidRPr="003D533D">
        <w:rPr>
          <w:sz w:val="28"/>
          <w:szCs w:val="28"/>
        </w:rPr>
        <w:t xml:space="preserve"> тыс. руб., фактические расходы с</w:t>
      </w:r>
      <w:r w:rsidR="001E4184">
        <w:rPr>
          <w:sz w:val="28"/>
          <w:szCs w:val="28"/>
        </w:rPr>
        <w:t>оставили 1 285,5</w:t>
      </w:r>
      <w:r w:rsidR="00A77071" w:rsidRPr="003D533D">
        <w:rPr>
          <w:sz w:val="28"/>
          <w:szCs w:val="28"/>
        </w:rPr>
        <w:t xml:space="preserve"> тыс. руб.</w:t>
      </w:r>
      <w:r w:rsidR="001E4184">
        <w:rPr>
          <w:sz w:val="28"/>
          <w:szCs w:val="28"/>
        </w:rPr>
        <w:t xml:space="preserve"> или 100</w:t>
      </w:r>
      <w:r w:rsidR="00763633">
        <w:rPr>
          <w:sz w:val="28"/>
          <w:szCs w:val="28"/>
        </w:rPr>
        <w:t>%</w:t>
      </w:r>
      <w:r w:rsidR="001E4184">
        <w:rPr>
          <w:sz w:val="28"/>
          <w:szCs w:val="28"/>
        </w:rPr>
        <w:t>.</w:t>
      </w:r>
    </w:p>
    <w:p w:rsidR="00B7540A" w:rsidRDefault="00763633" w:rsidP="00A77071">
      <w:pPr>
        <w:ind w:firstLine="708"/>
        <w:jc w:val="both"/>
        <w:rPr>
          <w:sz w:val="28"/>
          <w:szCs w:val="28"/>
        </w:rPr>
      </w:pPr>
      <w:r>
        <w:rPr>
          <w:sz w:val="28"/>
          <w:szCs w:val="28"/>
        </w:rPr>
        <w:t xml:space="preserve"> </w:t>
      </w:r>
      <w:r w:rsidR="001E4184">
        <w:rPr>
          <w:sz w:val="28"/>
          <w:szCs w:val="28"/>
        </w:rPr>
        <w:t>П</w:t>
      </w:r>
      <w:r w:rsidR="00691BC3" w:rsidRPr="003D533D">
        <w:rPr>
          <w:sz w:val="28"/>
          <w:szCs w:val="28"/>
        </w:rPr>
        <w:t xml:space="preserve">о подразделу </w:t>
      </w:r>
      <w:r w:rsidR="00691BC3" w:rsidRPr="003D533D">
        <w:rPr>
          <w:i/>
          <w:sz w:val="28"/>
          <w:szCs w:val="28"/>
        </w:rPr>
        <w:t>0409 «Дорожное хозяйство»</w:t>
      </w:r>
      <w:r w:rsidR="001E4184">
        <w:rPr>
          <w:i/>
          <w:sz w:val="28"/>
          <w:szCs w:val="28"/>
        </w:rPr>
        <w:t xml:space="preserve"> </w:t>
      </w:r>
      <w:r w:rsidR="001E4184">
        <w:rPr>
          <w:sz w:val="28"/>
          <w:szCs w:val="28"/>
        </w:rPr>
        <w:t>израсходованы средства в сумме 1 269,5 тыс. руб.</w:t>
      </w:r>
      <w:r w:rsidR="00550B40">
        <w:rPr>
          <w:sz w:val="28"/>
          <w:szCs w:val="28"/>
        </w:rPr>
        <w:t>,</w:t>
      </w:r>
      <w:r w:rsidR="009952EF">
        <w:rPr>
          <w:i/>
          <w:sz w:val="28"/>
          <w:szCs w:val="28"/>
        </w:rPr>
        <w:t xml:space="preserve"> </w:t>
      </w:r>
      <w:r w:rsidR="009952EF">
        <w:rPr>
          <w:sz w:val="28"/>
          <w:szCs w:val="28"/>
        </w:rPr>
        <w:t xml:space="preserve">которые направлены </w:t>
      </w:r>
      <w:r>
        <w:rPr>
          <w:sz w:val="28"/>
          <w:szCs w:val="28"/>
        </w:rPr>
        <w:t xml:space="preserve"> </w:t>
      </w:r>
      <w:r w:rsidR="00691BC3" w:rsidRPr="003D533D">
        <w:rPr>
          <w:sz w:val="28"/>
          <w:szCs w:val="28"/>
        </w:rPr>
        <w:t xml:space="preserve"> на </w:t>
      </w:r>
      <w:r w:rsidR="00767F5D">
        <w:rPr>
          <w:sz w:val="28"/>
          <w:szCs w:val="28"/>
        </w:rPr>
        <w:t xml:space="preserve">зимнее </w:t>
      </w:r>
      <w:r w:rsidR="00691BC3" w:rsidRPr="003D533D">
        <w:rPr>
          <w:sz w:val="28"/>
          <w:szCs w:val="28"/>
        </w:rPr>
        <w:t>содерж</w:t>
      </w:r>
      <w:r w:rsidR="000B2667">
        <w:rPr>
          <w:sz w:val="28"/>
          <w:szCs w:val="28"/>
        </w:rPr>
        <w:t>ание</w:t>
      </w:r>
      <w:r w:rsidR="001E4184">
        <w:rPr>
          <w:sz w:val="28"/>
          <w:szCs w:val="28"/>
        </w:rPr>
        <w:t xml:space="preserve"> дорог в сумме 225</w:t>
      </w:r>
      <w:r w:rsidR="009952EF">
        <w:rPr>
          <w:sz w:val="28"/>
          <w:szCs w:val="28"/>
        </w:rPr>
        <w:t xml:space="preserve"> тыс. руб.</w:t>
      </w:r>
      <w:r w:rsidR="000B2667">
        <w:rPr>
          <w:sz w:val="28"/>
          <w:szCs w:val="28"/>
        </w:rPr>
        <w:t xml:space="preserve"> </w:t>
      </w:r>
      <w:r w:rsidR="0034161C">
        <w:rPr>
          <w:sz w:val="28"/>
          <w:szCs w:val="28"/>
        </w:rPr>
        <w:t>и</w:t>
      </w:r>
      <w:r w:rsidR="0034161C" w:rsidRPr="0034161C">
        <w:rPr>
          <w:sz w:val="28"/>
          <w:szCs w:val="28"/>
        </w:rPr>
        <w:t xml:space="preserve"> </w:t>
      </w:r>
      <w:r w:rsidR="0034161C" w:rsidRPr="003D533D">
        <w:rPr>
          <w:sz w:val="28"/>
          <w:szCs w:val="28"/>
        </w:rPr>
        <w:t>на</w:t>
      </w:r>
      <w:r w:rsidR="00550B40">
        <w:rPr>
          <w:sz w:val="28"/>
          <w:szCs w:val="28"/>
        </w:rPr>
        <w:t xml:space="preserve"> содержание и</w:t>
      </w:r>
      <w:r w:rsidR="0034161C" w:rsidRPr="003D533D">
        <w:rPr>
          <w:sz w:val="28"/>
          <w:szCs w:val="28"/>
        </w:rPr>
        <w:t xml:space="preserve"> капитальный ремонт автомобильных дорог общего </w:t>
      </w:r>
      <w:r w:rsidR="005E339A">
        <w:rPr>
          <w:sz w:val="28"/>
          <w:szCs w:val="28"/>
        </w:rPr>
        <w:t>пользования в сумме 1 019,7</w:t>
      </w:r>
      <w:r w:rsidR="00592C89">
        <w:rPr>
          <w:sz w:val="28"/>
          <w:szCs w:val="28"/>
        </w:rPr>
        <w:t xml:space="preserve"> тыс. руб.</w:t>
      </w:r>
      <w:r w:rsidR="005E339A">
        <w:rPr>
          <w:sz w:val="28"/>
          <w:szCs w:val="28"/>
        </w:rPr>
        <w:t>, на установку дорожных знаков</w:t>
      </w:r>
      <w:r w:rsidR="008A52B0">
        <w:rPr>
          <w:sz w:val="28"/>
          <w:szCs w:val="28"/>
        </w:rPr>
        <w:t xml:space="preserve"> в п.Ергач по ул. Школьной</w:t>
      </w:r>
      <w:r w:rsidR="005E339A">
        <w:rPr>
          <w:sz w:val="28"/>
          <w:szCs w:val="28"/>
        </w:rPr>
        <w:t xml:space="preserve"> в сумме   24,8 тыс.руб.</w:t>
      </w:r>
      <w:r w:rsidR="00FD697D">
        <w:rPr>
          <w:sz w:val="28"/>
          <w:szCs w:val="28"/>
        </w:rPr>
        <w:t xml:space="preserve"> </w:t>
      </w:r>
    </w:p>
    <w:p w:rsidR="00775A03" w:rsidRDefault="00986438" w:rsidP="00775A03">
      <w:pPr>
        <w:ind w:firstLine="708"/>
        <w:jc w:val="both"/>
        <w:rPr>
          <w:sz w:val="28"/>
          <w:szCs w:val="28"/>
        </w:rPr>
      </w:pPr>
      <w:r>
        <w:rPr>
          <w:sz w:val="28"/>
          <w:szCs w:val="28"/>
        </w:rPr>
        <w:lastRenderedPageBreak/>
        <w:t>Решением Совета депутатов Ергачинского сельского поселения от 18.08.2011г. № 11</w:t>
      </w:r>
      <w:r w:rsidR="00775A03" w:rsidRPr="00986438">
        <w:rPr>
          <w:sz w:val="28"/>
          <w:szCs w:val="28"/>
        </w:rPr>
        <w:t>/</w:t>
      </w:r>
      <w:r>
        <w:rPr>
          <w:sz w:val="28"/>
          <w:szCs w:val="28"/>
        </w:rPr>
        <w:t>1</w:t>
      </w:r>
      <w:r w:rsidR="00775A03" w:rsidRPr="00986438">
        <w:rPr>
          <w:sz w:val="28"/>
          <w:szCs w:val="28"/>
        </w:rPr>
        <w:t xml:space="preserve"> утвержден перече</w:t>
      </w:r>
      <w:r>
        <w:rPr>
          <w:sz w:val="28"/>
          <w:szCs w:val="28"/>
        </w:rPr>
        <w:t>нь автомобильных дорог  Ергачин</w:t>
      </w:r>
      <w:r w:rsidR="00775A03" w:rsidRPr="00986438">
        <w:rPr>
          <w:sz w:val="28"/>
          <w:szCs w:val="28"/>
        </w:rPr>
        <w:t>ского сельского по</w:t>
      </w:r>
      <w:r w:rsidR="00822D94">
        <w:rPr>
          <w:sz w:val="28"/>
          <w:szCs w:val="28"/>
        </w:rPr>
        <w:t xml:space="preserve">селения </w:t>
      </w:r>
      <w:r w:rsidR="00775A03" w:rsidRPr="00986438">
        <w:rPr>
          <w:sz w:val="28"/>
          <w:szCs w:val="28"/>
        </w:rPr>
        <w:t xml:space="preserve"> общей протяженностью </w:t>
      </w:r>
      <w:r>
        <w:rPr>
          <w:b/>
          <w:sz w:val="28"/>
          <w:szCs w:val="28"/>
        </w:rPr>
        <w:t>26</w:t>
      </w:r>
      <w:r w:rsidR="00775A03" w:rsidRPr="00986438">
        <w:rPr>
          <w:b/>
          <w:sz w:val="28"/>
          <w:szCs w:val="28"/>
        </w:rPr>
        <w:t xml:space="preserve"> км</w:t>
      </w:r>
      <w:r w:rsidR="00775A03" w:rsidRPr="00986438">
        <w:rPr>
          <w:sz w:val="28"/>
          <w:szCs w:val="28"/>
        </w:rPr>
        <w:t>.</w:t>
      </w:r>
      <w:r w:rsidR="001D2609" w:rsidRPr="00986438">
        <w:rPr>
          <w:b/>
          <w:sz w:val="28"/>
          <w:szCs w:val="28"/>
        </w:rPr>
        <w:t xml:space="preserve">  </w:t>
      </w:r>
      <w:r w:rsidR="007D1139" w:rsidRPr="00986438">
        <w:rPr>
          <w:sz w:val="28"/>
          <w:szCs w:val="28"/>
        </w:rPr>
        <w:t>Право собственности</w:t>
      </w:r>
      <w:r w:rsidR="007D1139" w:rsidRPr="00986438">
        <w:rPr>
          <w:b/>
          <w:sz w:val="28"/>
          <w:szCs w:val="28"/>
        </w:rPr>
        <w:t xml:space="preserve"> </w:t>
      </w:r>
      <w:r w:rsidR="001D2609" w:rsidRPr="00986438">
        <w:rPr>
          <w:b/>
          <w:sz w:val="28"/>
          <w:szCs w:val="28"/>
        </w:rPr>
        <w:t xml:space="preserve">  </w:t>
      </w:r>
      <w:r w:rsidR="007D1139" w:rsidRPr="00986438">
        <w:rPr>
          <w:sz w:val="28"/>
          <w:szCs w:val="28"/>
        </w:rPr>
        <w:t>на дороги в Управлении Росреестра не зарегистрировано.</w:t>
      </w:r>
    </w:p>
    <w:p w:rsidR="00986438" w:rsidRDefault="00986438" w:rsidP="00775A03">
      <w:pPr>
        <w:ind w:firstLine="708"/>
        <w:jc w:val="both"/>
        <w:rPr>
          <w:sz w:val="28"/>
          <w:szCs w:val="28"/>
        </w:rPr>
      </w:pPr>
      <w:r>
        <w:rPr>
          <w:sz w:val="28"/>
          <w:szCs w:val="28"/>
        </w:rPr>
        <w:t>По муниципальному контракту от 01.01.2013г. № 1 на сумму 225,0 тыс. руб. с ИП Ладейщиковым С.А.</w:t>
      </w:r>
      <w:r w:rsidRPr="002203B8">
        <w:rPr>
          <w:sz w:val="28"/>
          <w:szCs w:val="28"/>
        </w:rPr>
        <w:t xml:space="preserve"> </w:t>
      </w:r>
      <w:r>
        <w:rPr>
          <w:sz w:val="28"/>
          <w:szCs w:val="28"/>
        </w:rPr>
        <w:t>на зимнее содержание</w:t>
      </w:r>
      <w:r w:rsidRPr="00286BDA">
        <w:rPr>
          <w:sz w:val="28"/>
          <w:szCs w:val="28"/>
        </w:rPr>
        <w:t xml:space="preserve">  дорог</w:t>
      </w:r>
      <w:r>
        <w:rPr>
          <w:sz w:val="28"/>
          <w:szCs w:val="28"/>
        </w:rPr>
        <w:t xml:space="preserve"> и улиц Ергачинского сельского поселения</w:t>
      </w:r>
      <w:r w:rsidR="004745CC">
        <w:rPr>
          <w:sz w:val="28"/>
          <w:szCs w:val="28"/>
        </w:rPr>
        <w:t xml:space="preserve"> </w:t>
      </w:r>
      <w:r w:rsidR="004745CC">
        <w:rPr>
          <w:b/>
          <w:i/>
          <w:sz w:val="28"/>
          <w:szCs w:val="28"/>
        </w:rPr>
        <w:t>излишне и</w:t>
      </w:r>
      <w:r>
        <w:rPr>
          <w:sz w:val="28"/>
          <w:szCs w:val="28"/>
        </w:rPr>
        <w:t xml:space="preserve"> </w:t>
      </w:r>
      <w:r w:rsidRPr="003A6350">
        <w:rPr>
          <w:b/>
          <w:i/>
          <w:sz w:val="28"/>
          <w:szCs w:val="28"/>
        </w:rPr>
        <w:t>неправомерно</w:t>
      </w:r>
      <w:r>
        <w:rPr>
          <w:b/>
          <w:sz w:val="28"/>
          <w:szCs w:val="28"/>
        </w:rPr>
        <w:t xml:space="preserve"> </w:t>
      </w:r>
      <w:r>
        <w:rPr>
          <w:sz w:val="28"/>
          <w:szCs w:val="28"/>
        </w:rPr>
        <w:t xml:space="preserve">оплачены услуги в сумме </w:t>
      </w:r>
      <w:r w:rsidRPr="00986438">
        <w:rPr>
          <w:b/>
          <w:sz w:val="28"/>
          <w:szCs w:val="28"/>
        </w:rPr>
        <w:t>12 440</w:t>
      </w:r>
      <w:r>
        <w:rPr>
          <w:b/>
          <w:sz w:val="28"/>
          <w:szCs w:val="28"/>
        </w:rPr>
        <w:t xml:space="preserve"> руб.</w:t>
      </w:r>
      <w:r>
        <w:rPr>
          <w:sz w:val="28"/>
          <w:szCs w:val="28"/>
        </w:rPr>
        <w:t>,</w:t>
      </w:r>
      <w:r w:rsidRPr="00986438">
        <w:rPr>
          <w:sz w:val="28"/>
          <w:szCs w:val="28"/>
        </w:rPr>
        <w:t xml:space="preserve"> </w:t>
      </w:r>
      <w:r>
        <w:rPr>
          <w:sz w:val="28"/>
          <w:szCs w:val="28"/>
        </w:rPr>
        <w:t xml:space="preserve">так как </w:t>
      </w:r>
      <w:r>
        <w:t xml:space="preserve"> </w:t>
      </w:r>
      <w:r>
        <w:rPr>
          <w:sz w:val="28"/>
          <w:szCs w:val="28"/>
        </w:rPr>
        <w:t xml:space="preserve">сумма оплаты (237440руб.) превышает </w:t>
      </w:r>
      <w:r w:rsidR="008A7645">
        <w:rPr>
          <w:sz w:val="28"/>
          <w:szCs w:val="28"/>
        </w:rPr>
        <w:t>сумму, предусмотренную контрактом</w:t>
      </w:r>
      <w:r>
        <w:rPr>
          <w:sz w:val="28"/>
          <w:szCs w:val="28"/>
        </w:rPr>
        <w:t>.</w:t>
      </w:r>
    </w:p>
    <w:p w:rsidR="0009214C" w:rsidRPr="0009214C" w:rsidRDefault="00986438" w:rsidP="0009214C">
      <w:pPr>
        <w:ind w:firstLine="708"/>
        <w:jc w:val="both"/>
        <w:rPr>
          <w:sz w:val="28"/>
          <w:szCs w:val="28"/>
        </w:rPr>
      </w:pPr>
      <w:r>
        <w:rPr>
          <w:sz w:val="28"/>
          <w:szCs w:val="28"/>
        </w:rPr>
        <w:t xml:space="preserve"> </w:t>
      </w:r>
      <w:r w:rsidR="003A6350">
        <w:rPr>
          <w:sz w:val="28"/>
          <w:szCs w:val="28"/>
        </w:rPr>
        <w:t>Кроме этого р</w:t>
      </w:r>
      <w:r w:rsidR="0009214C">
        <w:rPr>
          <w:sz w:val="28"/>
          <w:szCs w:val="28"/>
        </w:rPr>
        <w:t>асходы по муниципальному контракту</w:t>
      </w:r>
      <w:r w:rsidR="00FD1FB6">
        <w:rPr>
          <w:sz w:val="28"/>
          <w:szCs w:val="28"/>
        </w:rPr>
        <w:t xml:space="preserve"> № 1</w:t>
      </w:r>
      <w:r w:rsidR="0009214C">
        <w:rPr>
          <w:sz w:val="28"/>
          <w:szCs w:val="28"/>
        </w:rPr>
        <w:t xml:space="preserve"> с </w:t>
      </w:r>
      <w:r w:rsidR="003A6350">
        <w:rPr>
          <w:sz w:val="28"/>
          <w:szCs w:val="28"/>
        </w:rPr>
        <w:t>ИП Ладейщиковым от 01.</w:t>
      </w:r>
      <w:r w:rsidR="00123D45">
        <w:rPr>
          <w:sz w:val="28"/>
          <w:szCs w:val="28"/>
        </w:rPr>
        <w:t>01.2013</w:t>
      </w:r>
      <w:r w:rsidR="0009214C" w:rsidRPr="0009214C">
        <w:rPr>
          <w:sz w:val="28"/>
          <w:szCs w:val="28"/>
        </w:rPr>
        <w:t>г. на выполнение работ п</w:t>
      </w:r>
      <w:r w:rsidR="00123D45">
        <w:rPr>
          <w:sz w:val="28"/>
          <w:szCs w:val="28"/>
        </w:rPr>
        <w:t>о з</w:t>
      </w:r>
      <w:r w:rsidR="003A6350">
        <w:rPr>
          <w:sz w:val="28"/>
          <w:szCs w:val="28"/>
        </w:rPr>
        <w:t>имнему содержанию дорог и улиц Ергачин</w:t>
      </w:r>
      <w:r w:rsidR="00123D45">
        <w:rPr>
          <w:sz w:val="28"/>
          <w:szCs w:val="28"/>
        </w:rPr>
        <w:t>ского</w:t>
      </w:r>
      <w:r w:rsidR="003A6350">
        <w:rPr>
          <w:sz w:val="28"/>
          <w:szCs w:val="28"/>
        </w:rPr>
        <w:t xml:space="preserve"> поселения </w:t>
      </w:r>
      <w:r w:rsidR="00123D45">
        <w:rPr>
          <w:sz w:val="28"/>
          <w:szCs w:val="28"/>
        </w:rPr>
        <w:t xml:space="preserve"> на сумму </w:t>
      </w:r>
      <w:r w:rsidR="003A6350">
        <w:rPr>
          <w:b/>
          <w:sz w:val="28"/>
          <w:szCs w:val="28"/>
        </w:rPr>
        <w:t>68 0</w:t>
      </w:r>
      <w:r w:rsidR="00822D94">
        <w:rPr>
          <w:b/>
          <w:sz w:val="28"/>
          <w:szCs w:val="28"/>
        </w:rPr>
        <w:t>92</w:t>
      </w:r>
      <w:r w:rsidR="0009214C" w:rsidRPr="00A7712D">
        <w:rPr>
          <w:b/>
          <w:sz w:val="28"/>
          <w:szCs w:val="28"/>
        </w:rPr>
        <w:t>р</w:t>
      </w:r>
      <w:r w:rsidR="00123D45" w:rsidRPr="00A7712D">
        <w:rPr>
          <w:b/>
          <w:sz w:val="28"/>
          <w:szCs w:val="28"/>
        </w:rPr>
        <w:t>уб.,</w:t>
      </w:r>
      <w:r w:rsidR="0009214C" w:rsidRPr="0009214C">
        <w:rPr>
          <w:sz w:val="28"/>
          <w:szCs w:val="28"/>
        </w:rPr>
        <w:t xml:space="preserve"> произведены </w:t>
      </w:r>
      <w:r w:rsidR="0009214C" w:rsidRPr="0009214C">
        <w:rPr>
          <w:b/>
          <w:i/>
          <w:sz w:val="28"/>
          <w:szCs w:val="28"/>
        </w:rPr>
        <w:t>необоснованно</w:t>
      </w:r>
      <w:r w:rsidR="0009214C" w:rsidRPr="0009214C">
        <w:rPr>
          <w:sz w:val="28"/>
          <w:szCs w:val="28"/>
        </w:rPr>
        <w:t xml:space="preserve">, так как </w:t>
      </w:r>
      <w:r w:rsidR="00822D94">
        <w:rPr>
          <w:sz w:val="28"/>
          <w:szCs w:val="28"/>
        </w:rPr>
        <w:t xml:space="preserve">в перечень муниципальных дорог, закрепленных за подрядчиком,  включены дороги: «Подъезд к кладбищу» протяженностью 2700м и «Подъезд к трассе» - 3050м,  </w:t>
      </w:r>
      <w:r w:rsidR="003A6350">
        <w:rPr>
          <w:sz w:val="28"/>
          <w:szCs w:val="28"/>
        </w:rPr>
        <w:t xml:space="preserve"> </w:t>
      </w:r>
      <w:r w:rsidR="003A6350">
        <w:rPr>
          <w:b/>
          <w:i/>
          <w:sz w:val="28"/>
          <w:szCs w:val="28"/>
        </w:rPr>
        <w:t>отсутствую</w:t>
      </w:r>
      <w:r w:rsidR="00822D94">
        <w:rPr>
          <w:b/>
          <w:i/>
          <w:sz w:val="28"/>
          <w:szCs w:val="28"/>
        </w:rPr>
        <w:t>щие</w:t>
      </w:r>
      <w:r w:rsidR="0009214C">
        <w:rPr>
          <w:sz w:val="28"/>
          <w:szCs w:val="28"/>
        </w:rPr>
        <w:t xml:space="preserve"> </w:t>
      </w:r>
      <w:r w:rsidR="003A6350">
        <w:rPr>
          <w:sz w:val="28"/>
          <w:szCs w:val="28"/>
        </w:rPr>
        <w:t xml:space="preserve">в перечне </w:t>
      </w:r>
      <w:r w:rsidR="00822D94">
        <w:rPr>
          <w:sz w:val="28"/>
          <w:szCs w:val="28"/>
        </w:rPr>
        <w:t xml:space="preserve">автомобильных </w:t>
      </w:r>
      <w:r w:rsidR="003A6350">
        <w:rPr>
          <w:sz w:val="28"/>
          <w:szCs w:val="28"/>
        </w:rPr>
        <w:t>дорог</w:t>
      </w:r>
      <w:r w:rsidR="00822D94">
        <w:rPr>
          <w:sz w:val="28"/>
          <w:szCs w:val="28"/>
        </w:rPr>
        <w:t xml:space="preserve"> Ергачинского сельского поселения</w:t>
      </w:r>
      <w:r w:rsidR="003A6350">
        <w:rPr>
          <w:sz w:val="28"/>
          <w:szCs w:val="28"/>
        </w:rPr>
        <w:t>.</w:t>
      </w:r>
      <w:r w:rsidR="00822D94">
        <w:rPr>
          <w:sz w:val="28"/>
          <w:szCs w:val="28"/>
        </w:rPr>
        <w:t>(225000руб.</w:t>
      </w:r>
      <w:r w:rsidR="004B3109">
        <w:rPr>
          <w:sz w:val="28"/>
          <w:szCs w:val="28"/>
        </w:rPr>
        <w:t>:19000мх5750м=68092руб.).</w:t>
      </w:r>
      <w:r w:rsidR="003A6350">
        <w:rPr>
          <w:sz w:val="28"/>
          <w:szCs w:val="28"/>
        </w:rPr>
        <w:t xml:space="preserve"> </w:t>
      </w:r>
    </w:p>
    <w:p w:rsidR="00D814D7" w:rsidRDefault="00D814D7" w:rsidP="00D814D7">
      <w:pPr>
        <w:ind w:firstLine="708"/>
        <w:jc w:val="both"/>
        <w:rPr>
          <w:sz w:val="28"/>
          <w:szCs w:val="28"/>
        </w:rPr>
      </w:pPr>
      <w:r>
        <w:rPr>
          <w:sz w:val="28"/>
          <w:szCs w:val="28"/>
        </w:rPr>
        <w:t xml:space="preserve">Расходы на приобретение  ледореза у ООО «БУС» на сумму 65 268,17 руб. и </w:t>
      </w:r>
      <w:r w:rsidR="00855D3A">
        <w:rPr>
          <w:sz w:val="28"/>
          <w:szCs w:val="28"/>
        </w:rPr>
        <w:t>услуги по его восстановлению п</w:t>
      </w:r>
      <w:r>
        <w:rPr>
          <w:sz w:val="28"/>
          <w:szCs w:val="28"/>
        </w:rPr>
        <w:t>о договору № 17 от 11 марта 2013г. с ООО «Урал-Сфера на мост через р.Бабка</w:t>
      </w:r>
      <w:r w:rsidR="00855D3A">
        <w:rPr>
          <w:sz w:val="28"/>
          <w:szCs w:val="28"/>
        </w:rPr>
        <w:t xml:space="preserve"> в сумме 63 </w:t>
      </w:r>
      <w:r w:rsidR="00040981">
        <w:rPr>
          <w:sz w:val="28"/>
          <w:szCs w:val="28"/>
        </w:rPr>
        <w:t>74</w:t>
      </w:r>
      <w:r w:rsidR="00855D3A">
        <w:rPr>
          <w:sz w:val="28"/>
          <w:szCs w:val="28"/>
        </w:rPr>
        <w:t>6,62</w:t>
      </w:r>
      <w:r>
        <w:rPr>
          <w:sz w:val="28"/>
          <w:szCs w:val="28"/>
        </w:rPr>
        <w:t>,</w:t>
      </w:r>
      <w:r w:rsidR="00855D3A">
        <w:rPr>
          <w:sz w:val="28"/>
          <w:szCs w:val="28"/>
        </w:rPr>
        <w:t xml:space="preserve"> произведены</w:t>
      </w:r>
      <w:r>
        <w:rPr>
          <w:sz w:val="28"/>
          <w:szCs w:val="28"/>
        </w:rPr>
        <w:t xml:space="preserve">  </w:t>
      </w:r>
      <w:r w:rsidRPr="00B607E1">
        <w:rPr>
          <w:b/>
          <w:i/>
          <w:sz w:val="28"/>
          <w:szCs w:val="28"/>
        </w:rPr>
        <w:t xml:space="preserve">неправомерно </w:t>
      </w:r>
      <w:r w:rsidR="00855D3A">
        <w:rPr>
          <w:sz w:val="28"/>
          <w:szCs w:val="28"/>
        </w:rPr>
        <w:t xml:space="preserve">в общей </w:t>
      </w:r>
      <w:r>
        <w:rPr>
          <w:sz w:val="28"/>
          <w:szCs w:val="28"/>
        </w:rPr>
        <w:t xml:space="preserve"> сумме </w:t>
      </w:r>
      <w:r w:rsidR="00040981">
        <w:rPr>
          <w:b/>
          <w:sz w:val="28"/>
          <w:szCs w:val="28"/>
        </w:rPr>
        <w:t>129 014,79</w:t>
      </w:r>
      <w:r>
        <w:rPr>
          <w:b/>
          <w:sz w:val="28"/>
          <w:szCs w:val="28"/>
        </w:rPr>
        <w:t xml:space="preserve"> руб.</w:t>
      </w:r>
      <w:r w:rsidR="00040981">
        <w:rPr>
          <w:sz w:val="28"/>
          <w:szCs w:val="28"/>
        </w:rPr>
        <w:t>, так как  мост через р. Бабка не  является имуществом Ергач</w:t>
      </w:r>
      <w:r>
        <w:rPr>
          <w:sz w:val="28"/>
          <w:szCs w:val="28"/>
        </w:rPr>
        <w:t>инского сельского поселения.</w:t>
      </w:r>
    </w:p>
    <w:p w:rsidR="003A6350" w:rsidRDefault="003A6350" w:rsidP="006268AC">
      <w:pPr>
        <w:ind w:firstLine="708"/>
        <w:jc w:val="both"/>
        <w:rPr>
          <w:sz w:val="28"/>
          <w:szCs w:val="28"/>
        </w:rPr>
      </w:pPr>
    </w:p>
    <w:p w:rsidR="006268AC" w:rsidRPr="003D533D" w:rsidRDefault="0042786B" w:rsidP="006268AC">
      <w:pPr>
        <w:ind w:firstLine="708"/>
        <w:jc w:val="both"/>
        <w:rPr>
          <w:sz w:val="28"/>
          <w:szCs w:val="28"/>
        </w:rPr>
      </w:pPr>
      <w:r>
        <w:rPr>
          <w:sz w:val="28"/>
          <w:szCs w:val="28"/>
        </w:rPr>
        <w:t>П</w:t>
      </w:r>
      <w:r w:rsidRPr="003D533D">
        <w:rPr>
          <w:sz w:val="28"/>
          <w:szCs w:val="28"/>
        </w:rPr>
        <w:t xml:space="preserve">о подразделу </w:t>
      </w:r>
      <w:r>
        <w:rPr>
          <w:i/>
          <w:sz w:val="28"/>
          <w:szCs w:val="28"/>
        </w:rPr>
        <w:t>0412 «Другие вопросы в области национальной экономики</w:t>
      </w:r>
      <w:r w:rsidRPr="003D533D">
        <w:rPr>
          <w:i/>
          <w:sz w:val="28"/>
          <w:szCs w:val="28"/>
        </w:rPr>
        <w:t>»</w:t>
      </w:r>
      <w:r>
        <w:rPr>
          <w:i/>
          <w:sz w:val="28"/>
          <w:szCs w:val="28"/>
        </w:rPr>
        <w:t xml:space="preserve"> </w:t>
      </w:r>
      <w:r>
        <w:rPr>
          <w:sz w:val="28"/>
          <w:szCs w:val="28"/>
        </w:rPr>
        <w:t>израсходованы средства в сумме 16,0 тыс. руб.</w:t>
      </w:r>
      <w:r w:rsidR="00B95A8D">
        <w:rPr>
          <w:sz w:val="28"/>
          <w:szCs w:val="28"/>
        </w:rPr>
        <w:t xml:space="preserve"> за земельно – кадастровые  работы по межеванию земельных участков  по договору с ООО «Землемер» от 15.04.2013г. № 22/юл.</w:t>
      </w:r>
    </w:p>
    <w:p w:rsidR="006268AC" w:rsidRDefault="006268AC" w:rsidP="006268AC">
      <w:pPr>
        <w:ind w:firstLine="708"/>
        <w:jc w:val="both"/>
        <w:rPr>
          <w:sz w:val="28"/>
          <w:szCs w:val="28"/>
        </w:rPr>
      </w:pPr>
      <w:r w:rsidRPr="003450CF">
        <w:rPr>
          <w:sz w:val="28"/>
          <w:szCs w:val="28"/>
        </w:rPr>
        <w:t>Сумма расходов</w:t>
      </w:r>
      <w:r w:rsidRPr="003D533D">
        <w:rPr>
          <w:sz w:val="28"/>
          <w:szCs w:val="28"/>
        </w:rPr>
        <w:t>, предусмотренных уточн</w:t>
      </w:r>
      <w:r w:rsidR="00592C89">
        <w:rPr>
          <w:sz w:val="28"/>
          <w:szCs w:val="28"/>
        </w:rPr>
        <w:t>енной бюджетной росписью на 2013</w:t>
      </w:r>
      <w:r w:rsidRPr="003D533D">
        <w:rPr>
          <w:sz w:val="28"/>
          <w:szCs w:val="28"/>
        </w:rPr>
        <w:t xml:space="preserve"> год по разделу </w:t>
      </w:r>
      <w:r w:rsidRPr="003D533D">
        <w:rPr>
          <w:b/>
          <w:sz w:val="28"/>
          <w:szCs w:val="28"/>
        </w:rPr>
        <w:t>0500 «Жилищно-коммунальное хозяйство»</w:t>
      </w:r>
      <w:r w:rsidR="00550B40">
        <w:rPr>
          <w:sz w:val="28"/>
          <w:szCs w:val="28"/>
        </w:rPr>
        <w:t xml:space="preserve"> составила 15 798,3</w:t>
      </w:r>
      <w:r w:rsidRPr="003D533D">
        <w:rPr>
          <w:sz w:val="28"/>
          <w:szCs w:val="28"/>
        </w:rPr>
        <w:t xml:space="preserve"> тыс. руб. Кас</w:t>
      </w:r>
      <w:r w:rsidR="009326A1" w:rsidRPr="003D533D">
        <w:rPr>
          <w:sz w:val="28"/>
          <w:szCs w:val="28"/>
        </w:rPr>
        <w:t>со</w:t>
      </w:r>
      <w:r w:rsidR="00550B40">
        <w:rPr>
          <w:sz w:val="28"/>
          <w:szCs w:val="28"/>
        </w:rPr>
        <w:t>вое исполнение составило 5 798,3</w:t>
      </w:r>
      <w:r w:rsidR="003450CF">
        <w:rPr>
          <w:sz w:val="28"/>
          <w:szCs w:val="28"/>
        </w:rPr>
        <w:t xml:space="preserve"> тыс. руб</w:t>
      </w:r>
      <w:r w:rsidR="00550B40">
        <w:rPr>
          <w:sz w:val="28"/>
          <w:szCs w:val="28"/>
        </w:rPr>
        <w:t>. или  37</w:t>
      </w:r>
      <w:r w:rsidRPr="003D533D">
        <w:rPr>
          <w:sz w:val="28"/>
          <w:szCs w:val="28"/>
        </w:rPr>
        <w:t xml:space="preserve"> %,   в том числе:</w:t>
      </w:r>
    </w:p>
    <w:p w:rsidR="00A92679" w:rsidRDefault="00A92679" w:rsidP="006268AC">
      <w:pPr>
        <w:ind w:firstLine="708"/>
        <w:jc w:val="both"/>
        <w:rPr>
          <w:sz w:val="28"/>
          <w:szCs w:val="28"/>
        </w:rPr>
      </w:pPr>
      <w:r>
        <w:rPr>
          <w:sz w:val="28"/>
          <w:szCs w:val="28"/>
        </w:rPr>
        <w:t xml:space="preserve">- по подразделу </w:t>
      </w:r>
      <w:r>
        <w:rPr>
          <w:i/>
          <w:sz w:val="28"/>
          <w:szCs w:val="28"/>
        </w:rPr>
        <w:t xml:space="preserve">0501 </w:t>
      </w:r>
      <w:r w:rsidR="00393CD0">
        <w:rPr>
          <w:i/>
          <w:sz w:val="28"/>
          <w:szCs w:val="28"/>
        </w:rPr>
        <w:t>«Жилищное хозяйство»</w:t>
      </w:r>
      <w:r w:rsidR="003747FE">
        <w:rPr>
          <w:sz w:val="28"/>
          <w:szCs w:val="28"/>
        </w:rPr>
        <w:t xml:space="preserve"> </w:t>
      </w:r>
      <w:r w:rsidR="008F6A25" w:rsidRPr="003D533D">
        <w:rPr>
          <w:sz w:val="28"/>
          <w:szCs w:val="28"/>
        </w:rPr>
        <w:t>израсхо</w:t>
      </w:r>
      <w:r w:rsidR="008F6A25">
        <w:rPr>
          <w:sz w:val="28"/>
          <w:szCs w:val="28"/>
        </w:rPr>
        <w:t>дованы средства в сумме  2 243,4</w:t>
      </w:r>
      <w:r w:rsidR="008F6A25" w:rsidRPr="003D533D">
        <w:rPr>
          <w:sz w:val="28"/>
          <w:szCs w:val="28"/>
        </w:rPr>
        <w:t xml:space="preserve"> тыс. руб.</w:t>
      </w:r>
      <w:r w:rsidR="008F6A25">
        <w:rPr>
          <w:sz w:val="28"/>
          <w:szCs w:val="28"/>
        </w:rPr>
        <w:t xml:space="preserve"> или 100%, </w:t>
      </w:r>
      <w:r w:rsidR="003747FE">
        <w:rPr>
          <w:sz w:val="28"/>
          <w:szCs w:val="28"/>
        </w:rPr>
        <w:t xml:space="preserve"> на капитальный ремонт жилого дома</w:t>
      </w:r>
      <w:r w:rsidR="00592C89">
        <w:rPr>
          <w:sz w:val="28"/>
          <w:szCs w:val="28"/>
        </w:rPr>
        <w:t xml:space="preserve"> в п.</w:t>
      </w:r>
      <w:r w:rsidR="00561017">
        <w:rPr>
          <w:sz w:val="28"/>
          <w:szCs w:val="28"/>
        </w:rPr>
        <w:t xml:space="preserve"> </w:t>
      </w:r>
      <w:r w:rsidR="00550B40">
        <w:rPr>
          <w:sz w:val="28"/>
          <w:szCs w:val="28"/>
        </w:rPr>
        <w:t>Ергач, ул.Заводская,9</w:t>
      </w:r>
      <w:r w:rsidR="00B95A8D">
        <w:rPr>
          <w:sz w:val="28"/>
          <w:szCs w:val="28"/>
        </w:rPr>
        <w:t xml:space="preserve"> в сумме </w:t>
      </w:r>
      <w:r w:rsidR="008F6A25">
        <w:rPr>
          <w:sz w:val="28"/>
          <w:szCs w:val="28"/>
        </w:rPr>
        <w:t xml:space="preserve"> </w:t>
      </w:r>
      <w:r w:rsidR="00B95A8D">
        <w:rPr>
          <w:sz w:val="28"/>
          <w:szCs w:val="28"/>
        </w:rPr>
        <w:t>1 977</w:t>
      </w:r>
      <w:r w:rsidR="00592C89">
        <w:rPr>
          <w:sz w:val="28"/>
          <w:szCs w:val="28"/>
        </w:rPr>
        <w:t xml:space="preserve"> тыс. руб.</w:t>
      </w:r>
      <w:r w:rsidR="00B95A8D">
        <w:rPr>
          <w:sz w:val="28"/>
          <w:szCs w:val="28"/>
        </w:rPr>
        <w:t>, обследование строительных конструкций</w:t>
      </w:r>
      <w:r w:rsidR="008F6A25">
        <w:rPr>
          <w:sz w:val="28"/>
          <w:szCs w:val="28"/>
        </w:rPr>
        <w:t xml:space="preserve"> (жилых домов) в сумме 198 тыс. руб., ремонт муниципальной квартиры (ул.Трактовая,2-6) на сумму 68,4 тыс. руб.</w:t>
      </w:r>
    </w:p>
    <w:p w:rsidR="006268AC" w:rsidRDefault="006268AC" w:rsidP="006268AC">
      <w:pPr>
        <w:ind w:firstLine="708"/>
        <w:jc w:val="both"/>
        <w:rPr>
          <w:sz w:val="28"/>
          <w:szCs w:val="28"/>
        </w:rPr>
      </w:pPr>
      <w:r w:rsidRPr="003D533D">
        <w:rPr>
          <w:sz w:val="28"/>
          <w:szCs w:val="28"/>
        </w:rPr>
        <w:t xml:space="preserve"> </w:t>
      </w:r>
      <w:r w:rsidR="00A4268F">
        <w:rPr>
          <w:sz w:val="28"/>
          <w:szCs w:val="28"/>
        </w:rPr>
        <w:t>П</w:t>
      </w:r>
      <w:r w:rsidRPr="003D533D">
        <w:rPr>
          <w:sz w:val="28"/>
          <w:szCs w:val="28"/>
        </w:rPr>
        <w:t xml:space="preserve">о подразделу </w:t>
      </w:r>
      <w:r w:rsidRPr="003D533D">
        <w:rPr>
          <w:i/>
          <w:sz w:val="28"/>
          <w:szCs w:val="28"/>
        </w:rPr>
        <w:t>0502 «Коммунальное  хозяйство»</w:t>
      </w:r>
      <w:r w:rsidR="00592C89">
        <w:rPr>
          <w:sz w:val="28"/>
          <w:szCs w:val="28"/>
        </w:rPr>
        <w:t xml:space="preserve"> </w:t>
      </w:r>
      <w:r w:rsidRPr="003D533D">
        <w:rPr>
          <w:sz w:val="28"/>
          <w:szCs w:val="28"/>
        </w:rPr>
        <w:t xml:space="preserve"> израсхо</w:t>
      </w:r>
      <w:r w:rsidR="003747FE">
        <w:rPr>
          <w:sz w:val="28"/>
          <w:szCs w:val="28"/>
        </w:rPr>
        <w:t>дованы средства в сумме  2 483,7</w:t>
      </w:r>
      <w:r w:rsidRPr="003D533D">
        <w:rPr>
          <w:sz w:val="28"/>
          <w:szCs w:val="28"/>
        </w:rPr>
        <w:t xml:space="preserve"> ты</w:t>
      </w:r>
      <w:r w:rsidR="009326A1" w:rsidRPr="003D533D">
        <w:rPr>
          <w:sz w:val="28"/>
          <w:szCs w:val="28"/>
        </w:rPr>
        <w:t>с. руб.</w:t>
      </w:r>
      <w:r w:rsidR="003747FE">
        <w:rPr>
          <w:sz w:val="28"/>
          <w:szCs w:val="28"/>
        </w:rPr>
        <w:t xml:space="preserve"> или 21%</w:t>
      </w:r>
      <w:r w:rsidR="009326A1" w:rsidRPr="003D533D">
        <w:rPr>
          <w:sz w:val="28"/>
          <w:szCs w:val="28"/>
        </w:rPr>
        <w:t xml:space="preserve">, </w:t>
      </w:r>
      <w:r w:rsidR="00163E01">
        <w:rPr>
          <w:sz w:val="28"/>
          <w:szCs w:val="28"/>
        </w:rPr>
        <w:t xml:space="preserve">(так как не израсходованы средства в сумме 10 000 тыс. руб. на проектирование магистрального водопровода «Сафонов ключ») </w:t>
      </w:r>
      <w:r w:rsidR="009326A1" w:rsidRPr="00163E01">
        <w:rPr>
          <w:sz w:val="28"/>
          <w:szCs w:val="28"/>
        </w:rPr>
        <w:t>в т.ч.</w:t>
      </w:r>
      <w:r w:rsidR="00F54DD6" w:rsidRPr="00163E01">
        <w:rPr>
          <w:sz w:val="28"/>
          <w:szCs w:val="28"/>
        </w:rPr>
        <w:t xml:space="preserve"> на </w:t>
      </w:r>
      <w:r w:rsidR="00B84FCB" w:rsidRPr="00163E01">
        <w:rPr>
          <w:sz w:val="28"/>
          <w:szCs w:val="28"/>
        </w:rPr>
        <w:t>содержание газопровода</w:t>
      </w:r>
      <w:r w:rsidR="001C2E68">
        <w:rPr>
          <w:sz w:val="28"/>
          <w:szCs w:val="28"/>
        </w:rPr>
        <w:t xml:space="preserve"> – 766,1</w:t>
      </w:r>
      <w:r w:rsidR="00163E01">
        <w:rPr>
          <w:sz w:val="28"/>
          <w:szCs w:val="28"/>
        </w:rPr>
        <w:t xml:space="preserve"> тыс. руб.</w:t>
      </w:r>
      <w:r w:rsidR="00B84FCB" w:rsidRPr="00163E01">
        <w:rPr>
          <w:sz w:val="28"/>
          <w:szCs w:val="28"/>
        </w:rPr>
        <w:t xml:space="preserve">, </w:t>
      </w:r>
      <w:r w:rsidR="007C146D" w:rsidRPr="00497B42">
        <w:rPr>
          <w:sz w:val="28"/>
          <w:szCs w:val="28"/>
        </w:rPr>
        <w:t>на</w:t>
      </w:r>
      <w:r w:rsidR="000F5E13">
        <w:rPr>
          <w:sz w:val="28"/>
          <w:szCs w:val="28"/>
        </w:rPr>
        <w:t xml:space="preserve"> замену котлов в газовой котельной «Сухая штукатурка»</w:t>
      </w:r>
      <w:r w:rsidR="00FC6CF5" w:rsidRPr="00497B42">
        <w:rPr>
          <w:sz w:val="28"/>
          <w:szCs w:val="28"/>
        </w:rPr>
        <w:t xml:space="preserve"> – </w:t>
      </w:r>
      <w:r w:rsidR="001C2E68">
        <w:rPr>
          <w:sz w:val="28"/>
          <w:szCs w:val="28"/>
        </w:rPr>
        <w:t>1 618</w:t>
      </w:r>
      <w:r w:rsidR="000F5E13">
        <w:rPr>
          <w:sz w:val="28"/>
          <w:szCs w:val="28"/>
        </w:rPr>
        <w:t>,6</w:t>
      </w:r>
      <w:r w:rsidR="007C146D" w:rsidRPr="00497B42">
        <w:rPr>
          <w:sz w:val="28"/>
          <w:szCs w:val="28"/>
        </w:rPr>
        <w:t xml:space="preserve"> тыс. руб</w:t>
      </w:r>
      <w:r w:rsidR="00887ABF">
        <w:rPr>
          <w:sz w:val="28"/>
          <w:szCs w:val="28"/>
        </w:rPr>
        <w:t>.</w:t>
      </w:r>
      <w:r w:rsidR="00DF215F">
        <w:rPr>
          <w:sz w:val="28"/>
          <w:szCs w:val="28"/>
        </w:rPr>
        <w:t xml:space="preserve"> и на разработку </w:t>
      </w:r>
      <w:r w:rsidR="000F5E13">
        <w:rPr>
          <w:sz w:val="28"/>
          <w:szCs w:val="28"/>
        </w:rPr>
        <w:t>программы комплексного</w:t>
      </w:r>
      <w:r w:rsidR="00F425F5">
        <w:rPr>
          <w:sz w:val="28"/>
          <w:szCs w:val="28"/>
        </w:rPr>
        <w:t xml:space="preserve"> </w:t>
      </w:r>
      <w:r w:rsidR="00DF215F">
        <w:rPr>
          <w:sz w:val="28"/>
          <w:szCs w:val="28"/>
        </w:rPr>
        <w:t>развития коммунальной инфр</w:t>
      </w:r>
      <w:r w:rsidR="000F5E13">
        <w:rPr>
          <w:sz w:val="28"/>
          <w:szCs w:val="28"/>
        </w:rPr>
        <w:t>аструктуры поселения – 99</w:t>
      </w:r>
      <w:r w:rsidR="00BE512D">
        <w:rPr>
          <w:sz w:val="28"/>
          <w:szCs w:val="28"/>
        </w:rPr>
        <w:t xml:space="preserve"> тыс.руб.</w:t>
      </w:r>
      <w:r w:rsidR="007C146D" w:rsidRPr="003D533D">
        <w:rPr>
          <w:sz w:val="28"/>
          <w:szCs w:val="28"/>
        </w:rPr>
        <w:t xml:space="preserve"> </w:t>
      </w:r>
    </w:p>
    <w:p w:rsidR="00CB4CBD" w:rsidRDefault="00F61294" w:rsidP="006268AC">
      <w:pPr>
        <w:ind w:firstLine="708"/>
        <w:jc w:val="both"/>
        <w:rPr>
          <w:sz w:val="28"/>
          <w:szCs w:val="28"/>
        </w:rPr>
      </w:pPr>
      <w:r w:rsidRPr="003D533D">
        <w:rPr>
          <w:sz w:val="28"/>
          <w:szCs w:val="28"/>
        </w:rPr>
        <w:t>П</w:t>
      </w:r>
      <w:r w:rsidR="006268AC" w:rsidRPr="003D533D">
        <w:rPr>
          <w:sz w:val="28"/>
          <w:szCs w:val="28"/>
        </w:rPr>
        <w:t xml:space="preserve">о подразделу </w:t>
      </w:r>
      <w:r w:rsidR="006268AC" w:rsidRPr="003D533D">
        <w:rPr>
          <w:i/>
          <w:sz w:val="28"/>
          <w:szCs w:val="28"/>
        </w:rPr>
        <w:t>0503 «Благоустройство»</w:t>
      </w:r>
      <w:r w:rsidR="00DF215F">
        <w:rPr>
          <w:sz w:val="28"/>
          <w:szCs w:val="28"/>
        </w:rPr>
        <w:t xml:space="preserve">  </w:t>
      </w:r>
      <w:r w:rsidR="006268AC" w:rsidRPr="003D533D">
        <w:rPr>
          <w:sz w:val="28"/>
          <w:szCs w:val="28"/>
        </w:rPr>
        <w:t>израсх</w:t>
      </w:r>
      <w:r w:rsidR="003B0096" w:rsidRPr="003D533D">
        <w:rPr>
          <w:sz w:val="28"/>
          <w:szCs w:val="28"/>
        </w:rPr>
        <w:t>од</w:t>
      </w:r>
      <w:r w:rsidR="00DF215F">
        <w:rPr>
          <w:sz w:val="28"/>
          <w:szCs w:val="28"/>
        </w:rPr>
        <w:t>ованы средства в су</w:t>
      </w:r>
      <w:r w:rsidR="003747FE">
        <w:rPr>
          <w:sz w:val="28"/>
          <w:szCs w:val="28"/>
        </w:rPr>
        <w:t>мме   1 071,2</w:t>
      </w:r>
      <w:r w:rsidR="006268AC" w:rsidRPr="003D533D">
        <w:rPr>
          <w:sz w:val="28"/>
          <w:szCs w:val="28"/>
        </w:rPr>
        <w:t xml:space="preserve"> тыс. руб.</w:t>
      </w:r>
      <w:r w:rsidR="003747FE">
        <w:rPr>
          <w:sz w:val="28"/>
          <w:szCs w:val="28"/>
        </w:rPr>
        <w:t xml:space="preserve"> или 100%</w:t>
      </w:r>
      <w:r w:rsidR="006268AC" w:rsidRPr="003D533D">
        <w:rPr>
          <w:sz w:val="28"/>
          <w:szCs w:val="28"/>
        </w:rPr>
        <w:t>, в т.</w:t>
      </w:r>
      <w:r w:rsidR="00BE512D">
        <w:rPr>
          <w:sz w:val="28"/>
          <w:szCs w:val="28"/>
        </w:rPr>
        <w:t xml:space="preserve">ч. </w:t>
      </w:r>
      <w:r w:rsidR="003747FE">
        <w:rPr>
          <w:sz w:val="28"/>
          <w:szCs w:val="28"/>
        </w:rPr>
        <w:t>на ремонт уличного освещения и</w:t>
      </w:r>
      <w:r w:rsidR="00BE512D">
        <w:rPr>
          <w:sz w:val="28"/>
          <w:szCs w:val="28"/>
        </w:rPr>
        <w:t xml:space="preserve"> на уличное освещение – </w:t>
      </w:r>
      <w:r w:rsidR="003747FE">
        <w:rPr>
          <w:sz w:val="28"/>
          <w:szCs w:val="28"/>
        </w:rPr>
        <w:t>659,4</w:t>
      </w:r>
      <w:r w:rsidR="001D0BFB">
        <w:rPr>
          <w:sz w:val="28"/>
          <w:szCs w:val="28"/>
        </w:rPr>
        <w:t xml:space="preserve"> тыс. руб.,</w:t>
      </w:r>
      <w:r w:rsidR="003747FE">
        <w:rPr>
          <w:sz w:val="28"/>
          <w:szCs w:val="28"/>
        </w:rPr>
        <w:t xml:space="preserve"> на озеленение – 49,5 тыс.руб.,</w:t>
      </w:r>
      <w:r w:rsidR="001D0BFB">
        <w:rPr>
          <w:sz w:val="28"/>
          <w:szCs w:val="28"/>
        </w:rPr>
        <w:t xml:space="preserve"> </w:t>
      </w:r>
      <w:r w:rsidR="000C5B21" w:rsidRPr="003D533D">
        <w:rPr>
          <w:sz w:val="28"/>
          <w:szCs w:val="28"/>
        </w:rPr>
        <w:t>н</w:t>
      </w:r>
      <w:r w:rsidR="001D0BFB">
        <w:rPr>
          <w:sz w:val="28"/>
          <w:szCs w:val="28"/>
        </w:rPr>
        <w:t xml:space="preserve">а </w:t>
      </w:r>
      <w:r w:rsidR="00C73C10">
        <w:rPr>
          <w:sz w:val="28"/>
          <w:szCs w:val="28"/>
        </w:rPr>
        <w:t>бортовку</w:t>
      </w:r>
      <w:r w:rsidR="003747FE">
        <w:rPr>
          <w:sz w:val="28"/>
          <w:szCs w:val="28"/>
        </w:rPr>
        <w:t xml:space="preserve"> ТБО на с</w:t>
      </w:r>
      <w:r w:rsidR="00752159">
        <w:rPr>
          <w:sz w:val="28"/>
          <w:szCs w:val="28"/>
        </w:rPr>
        <w:t>валке – 6</w:t>
      </w:r>
      <w:r w:rsidR="003747FE">
        <w:rPr>
          <w:sz w:val="28"/>
          <w:szCs w:val="28"/>
        </w:rPr>
        <w:t>5</w:t>
      </w:r>
      <w:r w:rsidR="00752159">
        <w:rPr>
          <w:sz w:val="28"/>
          <w:szCs w:val="28"/>
        </w:rPr>
        <w:t>,1</w:t>
      </w:r>
      <w:r w:rsidR="00DF215F">
        <w:rPr>
          <w:sz w:val="28"/>
          <w:szCs w:val="28"/>
        </w:rPr>
        <w:t xml:space="preserve"> </w:t>
      </w:r>
      <w:r w:rsidR="000C5B21" w:rsidRPr="003D533D">
        <w:rPr>
          <w:sz w:val="28"/>
          <w:szCs w:val="28"/>
        </w:rPr>
        <w:t>тыс. руб.,</w:t>
      </w:r>
      <w:r w:rsidR="00752159">
        <w:rPr>
          <w:sz w:val="28"/>
          <w:szCs w:val="28"/>
        </w:rPr>
        <w:t xml:space="preserve"> на содержание мест захоронения – 6,4 тыс. руб.,</w:t>
      </w:r>
      <w:r w:rsidR="00703197">
        <w:rPr>
          <w:sz w:val="28"/>
          <w:szCs w:val="28"/>
        </w:rPr>
        <w:t xml:space="preserve"> </w:t>
      </w:r>
      <w:r w:rsidR="000C5B21" w:rsidRPr="003D533D">
        <w:rPr>
          <w:sz w:val="28"/>
          <w:szCs w:val="28"/>
        </w:rPr>
        <w:t>и</w:t>
      </w:r>
      <w:r w:rsidR="006268AC" w:rsidRPr="003D533D">
        <w:rPr>
          <w:sz w:val="28"/>
          <w:szCs w:val="28"/>
        </w:rPr>
        <w:t xml:space="preserve"> на прочие р</w:t>
      </w:r>
      <w:r w:rsidR="000C5B21" w:rsidRPr="003D533D">
        <w:rPr>
          <w:sz w:val="28"/>
          <w:szCs w:val="28"/>
        </w:rPr>
        <w:t>а</w:t>
      </w:r>
      <w:r w:rsidR="00752159">
        <w:rPr>
          <w:sz w:val="28"/>
          <w:szCs w:val="28"/>
        </w:rPr>
        <w:t>сходы по благоустройству – 290,8</w:t>
      </w:r>
      <w:r w:rsidR="00703197">
        <w:rPr>
          <w:sz w:val="28"/>
          <w:szCs w:val="28"/>
        </w:rPr>
        <w:t xml:space="preserve"> </w:t>
      </w:r>
      <w:r w:rsidR="006268AC" w:rsidRPr="003D533D">
        <w:rPr>
          <w:sz w:val="28"/>
          <w:szCs w:val="28"/>
        </w:rPr>
        <w:t>тыс. руб.</w:t>
      </w:r>
      <w:r w:rsidR="001D0BFB">
        <w:rPr>
          <w:sz w:val="28"/>
          <w:szCs w:val="28"/>
        </w:rPr>
        <w:t xml:space="preserve"> </w:t>
      </w:r>
    </w:p>
    <w:p w:rsidR="00DF215F" w:rsidRDefault="00C568C8" w:rsidP="006268AC">
      <w:pPr>
        <w:ind w:firstLine="708"/>
        <w:jc w:val="both"/>
        <w:rPr>
          <w:sz w:val="28"/>
          <w:szCs w:val="28"/>
        </w:rPr>
      </w:pPr>
      <w:r w:rsidRPr="00887ABF">
        <w:rPr>
          <w:sz w:val="28"/>
          <w:szCs w:val="28"/>
        </w:rPr>
        <w:t>При</w:t>
      </w:r>
      <w:r>
        <w:rPr>
          <w:sz w:val="28"/>
          <w:szCs w:val="28"/>
        </w:rPr>
        <w:t xml:space="preserve"> расходовании средств по данному подразделу установлено:</w:t>
      </w:r>
    </w:p>
    <w:p w:rsidR="00517F11" w:rsidRDefault="00887ABF" w:rsidP="00BD4CD3">
      <w:pPr>
        <w:ind w:firstLine="709"/>
        <w:jc w:val="both"/>
        <w:rPr>
          <w:sz w:val="28"/>
          <w:szCs w:val="28"/>
        </w:rPr>
      </w:pPr>
      <w:r>
        <w:rPr>
          <w:sz w:val="28"/>
          <w:szCs w:val="28"/>
        </w:rPr>
        <w:lastRenderedPageBreak/>
        <w:t>1</w:t>
      </w:r>
      <w:r w:rsidR="00B247DE">
        <w:rPr>
          <w:sz w:val="28"/>
          <w:szCs w:val="28"/>
        </w:rPr>
        <w:t>)</w:t>
      </w:r>
      <w:r w:rsidR="00517F11" w:rsidRPr="00517F11">
        <w:rPr>
          <w:sz w:val="28"/>
          <w:szCs w:val="28"/>
        </w:rPr>
        <w:t xml:space="preserve"> </w:t>
      </w:r>
      <w:r w:rsidR="00517F11">
        <w:rPr>
          <w:sz w:val="28"/>
          <w:szCs w:val="28"/>
        </w:rPr>
        <w:t>В</w:t>
      </w:r>
      <w:r w:rsidR="00517F11" w:rsidRPr="00694EC0">
        <w:rPr>
          <w:rFonts w:eastAsia="Calibri"/>
          <w:sz w:val="28"/>
          <w:szCs w:val="28"/>
          <w:lang w:eastAsia="en-US"/>
        </w:rPr>
        <w:t xml:space="preserve"> нарушение ст.708 Г</w:t>
      </w:r>
      <w:r w:rsidR="00517F11">
        <w:rPr>
          <w:rFonts w:eastAsia="Calibri"/>
          <w:sz w:val="28"/>
          <w:szCs w:val="28"/>
          <w:lang w:eastAsia="en-US"/>
        </w:rPr>
        <w:t>ражданского кодекса РФ договорами</w:t>
      </w:r>
      <w:r w:rsidR="00517F11" w:rsidRPr="00694EC0">
        <w:rPr>
          <w:rFonts w:eastAsia="Calibri"/>
          <w:sz w:val="28"/>
          <w:szCs w:val="28"/>
          <w:lang w:eastAsia="en-US"/>
        </w:rPr>
        <w:t xml:space="preserve"> </w:t>
      </w:r>
      <w:r w:rsidR="00517F11" w:rsidRPr="00694EC0">
        <w:rPr>
          <w:rFonts w:eastAsia="Calibri"/>
          <w:b/>
          <w:i/>
          <w:sz w:val="28"/>
          <w:szCs w:val="28"/>
          <w:lang w:eastAsia="en-US"/>
        </w:rPr>
        <w:t>не предусмотрены</w:t>
      </w:r>
      <w:r w:rsidR="00517F11">
        <w:rPr>
          <w:rFonts w:eastAsia="Calibri"/>
          <w:sz w:val="28"/>
          <w:szCs w:val="28"/>
          <w:lang w:eastAsia="en-US"/>
        </w:rPr>
        <w:t xml:space="preserve"> </w:t>
      </w:r>
      <w:r w:rsidR="00517F11" w:rsidRPr="00694EC0">
        <w:rPr>
          <w:rFonts w:eastAsia="Calibri"/>
          <w:sz w:val="28"/>
          <w:szCs w:val="28"/>
          <w:lang w:eastAsia="en-US"/>
        </w:rPr>
        <w:t>сроки выполнения работ</w:t>
      </w:r>
      <w:r w:rsidR="00517F11">
        <w:rPr>
          <w:rFonts w:eastAsia="Calibri"/>
          <w:sz w:val="28"/>
          <w:szCs w:val="28"/>
          <w:lang w:eastAsia="en-US"/>
        </w:rPr>
        <w:t>:</w:t>
      </w:r>
    </w:p>
    <w:p w:rsidR="00694EC0" w:rsidRDefault="00517F11" w:rsidP="009E0C4C">
      <w:pPr>
        <w:ind w:firstLine="709"/>
        <w:jc w:val="both"/>
        <w:rPr>
          <w:sz w:val="28"/>
          <w:szCs w:val="28"/>
        </w:rPr>
      </w:pPr>
      <w:r>
        <w:rPr>
          <w:sz w:val="28"/>
          <w:szCs w:val="28"/>
        </w:rPr>
        <w:t xml:space="preserve">- </w:t>
      </w:r>
      <w:r w:rsidR="00630EAC">
        <w:rPr>
          <w:sz w:val="28"/>
          <w:szCs w:val="28"/>
        </w:rPr>
        <w:t xml:space="preserve"> с ИП Маковеевым С.В. от 01.04</w:t>
      </w:r>
      <w:r w:rsidR="00B247DE">
        <w:rPr>
          <w:sz w:val="28"/>
          <w:szCs w:val="28"/>
        </w:rPr>
        <w:t>.2013г.</w:t>
      </w:r>
      <w:r w:rsidR="00630EAC">
        <w:rPr>
          <w:sz w:val="28"/>
          <w:szCs w:val="28"/>
        </w:rPr>
        <w:t xml:space="preserve"> № 052</w:t>
      </w:r>
      <w:r w:rsidR="00B247DE">
        <w:rPr>
          <w:sz w:val="28"/>
          <w:szCs w:val="28"/>
        </w:rPr>
        <w:t xml:space="preserve"> на в</w:t>
      </w:r>
      <w:r w:rsidR="00630EAC">
        <w:rPr>
          <w:sz w:val="28"/>
          <w:szCs w:val="28"/>
        </w:rPr>
        <w:t>ыполнение работ по ремонту уличного освещения в п.Ергач на сумму 99 357</w:t>
      </w:r>
      <w:r w:rsidR="00B247DE">
        <w:rPr>
          <w:sz w:val="28"/>
          <w:szCs w:val="28"/>
        </w:rPr>
        <w:t>руб</w:t>
      </w:r>
      <w:r w:rsidR="00BD4CD3">
        <w:rPr>
          <w:sz w:val="28"/>
          <w:szCs w:val="28"/>
        </w:rPr>
        <w:t>.</w:t>
      </w:r>
      <w:r>
        <w:rPr>
          <w:sz w:val="28"/>
          <w:szCs w:val="28"/>
        </w:rPr>
        <w:t>;</w:t>
      </w:r>
      <w:r w:rsidR="00BD4CD3">
        <w:rPr>
          <w:sz w:val="28"/>
          <w:szCs w:val="28"/>
        </w:rPr>
        <w:t xml:space="preserve"> </w:t>
      </w:r>
    </w:p>
    <w:p w:rsidR="00630EAC" w:rsidRDefault="00517F11" w:rsidP="00630EAC">
      <w:pPr>
        <w:ind w:firstLine="709"/>
        <w:jc w:val="both"/>
        <w:rPr>
          <w:sz w:val="28"/>
          <w:szCs w:val="28"/>
        </w:rPr>
      </w:pPr>
      <w:r>
        <w:rPr>
          <w:sz w:val="28"/>
          <w:szCs w:val="28"/>
        </w:rPr>
        <w:t xml:space="preserve">- </w:t>
      </w:r>
      <w:r w:rsidR="00630EAC">
        <w:rPr>
          <w:sz w:val="28"/>
          <w:szCs w:val="28"/>
        </w:rPr>
        <w:t xml:space="preserve">с ИП Маковеевым С.В. от 01.07.2013г. № 053/16 на выполнение работ по ремонту уличного освещения в п. Комбинат (ул.Набережная, ул.Ергачинская) на сумму 66 142руб.; </w:t>
      </w:r>
    </w:p>
    <w:p w:rsidR="00630EAC" w:rsidRDefault="00630EAC" w:rsidP="00630EAC">
      <w:pPr>
        <w:ind w:firstLine="709"/>
        <w:jc w:val="both"/>
        <w:rPr>
          <w:sz w:val="28"/>
          <w:szCs w:val="28"/>
        </w:rPr>
      </w:pPr>
      <w:r>
        <w:rPr>
          <w:sz w:val="28"/>
          <w:szCs w:val="28"/>
        </w:rPr>
        <w:t xml:space="preserve">- с ИП Маковеевым С.В. от 18.01.2013г. № 054 на выполнение работ по ремонту уличного освещения в д. Казаево (пер.Запрудный, пер.Школьный) на сумму 88 860руб.; </w:t>
      </w:r>
    </w:p>
    <w:p w:rsidR="00E1677E" w:rsidRDefault="00752159" w:rsidP="00E1677E">
      <w:pPr>
        <w:ind w:firstLine="708"/>
        <w:jc w:val="both"/>
        <w:rPr>
          <w:sz w:val="28"/>
          <w:szCs w:val="28"/>
        </w:rPr>
      </w:pPr>
      <w:r>
        <w:rPr>
          <w:sz w:val="28"/>
          <w:szCs w:val="28"/>
        </w:rPr>
        <w:t xml:space="preserve">  </w:t>
      </w:r>
      <w:r w:rsidR="00F46D4E">
        <w:rPr>
          <w:sz w:val="28"/>
          <w:szCs w:val="28"/>
        </w:rPr>
        <w:t xml:space="preserve">2) </w:t>
      </w:r>
      <w:r w:rsidR="00E90616">
        <w:rPr>
          <w:sz w:val="28"/>
          <w:szCs w:val="28"/>
        </w:rPr>
        <w:t xml:space="preserve">В течение 2013 года </w:t>
      </w:r>
      <w:r w:rsidR="00E1677E">
        <w:rPr>
          <w:sz w:val="28"/>
          <w:szCs w:val="28"/>
        </w:rPr>
        <w:t xml:space="preserve">была произведена оплата электроэнергии для нужд администрации Ергачинского сельского поселения </w:t>
      </w:r>
      <w:r w:rsidR="00E1677E">
        <w:rPr>
          <w:b/>
          <w:i/>
          <w:sz w:val="28"/>
          <w:szCs w:val="28"/>
        </w:rPr>
        <w:t xml:space="preserve">в сумме </w:t>
      </w:r>
      <w:r w:rsidR="00E1677E">
        <w:rPr>
          <w:b/>
          <w:sz w:val="28"/>
          <w:szCs w:val="28"/>
        </w:rPr>
        <w:t>33 593,06руб.</w:t>
      </w:r>
      <w:r w:rsidR="00E1677E">
        <w:rPr>
          <w:sz w:val="28"/>
          <w:szCs w:val="28"/>
        </w:rPr>
        <w:t xml:space="preserve"> по (РзПРз 0503 «Благоустройство» КОСГУ 223 «Коммунальные услуги»), эти расходы, следовало отразить по (РзПРз 0104 «Функционирование Правительства РФ, высших исполнительных органов государственной власти субъектов Российской Федерации, местных администраций» КОСГУ 223 «Коммунальные услуги»). </w:t>
      </w:r>
    </w:p>
    <w:p w:rsidR="00E1677E" w:rsidRPr="006D4D99" w:rsidRDefault="00E1677E" w:rsidP="00E1677E">
      <w:pPr>
        <w:ind w:firstLine="708"/>
        <w:jc w:val="both"/>
        <w:rPr>
          <w:b/>
          <w:sz w:val="28"/>
          <w:szCs w:val="28"/>
        </w:rPr>
      </w:pPr>
      <w:r>
        <w:rPr>
          <w:sz w:val="28"/>
          <w:szCs w:val="28"/>
        </w:rPr>
        <w:t xml:space="preserve">В соответствии со ст.38 Бюджетного кодекса РФ </w:t>
      </w:r>
      <w:r w:rsidRPr="00F71AEC">
        <w:rPr>
          <w:sz w:val="28"/>
          <w:szCs w:val="28"/>
        </w:rPr>
        <w:t xml:space="preserve">использование бюджетных средств на цели, не соответствующие условиям получения указанных средств, определенным утвержденным бюджетом, является </w:t>
      </w:r>
      <w:r w:rsidRPr="00F71AEC">
        <w:rPr>
          <w:b/>
          <w:sz w:val="28"/>
          <w:szCs w:val="28"/>
        </w:rPr>
        <w:t xml:space="preserve">нецелевым </w:t>
      </w:r>
      <w:r w:rsidRPr="00F71AEC">
        <w:rPr>
          <w:sz w:val="28"/>
          <w:szCs w:val="28"/>
        </w:rPr>
        <w:t>использованием бюджетных средств</w:t>
      </w:r>
      <w:r>
        <w:rPr>
          <w:sz w:val="28"/>
          <w:szCs w:val="28"/>
        </w:rPr>
        <w:t xml:space="preserve"> в сумме </w:t>
      </w:r>
      <w:r>
        <w:rPr>
          <w:b/>
          <w:sz w:val="28"/>
          <w:szCs w:val="28"/>
        </w:rPr>
        <w:t>33 593,06</w:t>
      </w:r>
      <w:r w:rsidRPr="006D4D99">
        <w:rPr>
          <w:b/>
          <w:sz w:val="28"/>
          <w:szCs w:val="28"/>
        </w:rPr>
        <w:t xml:space="preserve"> руб. </w:t>
      </w:r>
    </w:p>
    <w:p w:rsidR="00E1677E" w:rsidRDefault="00E1677E" w:rsidP="00887ABF">
      <w:pPr>
        <w:ind w:firstLine="709"/>
        <w:jc w:val="both"/>
        <w:rPr>
          <w:sz w:val="28"/>
          <w:szCs w:val="28"/>
        </w:rPr>
      </w:pPr>
    </w:p>
    <w:p w:rsidR="00887ABF" w:rsidRPr="00887ABF" w:rsidRDefault="00752159" w:rsidP="00887ABF">
      <w:pPr>
        <w:ind w:firstLine="709"/>
        <w:jc w:val="both"/>
        <w:rPr>
          <w:sz w:val="28"/>
          <w:szCs w:val="28"/>
        </w:rPr>
      </w:pPr>
      <w:r w:rsidRPr="00887ABF">
        <w:rPr>
          <w:sz w:val="28"/>
          <w:szCs w:val="28"/>
        </w:rPr>
        <w:t xml:space="preserve">По разделу </w:t>
      </w:r>
      <w:r w:rsidRPr="00887ABF">
        <w:rPr>
          <w:b/>
          <w:sz w:val="28"/>
          <w:szCs w:val="28"/>
        </w:rPr>
        <w:t>0700 «Образование»</w:t>
      </w:r>
      <w:r w:rsidR="00887ABF">
        <w:rPr>
          <w:sz w:val="28"/>
          <w:szCs w:val="28"/>
        </w:rPr>
        <w:t xml:space="preserve"> произведены</w:t>
      </w:r>
      <w:r w:rsidR="00887ABF" w:rsidRPr="00887ABF">
        <w:rPr>
          <w:sz w:val="28"/>
          <w:szCs w:val="28"/>
        </w:rPr>
        <w:t xml:space="preserve">  расходы по </w:t>
      </w:r>
      <w:r w:rsidR="00887ABF">
        <w:rPr>
          <w:sz w:val="28"/>
          <w:szCs w:val="28"/>
        </w:rPr>
        <w:t>под</w:t>
      </w:r>
      <w:r w:rsidR="00887ABF" w:rsidRPr="00887ABF">
        <w:rPr>
          <w:sz w:val="28"/>
          <w:szCs w:val="28"/>
        </w:rPr>
        <w:t xml:space="preserve">разделу </w:t>
      </w:r>
      <w:r w:rsidR="00887ABF">
        <w:rPr>
          <w:b/>
          <w:sz w:val="28"/>
          <w:szCs w:val="28"/>
        </w:rPr>
        <w:t xml:space="preserve"> </w:t>
      </w:r>
      <w:r w:rsidR="00887ABF" w:rsidRPr="00887ABF">
        <w:rPr>
          <w:sz w:val="28"/>
          <w:szCs w:val="28"/>
        </w:rPr>
        <w:t>0707 «Молодежная политика и оздоровление детей»</w:t>
      </w:r>
      <w:r w:rsidR="00887ABF" w:rsidRPr="00887ABF">
        <w:rPr>
          <w:b/>
          <w:sz w:val="28"/>
          <w:szCs w:val="28"/>
        </w:rPr>
        <w:t xml:space="preserve"> </w:t>
      </w:r>
      <w:r w:rsidR="00887ABF">
        <w:rPr>
          <w:sz w:val="28"/>
          <w:szCs w:val="28"/>
        </w:rPr>
        <w:t xml:space="preserve"> в сумме 5</w:t>
      </w:r>
      <w:r w:rsidR="00887ABF" w:rsidRPr="00887ABF">
        <w:rPr>
          <w:sz w:val="28"/>
          <w:szCs w:val="28"/>
        </w:rPr>
        <w:t>,0 тыс. руб. для приобретения  спортивн</w:t>
      </w:r>
      <w:r w:rsidR="00887ABF">
        <w:rPr>
          <w:sz w:val="28"/>
          <w:szCs w:val="28"/>
        </w:rPr>
        <w:t xml:space="preserve">ого инвентаря  на период </w:t>
      </w:r>
      <w:r w:rsidR="00887ABF" w:rsidRPr="00887ABF">
        <w:rPr>
          <w:sz w:val="28"/>
          <w:szCs w:val="28"/>
        </w:rPr>
        <w:t xml:space="preserve"> отдыха детей</w:t>
      </w:r>
      <w:r w:rsidR="00887ABF">
        <w:rPr>
          <w:sz w:val="28"/>
          <w:szCs w:val="28"/>
        </w:rPr>
        <w:t xml:space="preserve"> на летних площадках</w:t>
      </w:r>
      <w:r w:rsidR="00887ABF" w:rsidRPr="00887ABF">
        <w:rPr>
          <w:sz w:val="28"/>
          <w:szCs w:val="28"/>
        </w:rPr>
        <w:t>.</w:t>
      </w:r>
    </w:p>
    <w:p w:rsidR="00630EAC" w:rsidRPr="00887ABF" w:rsidRDefault="00630EAC" w:rsidP="009E0C4C">
      <w:pPr>
        <w:ind w:firstLine="709"/>
        <w:jc w:val="both"/>
        <w:rPr>
          <w:sz w:val="28"/>
          <w:szCs w:val="28"/>
        </w:rPr>
      </w:pPr>
    </w:p>
    <w:p w:rsidR="00331501" w:rsidRDefault="00166672" w:rsidP="00331501">
      <w:pPr>
        <w:ind w:firstLine="709"/>
        <w:jc w:val="both"/>
        <w:rPr>
          <w:sz w:val="28"/>
          <w:szCs w:val="28"/>
        </w:rPr>
      </w:pPr>
      <w:r w:rsidRPr="003D533D">
        <w:rPr>
          <w:sz w:val="28"/>
          <w:szCs w:val="28"/>
        </w:rPr>
        <w:t xml:space="preserve">По разделу </w:t>
      </w:r>
      <w:r w:rsidRPr="003D533D">
        <w:rPr>
          <w:b/>
          <w:sz w:val="28"/>
          <w:szCs w:val="28"/>
        </w:rPr>
        <w:t xml:space="preserve">0800 «Культура, кинематография и средства массовой информации» </w:t>
      </w:r>
      <w:r w:rsidRPr="003D533D">
        <w:rPr>
          <w:sz w:val="28"/>
          <w:szCs w:val="28"/>
        </w:rPr>
        <w:t>бюджетом</w:t>
      </w:r>
      <w:r w:rsidR="003A3D0C" w:rsidRPr="003D533D">
        <w:rPr>
          <w:sz w:val="28"/>
          <w:szCs w:val="28"/>
        </w:rPr>
        <w:t xml:space="preserve"> преду</w:t>
      </w:r>
      <w:r w:rsidR="002C5932" w:rsidRPr="003D533D">
        <w:rPr>
          <w:sz w:val="28"/>
          <w:szCs w:val="28"/>
        </w:rPr>
        <w:t xml:space="preserve">смотрены расходы в сумме </w:t>
      </w:r>
      <w:r w:rsidR="00887ABF">
        <w:rPr>
          <w:sz w:val="28"/>
          <w:szCs w:val="28"/>
        </w:rPr>
        <w:t>5 273,</w:t>
      </w:r>
      <w:r w:rsidR="00B030C2">
        <w:rPr>
          <w:sz w:val="28"/>
          <w:szCs w:val="28"/>
        </w:rPr>
        <w:t>7</w:t>
      </w:r>
      <w:r w:rsidRPr="003D533D">
        <w:rPr>
          <w:sz w:val="28"/>
          <w:szCs w:val="28"/>
        </w:rPr>
        <w:t xml:space="preserve"> тыс. руб.</w:t>
      </w:r>
      <w:r w:rsidR="00331501" w:rsidRPr="003D533D">
        <w:rPr>
          <w:sz w:val="28"/>
          <w:szCs w:val="28"/>
        </w:rPr>
        <w:t xml:space="preserve">  Фактическое ис</w:t>
      </w:r>
      <w:r w:rsidR="00887ABF">
        <w:rPr>
          <w:sz w:val="28"/>
          <w:szCs w:val="28"/>
        </w:rPr>
        <w:t>полнение  составило 3 559,6</w:t>
      </w:r>
      <w:r w:rsidR="00B030C2">
        <w:rPr>
          <w:sz w:val="28"/>
          <w:szCs w:val="28"/>
        </w:rPr>
        <w:t xml:space="preserve"> тыс. руб.</w:t>
      </w:r>
      <w:r w:rsidR="00331501" w:rsidRPr="003D533D">
        <w:rPr>
          <w:sz w:val="28"/>
          <w:szCs w:val="28"/>
        </w:rPr>
        <w:t xml:space="preserve"> в том числе:</w:t>
      </w:r>
    </w:p>
    <w:p w:rsidR="004B3076" w:rsidRDefault="004B3076" w:rsidP="004B3076">
      <w:pPr>
        <w:ind w:firstLine="708"/>
        <w:jc w:val="both"/>
        <w:rPr>
          <w:sz w:val="28"/>
          <w:szCs w:val="28"/>
        </w:rPr>
      </w:pPr>
      <w:r w:rsidRPr="004B3076">
        <w:rPr>
          <w:sz w:val="28"/>
          <w:szCs w:val="28"/>
        </w:rPr>
        <w:t>-  субсидии на выполнение муниципального задания МБУ</w:t>
      </w:r>
      <w:r w:rsidR="00B030C2">
        <w:rPr>
          <w:sz w:val="28"/>
          <w:szCs w:val="28"/>
        </w:rPr>
        <w:t>К «Ергачинский ЦД</w:t>
      </w:r>
      <w:r w:rsidRPr="004B3076">
        <w:rPr>
          <w:sz w:val="28"/>
          <w:szCs w:val="28"/>
        </w:rPr>
        <w:t xml:space="preserve">»  </w:t>
      </w:r>
      <w:r w:rsidR="00B030C2">
        <w:rPr>
          <w:sz w:val="28"/>
          <w:szCs w:val="28"/>
        </w:rPr>
        <w:t>1 233,6</w:t>
      </w:r>
      <w:r w:rsidRPr="004B3076">
        <w:rPr>
          <w:sz w:val="28"/>
          <w:szCs w:val="28"/>
        </w:rPr>
        <w:t xml:space="preserve"> тыс.руб.;</w:t>
      </w:r>
    </w:p>
    <w:p w:rsidR="004B3076" w:rsidRPr="004B3076" w:rsidRDefault="004B3076" w:rsidP="004B3076">
      <w:pPr>
        <w:ind w:firstLine="708"/>
        <w:jc w:val="both"/>
        <w:rPr>
          <w:sz w:val="28"/>
          <w:szCs w:val="28"/>
        </w:rPr>
      </w:pPr>
      <w:r>
        <w:rPr>
          <w:sz w:val="28"/>
          <w:szCs w:val="28"/>
        </w:rPr>
        <w:t>-</w:t>
      </w:r>
      <w:r w:rsidRPr="004B3076">
        <w:rPr>
          <w:sz w:val="28"/>
          <w:szCs w:val="28"/>
        </w:rPr>
        <w:t xml:space="preserve">  субсидии на выполнение муниципального задания МБУ</w:t>
      </w:r>
      <w:r w:rsidR="00B030C2">
        <w:rPr>
          <w:sz w:val="28"/>
          <w:szCs w:val="28"/>
        </w:rPr>
        <w:t>К «Казаевский</w:t>
      </w:r>
      <w:r>
        <w:rPr>
          <w:sz w:val="28"/>
          <w:szCs w:val="28"/>
        </w:rPr>
        <w:t xml:space="preserve"> ДК</w:t>
      </w:r>
      <w:r w:rsidRPr="004B3076">
        <w:rPr>
          <w:sz w:val="28"/>
          <w:szCs w:val="28"/>
        </w:rPr>
        <w:t xml:space="preserve">»  </w:t>
      </w:r>
      <w:r w:rsidR="00B030C2">
        <w:rPr>
          <w:sz w:val="28"/>
          <w:szCs w:val="28"/>
        </w:rPr>
        <w:t>538,4</w:t>
      </w:r>
      <w:r w:rsidRPr="004B3076">
        <w:rPr>
          <w:sz w:val="28"/>
          <w:szCs w:val="28"/>
        </w:rPr>
        <w:t xml:space="preserve"> тыс.руб.;</w:t>
      </w:r>
    </w:p>
    <w:p w:rsidR="004B3076" w:rsidRPr="004B3076" w:rsidRDefault="004B3076" w:rsidP="004B3076">
      <w:pPr>
        <w:ind w:firstLine="709"/>
        <w:jc w:val="both"/>
        <w:rPr>
          <w:sz w:val="28"/>
          <w:szCs w:val="28"/>
        </w:rPr>
      </w:pPr>
      <w:r w:rsidRPr="004B3076">
        <w:rPr>
          <w:sz w:val="28"/>
          <w:szCs w:val="28"/>
        </w:rPr>
        <w:t>-  субсидии на выполнение муниципального задания МБУ</w:t>
      </w:r>
      <w:r w:rsidR="00B030C2">
        <w:rPr>
          <w:sz w:val="28"/>
          <w:szCs w:val="28"/>
        </w:rPr>
        <w:t xml:space="preserve">К «Ергачинская библиотека» - </w:t>
      </w:r>
      <w:r w:rsidR="000A2EDF">
        <w:rPr>
          <w:sz w:val="28"/>
          <w:szCs w:val="28"/>
        </w:rPr>
        <w:t>422,6</w:t>
      </w:r>
      <w:r w:rsidRPr="004B3076">
        <w:rPr>
          <w:sz w:val="28"/>
          <w:szCs w:val="28"/>
        </w:rPr>
        <w:t xml:space="preserve"> тыс.руб.;</w:t>
      </w:r>
    </w:p>
    <w:p w:rsidR="004B3076" w:rsidRDefault="004B3076" w:rsidP="004B3076">
      <w:pPr>
        <w:ind w:firstLine="709"/>
        <w:jc w:val="both"/>
        <w:rPr>
          <w:sz w:val="28"/>
          <w:szCs w:val="28"/>
        </w:rPr>
      </w:pPr>
      <w:r w:rsidRPr="004B3076">
        <w:rPr>
          <w:sz w:val="28"/>
          <w:szCs w:val="28"/>
        </w:rPr>
        <w:t>- субсидии на иные цели - МБУ</w:t>
      </w:r>
      <w:r w:rsidR="00B030C2">
        <w:rPr>
          <w:sz w:val="28"/>
          <w:szCs w:val="28"/>
        </w:rPr>
        <w:t>К «Ергачинская</w:t>
      </w:r>
      <w:r>
        <w:rPr>
          <w:sz w:val="28"/>
          <w:szCs w:val="28"/>
        </w:rPr>
        <w:t xml:space="preserve"> библиотека»</w:t>
      </w:r>
      <w:r w:rsidRPr="004B3076">
        <w:rPr>
          <w:sz w:val="28"/>
          <w:szCs w:val="28"/>
        </w:rPr>
        <w:t xml:space="preserve"> на</w:t>
      </w:r>
      <w:r w:rsidR="000A2EDF">
        <w:rPr>
          <w:sz w:val="28"/>
          <w:szCs w:val="28"/>
        </w:rPr>
        <w:t xml:space="preserve"> модернизацию материально – технической базы и информатизацию</w:t>
      </w:r>
      <w:r w:rsidR="0079539A">
        <w:rPr>
          <w:sz w:val="28"/>
          <w:szCs w:val="28"/>
        </w:rPr>
        <w:t xml:space="preserve"> общедоступной</w:t>
      </w:r>
      <w:r w:rsidR="000A2EDF">
        <w:rPr>
          <w:sz w:val="28"/>
          <w:szCs w:val="28"/>
        </w:rPr>
        <w:t xml:space="preserve"> библиотеки поселения  </w:t>
      </w:r>
      <w:r w:rsidRPr="004B3076">
        <w:rPr>
          <w:sz w:val="28"/>
          <w:szCs w:val="28"/>
        </w:rPr>
        <w:t xml:space="preserve"> </w:t>
      </w:r>
      <w:r w:rsidR="00B030C2">
        <w:rPr>
          <w:sz w:val="28"/>
          <w:szCs w:val="28"/>
        </w:rPr>
        <w:t xml:space="preserve"> – 40</w:t>
      </w:r>
      <w:r w:rsidRPr="004B3076">
        <w:rPr>
          <w:sz w:val="28"/>
          <w:szCs w:val="28"/>
        </w:rPr>
        <w:t xml:space="preserve"> тыс.руб.</w:t>
      </w:r>
      <w:r w:rsidR="00B030C2">
        <w:rPr>
          <w:sz w:val="28"/>
          <w:szCs w:val="28"/>
        </w:rPr>
        <w:t>;</w:t>
      </w:r>
    </w:p>
    <w:p w:rsidR="000A2EDF" w:rsidRDefault="00B030C2" w:rsidP="000A2EDF">
      <w:pPr>
        <w:ind w:firstLine="708"/>
        <w:jc w:val="both"/>
        <w:rPr>
          <w:sz w:val="28"/>
          <w:szCs w:val="28"/>
        </w:rPr>
      </w:pPr>
      <w:r>
        <w:rPr>
          <w:sz w:val="28"/>
          <w:szCs w:val="28"/>
        </w:rPr>
        <w:t xml:space="preserve">- </w:t>
      </w:r>
      <w:r w:rsidRPr="004B3076">
        <w:rPr>
          <w:sz w:val="28"/>
          <w:szCs w:val="28"/>
        </w:rPr>
        <w:t>субсидии на иные цели</w:t>
      </w:r>
      <w:r w:rsidR="000A2EDF">
        <w:rPr>
          <w:sz w:val="28"/>
          <w:szCs w:val="28"/>
        </w:rPr>
        <w:t xml:space="preserve"> </w:t>
      </w:r>
      <w:r w:rsidR="000A2EDF" w:rsidRPr="000A2EDF">
        <w:rPr>
          <w:sz w:val="28"/>
          <w:szCs w:val="28"/>
        </w:rPr>
        <w:t xml:space="preserve"> </w:t>
      </w:r>
      <w:r w:rsidR="000A2EDF" w:rsidRPr="004B3076">
        <w:rPr>
          <w:sz w:val="28"/>
          <w:szCs w:val="28"/>
        </w:rPr>
        <w:t>МБУ</w:t>
      </w:r>
      <w:r w:rsidR="000A2EDF">
        <w:rPr>
          <w:sz w:val="28"/>
          <w:szCs w:val="28"/>
        </w:rPr>
        <w:t>К «Ергачинский ЦД</w:t>
      </w:r>
      <w:r w:rsidR="000A2EDF" w:rsidRPr="004B3076">
        <w:rPr>
          <w:sz w:val="28"/>
          <w:szCs w:val="28"/>
        </w:rPr>
        <w:t>»</w:t>
      </w:r>
      <w:r w:rsidR="000A2EDF">
        <w:rPr>
          <w:sz w:val="28"/>
          <w:szCs w:val="28"/>
        </w:rPr>
        <w:t xml:space="preserve"> по </w:t>
      </w:r>
      <w:r w:rsidR="000A2EDF" w:rsidRPr="004B3076">
        <w:rPr>
          <w:sz w:val="28"/>
          <w:szCs w:val="28"/>
        </w:rPr>
        <w:t xml:space="preserve"> </w:t>
      </w:r>
      <w:r w:rsidR="000A2EDF">
        <w:rPr>
          <w:sz w:val="28"/>
          <w:szCs w:val="28"/>
        </w:rPr>
        <w:t>приоритетному региональному проекту «Приведение в нормативное состояние объектов социальной сферы» -</w:t>
      </w:r>
      <w:r w:rsidR="000A2EDF" w:rsidRPr="004B3076">
        <w:rPr>
          <w:sz w:val="28"/>
          <w:szCs w:val="28"/>
        </w:rPr>
        <w:t xml:space="preserve"> </w:t>
      </w:r>
      <w:r w:rsidR="000A2EDF">
        <w:rPr>
          <w:sz w:val="28"/>
          <w:szCs w:val="28"/>
        </w:rPr>
        <w:t>575</w:t>
      </w:r>
      <w:r w:rsidR="000A2EDF" w:rsidRPr="004B3076">
        <w:rPr>
          <w:sz w:val="28"/>
          <w:szCs w:val="28"/>
        </w:rPr>
        <w:t xml:space="preserve"> тыс.руб.;</w:t>
      </w:r>
    </w:p>
    <w:p w:rsidR="00B030C2" w:rsidRPr="004B3076" w:rsidRDefault="000A2EDF" w:rsidP="004B3076">
      <w:pPr>
        <w:ind w:firstLine="709"/>
        <w:jc w:val="both"/>
        <w:rPr>
          <w:sz w:val="28"/>
          <w:szCs w:val="28"/>
        </w:rPr>
      </w:pPr>
      <w:r>
        <w:rPr>
          <w:sz w:val="28"/>
          <w:szCs w:val="28"/>
        </w:rPr>
        <w:t xml:space="preserve">- </w:t>
      </w:r>
      <w:r w:rsidRPr="004B3076">
        <w:rPr>
          <w:sz w:val="28"/>
          <w:szCs w:val="28"/>
        </w:rPr>
        <w:t>субсидии на иные цели</w:t>
      </w:r>
      <w:r>
        <w:rPr>
          <w:sz w:val="28"/>
          <w:szCs w:val="28"/>
        </w:rPr>
        <w:t xml:space="preserve"> </w:t>
      </w:r>
      <w:r w:rsidRPr="000A2EDF">
        <w:rPr>
          <w:sz w:val="28"/>
          <w:szCs w:val="28"/>
        </w:rPr>
        <w:t xml:space="preserve"> </w:t>
      </w:r>
      <w:r w:rsidRPr="004B3076">
        <w:rPr>
          <w:sz w:val="28"/>
          <w:szCs w:val="28"/>
        </w:rPr>
        <w:t>МБУ</w:t>
      </w:r>
      <w:r>
        <w:rPr>
          <w:sz w:val="28"/>
          <w:szCs w:val="28"/>
        </w:rPr>
        <w:t>К «Казаевский ДК</w:t>
      </w:r>
      <w:r w:rsidRPr="004B3076">
        <w:rPr>
          <w:sz w:val="28"/>
          <w:szCs w:val="28"/>
        </w:rPr>
        <w:t>»</w:t>
      </w:r>
      <w:r>
        <w:rPr>
          <w:sz w:val="28"/>
          <w:szCs w:val="28"/>
        </w:rPr>
        <w:t xml:space="preserve"> по </w:t>
      </w:r>
      <w:r w:rsidRPr="004B3076">
        <w:rPr>
          <w:sz w:val="28"/>
          <w:szCs w:val="28"/>
        </w:rPr>
        <w:t xml:space="preserve"> </w:t>
      </w:r>
      <w:r>
        <w:rPr>
          <w:sz w:val="28"/>
          <w:szCs w:val="28"/>
        </w:rPr>
        <w:t>приоритетному региональному проекту «Приведение в нормативное состояние объектов социальной сферы» - 750 тыс. руб.</w:t>
      </w:r>
    </w:p>
    <w:p w:rsidR="00DF4FE2" w:rsidRDefault="00DF4FE2" w:rsidP="00DF4FE2">
      <w:pPr>
        <w:ind w:firstLine="709"/>
        <w:jc w:val="both"/>
        <w:rPr>
          <w:sz w:val="28"/>
          <w:szCs w:val="28"/>
        </w:rPr>
      </w:pPr>
      <w:r w:rsidRPr="00BC2A75">
        <w:rPr>
          <w:sz w:val="28"/>
          <w:szCs w:val="28"/>
        </w:rPr>
        <w:t xml:space="preserve">В соответствии  со ст.69.2 Бюджетного кодекса РФ,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w:t>
      </w:r>
      <w:r w:rsidRPr="00BC2A75">
        <w:rPr>
          <w:sz w:val="28"/>
          <w:szCs w:val="28"/>
        </w:rPr>
        <w:lastRenderedPageBreak/>
        <w:t>государственных (муници</w:t>
      </w:r>
      <w:r w:rsidR="008A52B0">
        <w:rPr>
          <w:sz w:val="28"/>
          <w:szCs w:val="28"/>
        </w:rPr>
        <w:t>пальных) учреждений» в поселении</w:t>
      </w:r>
      <w:r w:rsidRPr="00BC2A75">
        <w:rPr>
          <w:sz w:val="28"/>
          <w:szCs w:val="28"/>
        </w:rPr>
        <w:t xml:space="preserve"> принято «Положение о прядке формирования</w:t>
      </w:r>
      <w:r>
        <w:rPr>
          <w:sz w:val="28"/>
          <w:szCs w:val="28"/>
        </w:rPr>
        <w:t xml:space="preserve">, размещения, контроля исполнения </w:t>
      </w:r>
      <w:r w:rsidRPr="00BC2A75">
        <w:rPr>
          <w:sz w:val="28"/>
          <w:szCs w:val="28"/>
        </w:rPr>
        <w:t xml:space="preserve">и финансового обеспечения муниципального задания </w:t>
      </w:r>
      <w:r>
        <w:rPr>
          <w:sz w:val="28"/>
          <w:szCs w:val="28"/>
        </w:rPr>
        <w:t>на оказание муниципальных услуг»</w:t>
      </w:r>
      <w:r w:rsidRPr="00BC2A75">
        <w:rPr>
          <w:sz w:val="28"/>
          <w:szCs w:val="28"/>
        </w:rPr>
        <w:t>, утвержденное поста</w:t>
      </w:r>
      <w:r>
        <w:rPr>
          <w:sz w:val="28"/>
          <w:szCs w:val="28"/>
        </w:rPr>
        <w:t>новлением</w:t>
      </w:r>
      <w:r w:rsidR="00710D87">
        <w:rPr>
          <w:sz w:val="28"/>
          <w:szCs w:val="28"/>
        </w:rPr>
        <w:t xml:space="preserve">  администрации Ергачин</w:t>
      </w:r>
      <w:r w:rsidRPr="00BC2A75">
        <w:rPr>
          <w:sz w:val="28"/>
          <w:szCs w:val="28"/>
        </w:rPr>
        <w:t>ского сельского поселения о</w:t>
      </w:r>
      <w:r w:rsidR="00710D87">
        <w:rPr>
          <w:sz w:val="28"/>
          <w:szCs w:val="28"/>
        </w:rPr>
        <w:t>т  01.06.2011 № 65</w:t>
      </w:r>
      <w:r w:rsidRPr="00BC2A75">
        <w:rPr>
          <w:sz w:val="28"/>
          <w:szCs w:val="28"/>
        </w:rPr>
        <w:t xml:space="preserve"> (далее – Положение).</w:t>
      </w:r>
    </w:p>
    <w:p w:rsidR="00DF4FE2" w:rsidRPr="00B71423" w:rsidRDefault="00DF4FE2" w:rsidP="00DF4FE2">
      <w:pPr>
        <w:ind w:firstLine="709"/>
        <w:jc w:val="both"/>
        <w:rPr>
          <w:sz w:val="28"/>
          <w:szCs w:val="28"/>
        </w:rPr>
      </w:pPr>
      <w:r w:rsidRPr="00B71423">
        <w:rPr>
          <w:sz w:val="28"/>
          <w:szCs w:val="28"/>
        </w:rPr>
        <w:t>В соответствии с п. 4.3. Положения муниципальное задание на оказание муниципальных услу</w:t>
      </w:r>
      <w:r w:rsidR="00CC3EE7">
        <w:rPr>
          <w:sz w:val="28"/>
          <w:szCs w:val="28"/>
        </w:rPr>
        <w:t>г учреждениями культуры Ергачин</w:t>
      </w:r>
      <w:r w:rsidRPr="00B71423">
        <w:rPr>
          <w:sz w:val="28"/>
          <w:szCs w:val="28"/>
        </w:rPr>
        <w:t>с</w:t>
      </w:r>
      <w:r>
        <w:rPr>
          <w:sz w:val="28"/>
          <w:szCs w:val="28"/>
        </w:rPr>
        <w:t>кого сельского поселения на 2013 год и плановый период 2014 и 2015</w:t>
      </w:r>
      <w:r w:rsidRPr="00B71423">
        <w:rPr>
          <w:sz w:val="28"/>
          <w:szCs w:val="28"/>
        </w:rPr>
        <w:t xml:space="preserve"> годы сформировано и утверждено главным распорядителем бюджетных средств. </w:t>
      </w:r>
    </w:p>
    <w:p w:rsidR="00DF4FE2" w:rsidRPr="00B71423" w:rsidRDefault="00DF4FE2" w:rsidP="00DF4FE2">
      <w:pPr>
        <w:ind w:firstLine="709"/>
        <w:jc w:val="both"/>
        <w:rPr>
          <w:sz w:val="28"/>
          <w:szCs w:val="28"/>
        </w:rPr>
      </w:pPr>
      <w:r w:rsidRPr="00B71423">
        <w:rPr>
          <w:sz w:val="28"/>
          <w:szCs w:val="28"/>
        </w:rPr>
        <w:t xml:space="preserve"> </w:t>
      </w:r>
      <w:r w:rsidR="00EF2F76">
        <w:rPr>
          <w:sz w:val="28"/>
          <w:szCs w:val="28"/>
        </w:rPr>
        <w:t>М</w:t>
      </w:r>
      <w:r w:rsidRPr="00B71423">
        <w:rPr>
          <w:sz w:val="28"/>
          <w:szCs w:val="28"/>
        </w:rPr>
        <w:t xml:space="preserve">униципальные задания  сформированы </w:t>
      </w:r>
      <w:r w:rsidR="00EF2F76" w:rsidRPr="00EF2F76">
        <w:rPr>
          <w:sz w:val="28"/>
          <w:szCs w:val="28"/>
        </w:rPr>
        <w:t xml:space="preserve">при </w:t>
      </w:r>
      <w:r w:rsidRPr="00EF2F76">
        <w:rPr>
          <w:sz w:val="28"/>
          <w:szCs w:val="28"/>
        </w:rPr>
        <w:t xml:space="preserve"> утвержденной стоимости</w:t>
      </w:r>
      <w:r w:rsidRPr="00B71423">
        <w:rPr>
          <w:b/>
          <w:sz w:val="28"/>
          <w:szCs w:val="28"/>
        </w:rPr>
        <w:t xml:space="preserve"> </w:t>
      </w:r>
      <w:r w:rsidRPr="00EF2F76">
        <w:rPr>
          <w:sz w:val="28"/>
          <w:szCs w:val="28"/>
        </w:rPr>
        <w:t>оказания единицы муниципальной услуги</w:t>
      </w:r>
      <w:r w:rsidR="00EF2F76">
        <w:rPr>
          <w:sz w:val="28"/>
          <w:szCs w:val="28"/>
        </w:rPr>
        <w:t>, утвержденной</w:t>
      </w:r>
      <w:r w:rsidRPr="00B71423">
        <w:rPr>
          <w:sz w:val="28"/>
          <w:szCs w:val="28"/>
        </w:rPr>
        <w:t xml:space="preserve"> поста</w:t>
      </w:r>
      <w:r w:rsidR="00403ACC">
        <w:rPr>
          <w:sz w:val="28"/>
          <w:szCs w:val="28"/>
        </w:rPr>
        <w:t>новлением администрации Ергачин</w:t>
      </w:r>
      <w:r w:rsidR="00EF2F76">
        <w:rPr>
          <w:sz w:val="28"/>
          <w:szCs w:val="28"/>
        </w:rPr>
        <w:t xml:space="preserve">ского </w:t>
      </w:r>
      <w:r w:rsidR="00403ACC">
        <w:rPr>
          <w:sz w:val="28"/>
          <w:szCs w:val="28"/>
        </w:rPr>
        <w:t>сельского поселения от 27.12.2012</w:t>
      </w:r>
      <w:r w:rsidR="00EF2F76">
        <w:rPr>
          <w:sz w:val="28"/>
          <w:szCs w:val="28"/>
        </w:rPr>
        <w:t xml:space="preserve"> № 1</w:t>
      </w:r>
      <w:r w:rsidR="00403ACC">
        <w:rPr>
          <w:sz w:val="28"/>
          <w:szCs w:val="28"/>
        </w:rPr>
        <w:t>34</w:t>
      </w:r>
      <w:r w:rsidRPr="00B71423">
        <w:rPr>
          <w:sz w:val="28"/>
          <w:szCs w:val="28"/>
        </w:rPr>
        <w:t>.</w:t>
      </w:r>
    </w:p>
    <w:p w:rsidR="00710D87" w:rsidRPr="00CC3EE7" w:rsidRDefault="00CC3EE7" w:rsidP="00CD510B">
      <w:pPr>
        <w:ind w:firstLine="708"/>
        <w:jc w:val="both"/>
        <w:rPr>
          <w:b/>
          <w:i/>
          <w:sz w:val="28"/>
          <w:szCs w:val="28"/>
        </w:rPr>
      </w:pPr>
      <w:r>
        <w:rPr>
          <w:sz w:val="28"/>
          <w:szCs w:val="28"/>
        </w:rPr>
        <w:t>В нарушение п.5.3. Положения</w:t>
      </w:r>
      <w:r w:rsidRPr="00CC3EE7">
        <w:rPr>
          <w:sz w:val="28"/>
          <w:szCs w:val="28"/>
        </w:rPr>
        <w:t xml:space="preserve"> </w:t>
      </w:r>
      <w:r w:rsidRPr="00B71423">
        <w:rPr>
          <w:sz w:val="28"/>
          <w:szCs w:val="28"/>
        </w:rPr>
        <w:t>муниципальное задание на оказание муниципальных услу</w:t>
      </w:r>
      <w:r>
        <w:rPr>
          <w:sz w:val="28"/>
          <w:szCs w:val="28"/>
        </w:rPr>
        <w:t>г учреждениям культуры Ергачин</w:t>
      </w:r>
      <w:r w:rsidRPr="00B71423">
        <w:rPr>
          <w:sz w:val="28"/>
          <w:szCs w:val="28"/>
        </w:rPr>
        <w:t>с</w:t>
      </w:r>
      <w:r>
        <w:rPr>
          <w:sz w:val="28"/>
          <w:szCs w:val="28"/>
        </w:rPr>
        <w:t xml:space="preserve">кого сельского поселения </w:t>
      </w:r>
      <w:r w:rsidRPr="00CC3EE7">
        <w:rPr>
          <w:b/>
          <w:i/>
          <w:sz w:val="28"/>
          <w:szCs w:val="28"/>
        </w:rPr>
        <w:t>не доведено в стоимостных единицах.</w:t>
      </w:r>
    </w:p>
    <w:p w:rsidR="00893A2C" w:rsidRPr="003D533D" w:rsidRDefault="00893A2C" w:rsidP="00893A2C">
      <w:pPr>
        <w:autoSpaceDE w:val="0"/>
        <w:autoSpaceDN w:val="0"/>
        <w:adjustRightInd w:val="0"/>
        <w:ind w:firstLine="540"/>
        <w:jc w:val="both"/>
        <w:rPr>
          <w:sz w:val="28"/>
          <w:szCs w:val="28"/>
        </w:rPr>
      </w:pPr>
      <w:r w:rsidRPr="003D533D">
        <w:rPr>
          <w:sz w:val="28"/>
          <w:szCs w:val="28"/>
        </w:rPr>
        <w:t>А также в нарушение п. 8.3. Положения муниципальные учреждения культур</w:t>
      </w:r>
      <w:r>
        <w:rPr>
          <w:sz w:val="28"/>
          <w:szCs w:val="28"/>
        </w:rPr>
        <w:t>ы Ергачин</w:t>
      </w:r>
      <w:r w:rsidRPr="003D533D">
        <w:rPr>
          <w:sz w:val="28"/>
          <w:szCs w:val="28"/>
        </w:rPr>
        <w:t>ского сел</w:t>
      </w:r>
      <w:r>
        <w:rPr>
          <w:sz w:val="28"/>
          <w:szCs w:val="28"/>
        </w:rPr>
        <w:t>ьского поселения  в течение 2013</w:t>
      </w:r>
      <w:r w:rsidRPr="003D533D">
        <w:rPr>
          <w:sz w:val="28"/>
          <w:szCs w:val="28"/>
        </w:rPr>
        <w:t xml:space="preserve"> года </w:t>
      </w:r>
      <w:r w:rsidRPr="00893A2C">
        <w:rPr>
          <w:b/>
          <w:i/>
          <w:sz w:val="28"/>
          <w:szCs w:val="28"/>
        </w:rPr>
        <w:t>не предоставляли</w:t>
      </w:r>
      <w:r w:rsidRPr="003D533D">
        <w:rPr>
          <w:sz w:val="28"/>
          <w:szCs w:val="28"/>
        </w:rPr>
        <w:t xml:space="preserve"> главному распорядителю бюджетных средств  </w:t>
      </w:r>
      <w:r w:rsidRPr="00893A2C">
        <w:rPr>
          <w:b/>
          <w:i/>
          <w:sz w:val="28"/>
          <w:szCs w:val="28"/>
        </w:rPr>
        <w:t>ежеквартально отчеты</w:t>
      </w:r>
      <w:r w:rsidRPr="003D533D">
        <w:rPr>
          <w:sz w:val="28"/>
          <w:szCs w:val="28"/>
        </w:rPr>
        <w:t xml:space="preserve"> о выполнении муниципального задания.</w:t>
      </w:r>
      <w:r>
        <w:rPr>
          <w:sz w:val="28"/>
          <w:szCs w:val="28"/>
        </w:rPr>
        <w:t xml:space="preserve"> На 1 января 2014 года учреждениями культуры </w:t>
      </w:r>
      <w:r w:rsidR="001C2E68">
        <w:rPr>
          <w:sz w:val="28"/>
          <w:szCs w:val="28"/>
        </w:rPr>
        <w:t xml:space="preserve">были предоставлены отчеты </w:t>
      </w:r>
      <w:r>
        <w:rPr>
          <w:sz w:val="28"/>
          <w:szCs w:val="28"/>
        </w:rPr>
        <w:t xml:space="preserve"> об использовании субсидии.</w:t>
      </w:r>
    </w:p>
    <w:p w:rsidR="00710D87" w:rsidRDefault="00710D87" w:rsidP="00CD510B">
      <w:pPr>
        <w:ind w:firstLine="708"/>
        <w:jc w:val="both"/>
        <w:rPr>
          <w:sz w:val="28"/>
          <w:szCs w:val="28"/>
        </w:rPr>
      </w:pPr>
    </w:p>
    <w:p w:rsidR="00CD510B" w:rsidRDefault="00CD510B" w:rsidP="00CD510B">
      <w:pPr>
        <w:ind w:firstLine="708"/>
        <w:jc w:val="both"/>
        <w:rPr>
          <w:sz w:val="28"/>
          <w:szCs w:val="28"/>
        </w:rPr>
      </w:pPr>
      <w:r>
        <w:rPr>
          <w:sz w:val="28"/>
          <w:szCs w:val="28"/>
        </w:rPr>
        <w:t xml:space="preserve">При проверке использования субсидий </w:t>
      </w:r>
      <w:r w:rsidR="00CC3EE7" w:rsidRPr="004B3076">
        <w:rPr>
          <w:sz w:val="28"/>
          <w:szCs w:val="28"/>
        </w:rPr>
        <w:t xml:space="preserve">на выполнение муниципального задания </w:t>
      </w:r>
      <w:r>
        <w:rPr>
          <w:sz w:val="28"/>
          <w:szCs w:val="28"/>
        </w:rPr>
        <w:t>установлено:</w:t>
      </w:r>
    </w:p>
    <w:p w:rsidR="000270B6" w:rsidRDefault="001876D0" w:rsidP="00CD510B">
      <w:pPr>
        <w:ind w:firstLine="708"/>
        <w:jc w:val="both"/>
        <w:rPr>
          <w:sz w:val="28"/>
          <w:szCs w:val="28"/>
        </w:rPr>
      </w:pPr>
      <w:r>
        <w:rPr>
          <w:sz w:val="28"/>
          <w:szCs w:val="28"/>
        </w:rPr>
        <w:t>1) Ре</w:t>
      </w:r>
      <w:r w:rsidR="001E3A5D">
        <w:rPr>
          <w:sz w:val="28"/>
          <w:szCs w:val="28"/>
        </w:rPr>
        <w:t>шением Совета депутатов Ергачинского сельского поселения от 25.12.2012г. № 51 «О бюджете Ергачин</w:t>
      </w:r>
      <w:r>
        <w:rPr>
          <w:sz w:val="28"/>
          <w:szCs w:val="28"/>
        </w:rPr>
        <w:t>ского сельского поселения на 2013 год и плановый период 2014 и 2015 годов»</w:t>
      </w:r>
      <w:r w:rsidR="000270B6">
        <w:rPr>
          <w:sz w:val="28"/>
          <w:szCs w:val="28"/>
        </w:rPr>
        <w:t xml:space="preserve"> (далее – Решение о бюджете)</w:t>
      </w:r>
      <w:r w:rsidR="001E3A5D">
        <w:rPr>
          <w:sz w:val="28"/>
          <w:szCs w:val="28"/>
        </w:rPr>
        <w:t>, пунктом 17</w:t>
      </w:r>
      <w:r>
        <w:rPr>
          <w:sz w:val="28"/>
          <w:szCs w:val="28"/>
        </w:rPr>
        <w:t xml:space="preserve"> решено предусмотреть в расходах бюджета средства на увеличение нормативных затрат по оплате труда, связанных с оказанием муниципальных услуг  с 1 января 2013года работникам муниципальных у</w:t>
      </w:r>
      <w:r w:rsidR="00A65047">
        <w:rPr>
          <w:sz w:val="28"/>
          <w:szCs w:val="28"/>
        </w:rPr>
        <w:t>чреждений культуры</w:t>
      </w:r>
      <w:r>
        <w:rPr>
          <w:sz w:val="28"/>
          <w:szCs w:val="28"/>
        </w:rPr>
        <w:t xml:space="preserve">  </w:t>
      </w:r>
      <w:r w:rsidRPr="009765C1">
        <w:rPr>
          <w:b/>
          <w:i/>
          <w:sz w:val="28"/>
          <w:szCs w:val="28"/>
        </w:rPr>
        <w:t>на 8,7% и с 1 июля 2013 года работникам библиотек на 5,8%.</w:t>
      </w:r>
      <w:r w:rsidR="00F1179B">
        <w:rPr>
          <w:sz w:val="28"/>
          <w:szCs w:val="28"/>
        </w:rPr>
        <w:t xml:space="preserve"> </w:t>
      </w:r>
    </w:p>
    <w:p w:rsidR="001876D0" w:rsidRPr="000270B6" w:rsidRDefault="009765C1" w:rsidP="00CD510B">
      <w:pPr>
        <w:ind w:firstLine="708"/>
        <w:jc w:val="both"/>
        <w:rPr>
          <w:sz w:val="28"/>
          <w:szCs w:val="28"/>
        </w:rPr>
      </w:pPr>
      <w:r>
        <w:rPr>
          <w:sz w:val="28"/>
          <w:szCs w:val="28"/>
        </w:rPr>
        <w:t xml:space="preserve">Фактически </w:t>
      </w:r>
      <w:r w:rsidR="000270B6">
        <w:rPr>
          <w:sz w:val="28"/>
          <w:szCs w:val="28"/>
        </w:rPr>
        <w:t>в течение 2013 года без внесения изменений в Решение о бюджете р</w:t>
      </w:r>
      <w:r w:rsidR="00F1179B">
        <w:rPr>
          <w:sz w:val="28"/>
          <w:szCs w:val="28"/>
        </w:rPr>
        <w:t>аспоряжение</w:t>
      </w:r>
      <w:r w:rsidR="000270B6">
        <w:rPr>
          <w:sz w:val="28"/>
          <w:szCs w:val="28"/>
        </w:rPr>
        <w:t>м</w:t>
      </w:r>
      <w:r w:rsidR="00A65047">
        <w:rPr>
          <w:sz w:val="28"/>
          <w:szCs w:val="28"/>
        </w:rPr>
        <w:t xml:space="preserve"> администрации</w:t>
      </w:r>
      <w:r w:rsidR="00F1179B">
        <w:rPr>
          <w:sz w:val="28"/>
          <w:szCs w:val="28"/>
        </w:rPr>
        <w:t xml:space="preserve"> </w:t>
      </w:r>
      <w:r w:rsidR="00A65047">
        <w:rPr>
          <w:sz w:val="28"/>
          <w:szCs w:val="28"/>
        </w:rPr>
        <w:t>Ергачинского сельского поселения от 26.09.2013г. № 36</w:t>
      </w:r>
      <w:r w:rsidR="00F1179B">
        <w:rPr>
          <w:sz w:val="28"/>
          <w:szCs w:val="28"/>
        </w:rPr>
        <w:t xml:space="preserve"> </w:t>
      </w:r>
      <w:r w:rsidR="00A65047">
        <w:rPr>
          <w:sz w:val="28"/>
          <w:szCs w:val="28"/>
        </w:rPr>
        <w:t>проиндексированы  оклады работников бюджетных учреждений</w:t>
      </w:r>
      <w:r w:rsidR="00F1179B">
        <w:rPr>
          <w:sz w:val="28"/>
          <w:szCs w:val="28"/>
        </w:rPr>
        <w:t xml:space="preserve"> с </w:t>
      </w:r>
      <w:r w:rsidR="00A65047">
        <w:rPr>
          <w:b/>
          <w:i/>
          <w:sz w:val="28"/>
          <w:szCs w:val="28"/>
        </w:rPr>
        <w:t>01.10.2013г. на 5,8</w:t>
      </w:r>
      <w:r w:rsidR="00F1179B" w:rsidRPr="000270B6">
        <w:rPr>
          <w:b/>
          <w:i/>
          <w:sz w:val="28"/>
          <w:szCs w:val="28"/>
        </w:rPr>
        <w:t>%</w:t>
      </w:r>
      <w:r w:rsidRPr="000270B6">
        <w:rPr>
          <w:b/>
          <w:i/>
          <w:sz w:val="28"/>
          <w:szCs w:val="28"/>
        </w:rPr>
        <w:t xml:space="preserve">. </w:t>
      </w:r>
      <w:r>
        <w:rPr>
          <w:sz w:val="28"/>
          <w:szCs w:val="28"/>
        </w:rPr>
        <w:t>Распоряже</w:t>
      </w:r>
      <w:r w:rsidR="000270B6">
        <w:rPr>
          <w:sz w:val="28"/>
          <w:szCs w:val="28"/>
        </w:rPr>
        <w:t>нием</w:t>
      </w:r>
      <w:r w:rsidR="00A65047">
        <w:rPr>
          <w:sz w:val="28"/>
          <w:szCs w:val="28"/>
        </w:rPr>
        <w:t xml:space="preserve"> администрации Ергачин</w:t>
      </w:r>
      <w:r>
        <w:rPr>
          <w:sz w:val="28"/>
          <w:szCs w:val="28"/>
        </w:rPr>
        <w:t>ск</w:t>
      </w:r>
      <w:r w:rsidR="00E04C99">
        <w:rPr>
          <w:sz w:val="28"/>
          <w:szCs w:val="28"/>
        </w:rPr>
        <w:t xml:space="preserve">ого сельского поселения от </w:t>
      </w:r>
      <w:r w:rsidR="008D1C33">
        <w:rPr>
          <w:sz w:val="28"/>
          <w:szCs w:val="28"/>
        </w:rPr>
        <w:t>28</w:t>
      </w:r>
      <w:r w:rsidR="00E04C99" w:rsidRPr="008D1C33">
        <w:rPr>
          <w:sz w:val="28"/>
          <w:szCs w:val="28"/>
        </w:rPr>
        <w:t>.</w:t>
      </w:r>
      <w:r w:rsidR="008D1C33">
        <w:rPr>
          <w:sz w:val="28"/>
          <w:szCs w:val="28"/>
        </w:rPr>
        <w:t>11</w:t>
      </w:r>
      <w:r w:rsidRPr="008D1C33">
        <w:rPr>
          <w:sz w:val="28"/>
          <w:szCs w:val="28"/>
        </w:rPr>
        <w:t xml:space="preserve">.2013г. № </w:t>
      </w:r>
      <w:r w:rsidR="008D1C33">
        <w:rPr>
          <w:sz w:val="28"/>
          <w:szCs w:val="28"/>
        </w:rPr>
        <w:t>48</w:t>
      </w:r>
      <w:r w:rsidR="000270B6">
        <w:rPr>
          <w:sz w:val="28"/>
          <w:szCs w:val="28"/>
        </w:rPr>
        <w:t xml:space="preserve">  увеличены должностные оклады</w:t>
      </w:r>
      <w:r>
        <w:rPr>
          <w:sz w:val="28"/>
          <w:szCs w:val="28"/>
        </w:rPr>
        <w:t xml:space="preserve"> работникам учреждений культуры  </w:t>
      </w:r>
      <w:r w:rsidR="001C6079">
        <w:rPr>
          <w:b/>
          <w:i/>
          <w:sz w:val="28"/>
          <w:szCs w:val="28"/>
        </w:rPr>
        <w:t>с 01.12</w:t>
      </w:r>
      <w:r w:rsidRPr="000270B6">
        <w:rPr>
          <w:i/>
          <w:sz w:val="28"/>
          <w:szCs w:val="28"/>
        </w:rPr>
        <w:t>.</w:t>
      </w:r>
      <w:r w:rsidR="001C6079">
        <w:rPr>
          <w:b/>
          <w:i/>
          <w:sz w:val="28"/>
          <w:szCs w:val="28"/>
        </w:rPr>
        <w:t>2013г. на 15%</w:t>
      </w:r>
      <w:r w:rsidR="00A65047">
        <w:rPr>
          <w:sz w:val="28"/>
          <w:szCs w:val="28"/>
        </w:rPr>
        <w:t>,</w:t>
      </w:r>
      <w:r w:rsidR="008D1C33">
        <w:rPr>
          <w:sz w:val="28"/>
          <w:szCs w:val="28"/>
        </w:rPr>
        <w:t xml:space="preserve"> </w:t>
      </w:r>
      <w:r w:rsidR="001C6079">
        <w:rPr>
          <w:sz w:val="28"/>
          <w:szCs w:val="28"/>
        </w:rPr>
        <w:t>что является нарушением ст. 34</w:t>
      </w:r>
      <w:r w:rsidR="009535DF">
        <w:rPr>
          <w:sz w:val="28"/>
          <w:szCs w:val="28"/>
        </w:rPr>
        <w:t xml:space="preserve"> Положения о бюджетном процессе.</w:t>
      </w:r>
      <w:r w:rsidRPr="000270B6">
        <w:rPr>
          <w:sz w:val="28"/>
          <w:szCs w:val="28"/>
        </w:rPr>
        <w:t xml:space="preserve"> </w:t>
      </w:r>
    </w:p>
    <w:p w:rsidR="00615AC7" w:rsidRDefault="00CB057F" w:rsidP="00615AC7">
      <w:pPr>
        <w:ind w:firstLine="708"/>
        <w:jc w:val="both"/>
        <w:rPr>
          <w:sz w:val="28"/>
          <w:szCs w:val="28"/>
        </w:rPr>
      </w:pPr>
      <w:r>
        <w:rPr>
          <w:sz w:val="28"/>
          <w:szCs w:val="28"/>
        </w:rPr>
        <w:t>2</w:t>
      </w:r>
      <w:r w:rsidR="00615AC7" w:rsidRPr="00615AC7">
        <w:rPr>
          <w:sz w:val="28"/>
          <w:szCs w:val="28"/>
        </w:rPr>
        <w:t>)</w:t>
      </w:r>
      <w:r w:rsidR="00615AC7">
        <w:rPr>
          <w:sz w:val="28"/>
          <w:szCs w:val="28"/>
        </w:rPr>
        <w:t xml:space="preserve"> По </w:t>
      </w:r>
      <w:r w:rsidR="00615AC7" w:rsidRPr="00C37380">
        <w:rPr>
          <w:sz w:val="28"/>
          <w:szCs w:val="28"/>
        </w:rPr>
        <w:t xml:space="preserve">п/п </w:t>
      </w:r>
      <w:r w:rsidR="001C6079">
        <w:rPr>
          <w:sz w:val="28"/>
          <w:szCs w:val="28"/>
        </w:rPr>
        <w:t>№ 1164 и № 1165 от 11</w:t>
      </w:r>
      <w:r w:rsidR="00615AC7">
        <w:rPr>
          <w:sz w:val="28"/>
          <w:szCs w:val="28"/>
        </w:rPr>
        <w:t>.1</w:t>
      </w:r>
      <w:r w:rsidR="001C6079">
        <w:rPr>
          <w:sz w:val="28"/>
          <w:szCs w:val="28"/>
        </w:rPr>
        <w:t>2</w:t>
      </w:r>
      <w:r w:rsidR="00615AC7" w:rsidRPr="00C37380">
        <w:rPr>
          <w:sz w:val="28"/>
          <w:szCs w:val="28"/>
        </w:rPr>
        <w:t xml:space="preserve">.2013г.  </w:t>
      </w:r>
      <w:r w:rsidR="00615AC7">
        <w:rPr>
          <w:sz w:val="28"/>
          <w:szCs w:val="28"/>
        </w:rPr>
        <w:t>перечислены денежные средства</w:t>
      </w:r>
      <w:r w:rsidR="001C6079">
        <w:rPr>
          <w:sz w:val="28"/>
          <w:szCs w:val="28"/>
        </w:rPr>
        <w:t xml:space="preserve"> НИУ </w:t>
      </w:r>
      <w:r w:rsidR="00895EB1">
        <w:rPr>
          <w:sz w:val="28"/>
          <w:szCs w:val="28"/>
        </w:rPr>
        <w:t xml:space="preserve"> «Высшая школа экономики</w:t>
      </w:r>
      <w:r w:rsidR="00615AC7" w:rsidRPr="00C37380">
        <w:rPr>
          <w:sz w:val="28"/>
          <w:szCs w:val="28"/>
        </w:rPr>
        <w:t>»</w:t>
      </w:r>
      <w:r w:rsidR="00895EB1">
        <w:rPr>
          <w:sz w:val="28"/>
          <w:szCs w:val="28"/>
        </w:rPr>
        <w:t xml:space="preserve"> - Пермь</w:t>
      </w:r>
      <w:r w:rsidR="00615AC7" w:rsidRPr="00C37380">
        <w:rPr>
          <w:sz w:val="28"/>
          <w:szCs w:val="28"/>
        </w:rPr>
        <w:t xml:space="preserve"> </w:t>
      </w:r>
      <w:r w:rsidR="001C6079">
        <w:rPr>
          <w:sz w:val="28"/>
          <w:szCs w:val="28"/>
        </w:rPr>
        <w:t>в сумме 4000</w:t>
      </w:r>
      <w:r w:rsidR="00615AC7" w:rsidRPr="00C37380">
        <w:rPr>
          <w:sz w:val="28"/>
          <w:szCs w:val="28"/>
        </w:rPr>
        <w:t xml:space="preserve"> руб.</w:t>
      </w:r>
      <w:r w:rsidR="00B81D09">
        <w:rPr>
          <w:sz w:val="28"/>
          <w:szCs w:val="28"/>
        </w:rPr>
        <w:t xml:space="preserve"> по договору </w:t>
      </w:r>
      <w:r w:rsidR="008D1C33">
        <w:rPr>
          <w:sz w:val="28"/>
          <w:szCs w:val="28"/>
        </w:rPr>
        <w:t xml:space="preserve">            </w:t>
      </w:r>
      <w:r w:rsidR="00B81D09">
        <w:rPr>
          <w:sz w:val="28"/>
          <w:szCs w:val="28"/>
        </w:rPr>
        <w:t xml:space="preserve">№ 8.2.4.4.-14/ГЗ-475-574 от 07 ноября 2013г. </w:t>
      </w:r>
      <w:r w:rsidR="00615AC7" w:rsidRPr="00C37380">
        <w:rPr>
          <w:sz w:val="28"/>
          <w:szCs w:val="28"/>
        </w:rPr>
        <w:t xml:space="preserve"> </w:t>
      </w:r>
      <w:r w:rsidR="00615AC7" w:rsidRPr="00410376">
        <w:rPr>
          <w:b/>
          <w:i/>
          <w:sz w:val="28"/>
          <w:szCs w:val="28"/>
        </w:rPr>
        <w:t xml:space="preserve">за </w:t>
      </w:r>
      <w:r w:rsidR="00895EB1">
        <w:rPr>
          <w:b/>
          <w:i/>
          <w:sz w:val="28"/>
          <w:szCs w:val="28"/>
        </w:rPr>
        <w:t>платные образовательные услуги, повышение квалификации ведущему специалисту по имуществу, землеустройству и градостроительству Пермяковой Л.Л.</w:t>
      </w:r>
      <w:r w:rsidR="00615AC7">
        <w:rPr>
          <w:sz w:val="28"/>
          <w:szCs w:val="28"/>
        </w:rPr>
        <w:t xml:space="preserve"> (</w:t>
      </w:r>
      <w:r w:rsidR="007D5E64">
        <w:rPr>
          <w:sz w:val="28"/>
          <w:szCs w:val="28"/>
        </w:rPr>
        <w:t>РзПРз 0801 «Культура»</w:t>
      </w:r>
      <w:r w:rsidR="007D5E64" w:rsidRPr="00FF2856">
        <w:rPr>
          <w:sz w:val="28"/>
          <w:szCs w:val="28"/>
        </w:rPr>
        <w:t xml:space="preserve"> </w:t>
      </w:r>
      <w:r w:rsidR="001C6079">
        <w:rPr>
          <w:sz w:val="28"/>
          <w:szCs w:val="28"/>
        </w:rPr>
        <w:t xml:space="preserve"> КОСГУ 226 «Прочие услуги</w:t>
      </w:r>
      <w:r w:rsidR="00615AC7">
        <w:rPr>
          <w:sz w:val="28"/>
          <w:szCs w:val="28"/>
        </w:rPr>
        <w:t xml:space="preserve">»). </w:t>
      </w:r>
    </w:p>
    <w:p w:rsidR="00B81D09" w:rsidRPr="00556715" w:rsidRDefault="00B81D09" w:rsidP="00B81D09">
      <w:pPr>
        <w:ind w:firstLine="708"/>
        <w:jc w:val="both"/>
        <w:rPr>
          <w:sz w:val="28"/>
          <w:szCs w:val="28"/>
        </w:rPr>
      </w:pPr>
      <w:r>
        <w:rPr>
          <w:sz w:val="28"/>
          <w:szCs w:val="28"/>
        </w:rPr>
        <w:t xml:space="preserve">К учету принят акт сдачи-приемки оказанных услуг </w:t>
      </w:r>
      <w:r w:rsidR="00E04C99">
        <w:rPr>
          <w:sz w:val="28"/>
          <w:szCs w:val="28"/>
        </w:rPr>
        <w:t>от 06 декабря  2013г.</w:t>
      </w:r>
      <w:r>
        <w:rPr>
          <w:b/>
          <w:i/>
          <w:sz w:val="28"/>
          <w:szCs w:val="28"/>
        </w:rPr>
        <w:t xml:space="preserve"> </w:t>
      </w:r>
      <w:r w:rsidR="00710D87">
        <w:rPr>
          <w:sz w:val="28"/>
          <w:szCs w:val="28"/>
        </w:rPr>
        <w:t>Удостоверение о повышении квалификации</w:t>
      </w:r>
      <w:r w:rsidR="008D1C33">
        <w:rPr>
          <w:sz w:val="28"/>
          <w:szCs w:val="28"/>
        </w:rPr>
        <w:t>, подтверждающее</w:t>
      </w:r>
      <w:r>
        <w:rPr>
          <w:sz w:val="28"/>
          <w:szCs w:val="28"/>
        </w:rPr>
        <w:t xml:space="preserve"> обучение</w:t>
      </w:r>
      <w:r w:rsidR="008D1C33">
        <w:rPr>
          <w:sz w:val="28"/>
          <w:szCs w:val="28"/>
        </w:rPr>
        <w:t>,</w:t>
      </w:r>
      <w:r w:rsidR="00E04C99">
        <w:rPr>
          <w:sz w:val="28"/>
          <w:szCs w:val="28"/>
        </w:rPr>
        <w:t xml:space="preserve"> № 00</w:t>
      </w:r>
      <w:r w:rsidR="00710D87">
        <w:rPr>
          <w:sz w:val="28"/>
          <w:szCs w:val="28"/>
        </w:rPr>
        <w:t>4</w:t>
      </w:r>
      <w:r w:rsidR="00E04C99">
        <w:rPr>
          <w:sz w:val="28"/>
          <w:szCs w:val="28"/>
        </w:rPr>
        <w:t>631</w:t>
      </w:r>
      <w:r w:rsidR="00710D87">
        <w:rPr>
          <w:sz w:val="28"/>
          <w:szCs w:val="28"/>
        </w:rPr>
        <w:t>, выдано Пермяковой Ларисе Леонидовне</w:t>
      </w:r>
      <w:r w:rsidR="00E04C99">
        <w:rPr>
          <w:sz w:val="28"/>
          <w:szCs w:val="28"/>
        </w:rPr>
        <w:t>.</w:t>
      </w:r>
    </w:p>
    <w:p w:rsidR="005529D7" w:rsidRDefault="005529D7" w:rsidP="005529D7">
      <w:pPr>
        <w:ind w:firstLine="708"/>
        <w:jc w:val="both"/>
        <w:rPr>
          <w:sz w:val="28"/>
          <w:szCs w:val="28"/>
        </w:rPr>
      </w:pPr>
      <w:r>
        <w:rPr>
          <w:sz w:val="28"/>
          <w:szCs w:val="28"/>
        </w:rPr>
        <w:lastRenderedPageBreak/>
        <w:t xml:space="preserve">  </w:t>
      </w:r>
      <w:r w:rsidR="007D5E64">
        <w:rPr>
          <w:sz w:val="28"/>
          <w:szCs w:val="28"/>
        </w:rPr>
        <w:t xml:space="preserve"> </w:t>
      </w:r>
      <w:r w:rsidR="00E04C99">
        <w:rPr>
          <w:sz w:val="28"/>
          <w:szCs w:val="28"/>
        </w:rPr>
        <w:t>В связи с тем, что образовательные услуги (повышение квалификации) были</w:t>
      </w:r>
      <w:r w:rsidR="00710D87">
        <w:rPr>
          <w:sz w:val="28"/>
          <w:szCs w:val="28"/>
        </w:rPr>
        <w:t>,</w:t>
      </w:r>
      <w:r w:rsidR="00E04C99">
        <w:rPr>
          <w:sz w:val="28"/>
          <w:szCs w:val="28"/>
        </w:rPr>
        <w:t xml:space="preserve"> оказаны </w:t>
      </w:r>
      <w:r w:rsidR="00E04C99">
        <w:rPr>
          <w:i/>
          <w:sz w:val="28"/>
          <w:szCs w:val="28"/>
        </w:rPr>
        <w:t>ведущему специалисту</w:t>
      </w:r>
      <w:r w:rsidR="007D5E64">
        <w:rPr>
          <w:sz w:val="28"/>
          <w:szCs w:val="28"/>
        </w:rPr>
        <w:t xml:space="preserve"> </w:t>
      </w:r>
      <w:r w:rsidR="00E04C99">
        <w:rPr>
          <w:i/>
          <w:sz w:val="28"/>
          <w:szCs w:val="28"/>
        </w:rPr>
        <w:t>администрации</w:t>
      </w:r>
      <w:r w:rsidR="007D5E64" w:rsidRPr="007D5E64">
        <w:rPr>
          <w:i/>
          <w:sz w:val="28"/>
          <w:szCs w:val="28"/>
        </w:rPr>
        <w:t xml:space="preserve"> поселе</w:t>
      </w:r>
      <w:r w:rsidR="00E04C99">
        <w:rPr>
          <w:i/>
          <w:sz w:val="28"/>
          <w:szCs w:val="28"/>
        </w:rPr>
        <w:t xml:space="preserve">ния </w:t>
      </w:r>
      <w:r w:rsidR="00E04C99">
        <w:rPr>
          <w:b/>
          <w:i/>
          <w:sz w:val="28"/>
          <w:szCs w:val="28"/>
        </w:rPr>
        <w:t>Пермяковой Л.Л.</w:t>
      </w:r>
      <w:r>
        <w:rPr>
          <w:sz w:val="28"/>
          <w:szCs w:val="28"/>
        </w:rPr>
        <w:t xml:space="preserve"> эти расходы</w:t>
      </w:r>
      <w:r w:rsidR="00710D87">
        <w:rPr>
          <w:sz w:val="28"/>
          <w:szCs w:val="28"/>
        </w:rPr>
        <w:t>,</w:t>
      </w:r>
      <w:r>
        <w:rPr>
          <w:sz w:val="28"/>
          <w:szCs w:val="28"/>
        </w:rPr>
        <w:t xml:space="preserve"> следовало отразить по (РзПРз 0104 «Функционирование Правительства РФ, высших исполнительных органов государственной власти субъектов Российской Федерации, местных админ</w:t>
      </w:r>
      <w:r w:rsidR="001C6079">
        <w:rPr>
          <w:sz w:val="28"/>
          <w:szCs w:val="28"/>
        </w:rPr>
        <w:t>истраций» КОСГУ 226 «Прочие услуги</w:t>
      </w:r>
      <w:r>
        <w:rPr>
          <w:sz w:val="28"/>
          <w:szCs w:val="28"/>
        </w:rPr>
        <w:t xml:space="preserve">»). </w:t>
      </w:r>
    </w:p>
    <w:p w:rsidR="00615AC7" w:rsidRPr="006D4D99" w:rsidRDefault="00615AC7" w:rsidP="00615AC7">
      <w:pPr>
        <w:ind w:firstLine="708"/>
        <w:jc w:val="both"/>
        <w:rPr>
          <w:b/>
          <w:sz w:val="28"/>
          <w:szCs w:val="28"/>
        </w:rPr>
      </w:pPr>
      <w:r>
        <w:rPr>
          <w:sz w:val="28"/>
          <w:szCs w:val="28"/>
        </w:rPr>
        <w:t xml:space="preserve">В соответствии со ст.38 Бюджетного кодекса РФ </w:t>
      </w:r>
      <w:r w:rsidRPr="00F71AEC">
        <w:rPr>
          <w:sz w:val="28"/>
          <w:szCs w:val="28"/>
        </w:rPr>
        <w:t xml:space="preserve">использование бюджетных средств на цели, не соответствующие условиям получения указанных средств, определенным утвержденным бюджетом, является </w:t>
      </w:r>
      <w:r w:rsidRPr="00F71AEC">
        <w:rPr>
          <w:b/>
          <w:sz w:val="28"/>
          <w:szCs w:val="28"/>
        </w:rPr>
        <w:t xml:space="preserve">нецелевым </w:t>
      </w:r>
      <w:r w:rsidRPr="00F71AEC">
        <w:rPr>
          <w:sz w:val="28"/>
          <w:szCs w:val="28"/>
        </w:rPr>
        <w:t>использованием бюджетных средств</w:t>
      </w:r>
      <w:r>
        <w:rPr>
          <w:sz w:val="28"/>
          <w:szCs w:val="28"/>
        </w:rPr>
        <w:t xml:space="preserve"> в сумме </w:t>
      </w:r>
      <w:r w:rsidR="000A2EDF">
        <w:rPr>
          <w:b/>
          <w:sz w:val="28"/>
          <w:szCs w:val="28"/>
        </w:rPr>
        <w:t>4 000</w:t>
      </w:r>
      <w:r w:rsidRPr="006D4D99">
        <w:rPr>
          <w:b/>
          <w:sz w:val="28"/>
          <w:szCs w:val="28"/>
        </w:rPr>
        <w:t xml:space="preserve"> руб. </w:t>
      </w:r>
    </w:p>
    <w:p w:rsidR="00893A2C" w:rsidRDefault="00893A2C" w:rsidP="009836BE">
      <w:pPr>
        <w:autoSpaceDE w:val="0"/>
        <w:autoSpaceDN w:val="0"/>
        <w:adjustRightInd w:val="0"/>
        <w:ind w:left="708"/>
        <w:jc w:val="both"/>
        <w:rPr>
          <w:sz w:val="28"/>
          <w:szCs w:val="28"/>
        </w:rPr>
      </w:pPr>
    </w:p>
    <w:p w:rsidR="00DF4FE2" w:rsidRDefault="00893A2C" w:rsidP="009836BE">
      <w:pPr>
        <w:autoSpaceDE w:val="0"/>
        <w:autoSpaceDN w:val="0"/>
        <w:adjustRightInd w:val="0"/>
        <w:ind w:left="708"/>
        <w:jc w:val="both"/>
        <w:rPr>
          <w:sz w:val="28"/>
          <w:szCs w:val="28"/>
        </w:rPr>
      </w:pPr>
      <w:r>
        <w:rPr>
          <w:sz w:val="28"/>
          <w:szCs w:val="28"/>
        </w:rPr>
        <w:t xml:space="preserve">При проверке использования субсидий </w:t>
      </w:r>
      <w:r w:rsidRPr="004B3076">
        <w:rPr>
          <w:sz w:val="28"/>
          <w:szCs w:val="28"/>
        </w:rPr>
        <w:t>на</w:t>
      </w:r>
      <w:r>
        <w:rPr>
          <w:sz w:val="28"/>
          <w:szCs w:val="28"/>
        </w:rPr>
        <w:t xml:space="preserve"> иные цели установлено:</w:t>
      </w:r>
    </w:p>
    <w:p w:rsidR="00860E0C" w:rsidRDefault="00954441" w:rsidP="00954441">
      <w:pPr>
        <w:jc w:val="both"/>
        <w:rPr>
          <w:sz w:val="28"/>
          <w:szCs w:val="28"/>
        </w:rPr>
      </w:pPr>
      <w:r>
        <w:rPr>
          <w:sz w:val="28"/>
          <w:szCs w:val="28"/>
        </w:rPr>
        <w:tab/>
      </w:r>
      <w:r w:rsidR="00860E0C">
        <w:rPr>
          <w:sz w:val="28"/>
          <w:szCs w:val="28"/>
        </w:rPr>
        <w:t>1)</w:t>
      </w:r>
      <w:r w:rsidRPr="00954441">
        <w:rPr>
          <w:sz w:val="28"/>
          <w:szCs w:val="28"/>
        </w:rPr>
        <w:t xml:space="preserve"> </w:t>
      </w:r>
      <w:r>
        <w:rPr>
          <w:sz w:val="28"/>
          <w:szCs w:val="28"/>
        </w:rPr>
        <w:t xml:space="preserve">МБУК «Казаевским ДК» </w:t>
      </w:r>
      <w:r w:rsidRPr="00954441">
        <w:rPr>
          <w:b/>
          <w:i/>
          <w:sz w:val="28"/>
          <w:szCs w:val="28"/>
        </w:rPr>
        <w:t>и</w:t>
      </w:r>
      <w:r w:rsidR="00860E0C" w:rsidRPr="00E60BE6">
        <w:rPr>
          <w:b/>
          <w:i/>
          <w:sz w:val="28"/>
          <w:szCs w:val="28"/>
        </w:rPr>
        <w:t>злишне</w:t>
      </w:r>
      <w:r w:rsidR="00860E0C">
        <w:rPr>
          <w:sz w:val="28"/>
          <w:szCs w:val="28"/>
        </w:rPr>
        <w:t xml:space="preserve"> оплачены услуги  по составлению сметы</w:t>
      </w:r>
      <w:r>
        <w:rPr>
          <w:sz w:val="28"/>
          <w:szCs w:val="28"/>
        </w:rPr>
        <w:t xml:space="preserve"> и строительному контролю</w:t>
      </w:r>
      <w:r w:rsidR="00860E0C">
        <w:rPr>
          <w:sz w:val="28"/>
          <w:szCs w:val="28"/>
        </w:rPr>
        <w:t xml:space="preserve"> ООО </w:t>
      </w:r>
      <w:r>
        <w:rPr>
          <w:sz w:val="28"/>
          <w:szCs w:val="28"/>
        </w:rPr>
        <w:t xml:space="preserve">«АРТ-Строй» </w:t>
      </w:r>
      <w:r w:rsidR="00860E0C">
        <w:rPr>
          <w:sz w:val="28"/>
          <w:szCs w:val="28"/>
        </w:rPr>
        <w:t xml:space="preserve"> в сумме </w:t>
      </w:r>
      <w:r w:rsidR="00860E0C" w:rsidRPr="001344F2">
        <w:rPr>
          <w:b/>
          <w:sz w:val="28"/>
          <w:szCs w:val="28"/>
        </w:rPr>
        <w:t xml:space="preserve"> </w:t>
      </w:r>
      <w:r>
        <w:rPr>
          <w:b/>
          <w:sz w:val="28"/>
          <w:szCs w:val="28"/>
        </w:rPr>
        <w:t xml:space="preserve"> 15 589,91</w:t>
      </w:r>
      <w:r w:rsidR="00860E0C" w:rsidRPr="001344F2">
        <w:rPr>
          <w:b/>
          <w:sz w:val="28"/>
          <w:szCs w:val="28"/>
        </w:rPr>
        <w:t>руб.</w:t>
      </w:r>
      <w:r w:rsidR="00860E0C">
        <w:rPr>
          <w:sz w:val="28"/>
          <w:szCs w:val="28"/>
        </w:rPr>
        <w:t>, в том числе:</w:t>
      </w:r>
    </w:p>
    <w:p w:rsidR="0066722A" w:rsidRDefault="00954441" w:rsidP="0066722A">
      <w:pPr>
        <w:jc w:val="both"/>
        <w:rPr>
          <w:sz w:val="28"/>
          <w:szCs w:val="28"/>
        </w:rPr>
      </w:pPr>
      <w:r>
        <w:rPr>
          <w:sz w:val="28"/>
          <w:szCs w:val="28"/>
        </w:rPr>
        <w:tab/>
      </w:r>
      <w:r w:rsidR="00860E0C">
        <w:rPr>
          <w:sz w:val="28"/>
          <w:szCs w:val="28"/>
        </w:rPr>
        <w:t xml:space="preserve">- в сумме </w:t>
      </w:r>
      <w:r>
        <w:rPr>
          <w:b/>
          <w:sz w:val="28"/>
          <w:szCs w:val="28"/>
        </w:rPr>
        <w:t xml:space="preserve"> 4 964,94</w:t>
      </w:r>
      <w:r w:rsidR="00860E0C" w:rsidRPr="0026421A">
        <w:rPr>
          <w:b/>
          <w:sz w:val="28"/>
          <w:szCs w:val="28"/>
        </w:rPr>
        <w:t>ру</w:t>
      </w:r>
      <w:r>
        <w:rPr>
          <w:b/>
          <w:sz w:val="28"/>
          <w:szCs w:val="28"/>
        </w:rPr>
        <w:t>б.</w:t>
      </w:r>
      <w:r w:rsidR="002D16CA">
        <w:rPr>
          <w:b/>
          <w:sz w:val="28"/>
          <w:szCs w:val="28"/>
        </w:rPr>
        <w:t xml:space="preserve"> </w:t>
      </w:r>
      <w:r w:rsidR="002D16CA">
        <w:rPr>
          <w:sz w:val="28"/>
          <w:szCs w:val="28"/>
        </w:rPr>
        <w:t>за составление сметы</w:t>
      </w:r>
      <w:r w:rsidR="00860E0C">
        <w:rPr>
          <w:sz w:val="28"/>
          <w:szCs w:val="28"/>
        </w:rPr>
        <w:t xml:space="preserve"> </w:t>
      </w:r>
      <w:r w:rsidR="002D16CA">
        <w:rPr>
          <w:sz w:val="28"/>
          <w:szCs w:val="28"/>
        </w:rPr>
        <w:t xml:space="preserve"> и в сумме </w:t>
      </w:r>
      <w:r w:rsidR="002D16CA">
        <w:rPr>
          <w:b/>
          <w:sz w:val="28"/>
          <w:szCs w:val="28"/>
        </w:rPr>
        <w:t xml:space="preserve">10 624,97руб. </w:t>
      </w:r>
      <w:r w:rsidR="002D16CA">
        <w:rPr>
          <w:sz w:val="28"/>
          <w:szCs w:val="28"/>
        </w:rPr>
        <w:t xml:space="preserve"> за строительный контроль </w:t>
      </w:r>
      <w:r w:rsidR="00860E0C">
        <w:rPr>
          <w:sz w:val="28"/>
          <w:szCs w:val="28"/>
        </w:rPr>
        <w:t>п</w:t>
      </w:r>
      <w:r>
        <w:rPr>
          <w:sz w:val="28"/>
          <w:szCs w:val="28"/>
        </w:rPr>
        <w:t>о муниципальному контракту от 26</w:t>
      </w:r>
      <w:r w:rsidR="00860E0C">
        <w:rPr>
          <w:sz w:val="28"/>
          <w:szCs w:val="28"/>
        </w:rPr>
        <w:t>.0</w:t>
      </w:r>
      <w:r>
        <w:rPr>
          <w:sz w:val="28"/>
          <w:szCs w:val="28"/>
        </w:rPr>
        <w:t>7.2013</w:t>
      </w:r>
      <w:r w:rsidR="00860E0C">
        <w:rPr>
          <w:sz w:val="28"/>
          <w:szCs w:val="28"/>
        </w:rPr>
        <w:t xml:space="preserve">г. </w:t>
      </w:r>
      <w:r w:rsidR="002D16CA">
        <w:rPr>
          <w:sz w:val="28"/>
          <w:szCs w:val="28"/>
        </w:rPr>
        <w:t>н</w:t>
      </w:r>
      <w:r w:rsidR="00860E0C">
        <w:rPr>
          <w:sz w:val="28"/>
          <w:szCs w:val="28"/>
        </w:rPr>
        <w:t>а выполнение работ по капит</w:t>
      </w:r>
      <w:r>
        <w:rPr>
          <w:sz w:val="28"/>
          <w:szCs w:val="28"/>
        </w:rPr>
        <w:t>альному ремонту Казаевкого ДК</w:t>
      </w:r>
      <w:r w:rsidR="00860E0C">
        <w:rPr>
          <w:sz w:val="28"/>
          <w:szCs w:val="28"/>
        </w:rPr>
        <w:t xml:space="preserve"> на</w:t>
      </w:r>
      <w:r w:rsidR="002D16CA">
        <w:rPr>
          <w:sz w:val="28"/>
          <w:szCs w:val="28"/>
        </w:rPr>
        <w:t xml:space="preserve"> </w:t>
      </w:r>
      <w:r w:rsidR="00860E0C">
        <w:rPr>
          <w:sz w:val="28"/>
          <w:szCs w:val="28"/>
        </w:rPr>
        <w:t xml:space="preserve"> сумму</w:t>
      </w:r>
      <w:r w:rsidR="002D16CA">
        <w:rPr>
          <w:sz w:val="28"/>
          <w:szCs w:val="28"/>
        </w:rPr>
        <w:t xml:space="preserve"> 601 452,89</w:t>
      </w:r>
      <w:r w:rsidR="00860E0C">
        <w:rPr>
          <w:sz w:val="28"/>
          <w:szCs w:val="28"/>
        </w:rPr>
        <w:t xml:space="preserve"> руб. (справка о стоимости выполненных работ и затрат и акт о приемке выполненных работ № 1 от </w:t>
      </w:r>
      <w:r w:rsidR="002D16CA">
        <w:rPr>
          <w:sz w:val="28"/>
          <w:szCs w:val="28"/>
        </w:rPr>
        <w:t>26</w:t>
      </w:r>
      <w:r w:rsidR="00860E0C">
        <w:rPr>
          <w:sz w:val="28"/>
          <w:szCs w:val="28"/>
        </w:rPr>
        <w:t>.0</w:t>
      </w:r>
      <w:r w:rsidR="002D16CA">
        <w:rPr>
          <w:sz w:val="28"/>
          <w:szCs w:val="28"/>
        </w:rPr>
        <w:t>8.2013</w:t>
      </w:r>
      <w:r w:rsidR="00860E0C">
        <w:rPr>
          <w:sz w:val="28"/>
          <w:szCs w:val="28"/>
        </w:rPr>
        <w:t xml:space="preserve">г., </w:t>
      </w:r>
      <w:r w:rsidR="002D16CA">
        <w:rPr>
          <w:sz w:val="28"/>
          <w:szCs w:val="28"/>
        </w:rPr>
        <w:t>п/п № 790 от 05.09.2013</w:t>
      </w:r>
      <w:r w:rsidR="00860E0C">
        <w:rPr>
          <w:sz w:val="28"/>
          <w:szCs w:val="28"/>
        </w:rPr>
        <w:t xml:space="preserve">г.), так как, услуги по составлению сметы </w:t>
      </w:r>
      <w:r w:rsidR="002D16CA">
        <w:rPr>
          <w:sz w:val="28"/>
          <w:szCs w:val="28"/>
        </w:rPr>
        <w:t xml:space="preserve"> и строительному контролю оплачены МУП «УКС» по п/п № 218 от 27</w:t>
      </w:r>
      <w:r w:rsidR="00860E0C">
        <w:rPr>
          <w:sz w:val="28"/>
          <w:szCs w:val="28"/>
        </w:rPr>
        <w:t>.0</w:t>
      </w:r>
      <w:r w:rsidR="002D16CA">
        <w:rPr>
          <w:sz w:val="28"/>
          <w:szCs w:val="28"/>
        </w:rPr>
        <w:t>3.2013</w:t>
      </w:r>
      <w:r w:rsidR="00860E0C">
        <w:rPr>
          <w:sz w:val="28"/>
          <w:szCs w:val="28"/>
        </w:rPr>
        <w:t xml:space="preserve">г. в сумме  </w:t>
      </w:r>
      <w:r w:rsidR="002D16CA">
        <w:rPr>
          <w:sz w:val="28"/>
          <w:szCs w:val="28"/>
        </w:rPr>
        <w:t>28685,97</w:t>
      </w:r>
      <w:r w:rsidR="00860E0C">
        <w:rPr>
          <w:sz w:val="28"/>
          <w:szCs w:val="28"/>
        </w:rPr>
        <w:t>руб.</w:t>
      </w:r>
      <w:r w:rsidR="002D16CA">
        <w:rPr>
          <w:sz w:val="28"/>
          <w:szCs w:val="28"/>
        </w:rPr>
        <w:t xml:space="preserve"> за составление сметы и п/п № 1271 от 31.12.2013г. в сумме 61387,98руб. за строительный контроль.</w:t>
      </w:r>
    </w:p>
    <w:p w:rsidR="0066722A" w:rsidRPr="0066722A" w:rsidRDefault="00954441" w:rsidP="0066722A">
      <w:pPr>
        <w:jc w:val="both"/>
        <w:rPr>
          <w:sz w:val="28"/>
          <w:szCs w:val="28"/>
        </w:rPr>
      </w:pPr>
      <w:r>
        <w:rPr>
          <w:sz w:val="28"/>
          <w:szCs w:val="28"/>
        </w:rPr>
        <w:tab/>
      </w:r>
      <w:r w:rsidR="0066722A">
        <w:rPr>
          <w:sz w:val="28"/>
          <w:szCs w:val="28"/>
        </w:rPr>
        <w:t xml:space="preserve">2) По договору  № 8 на ведение строительного контроля  от 26 июля </w:t>
      </w:r>
      <w:r w:rsidR="0066722A" w:rsidRPr="00992ED2">
        <w:rPr>
          <w:sz w:val="28"/>
          <w:szCs w:val="28"/>
        </w:rPr>
        <w:t>201</w:t>
      </w:r>
      <w:r w:rsidR="0066722A">
        <w:rPr>
          <w:sz w:val="28"/>
          <w:szCs w:val="28"/>
        </w:rPr>
        <w:t>3г.   с   МУП «Управлением капитального строительства» на сумму 61 387,98</w:t>
      </w:r>
      <w:r w:rsidR="0066722A" w:rsidRPr="00992ED2">
        <w:rPr>
          <w:sz w:val="28"/>
          <w:szCs w:val="28"/>
        </w:rPr>
        <w:t xml:space="preserve"> руб. по </w:t>
      </w:r>
      <w:r w:rsidR="0066722A">
        <w:rPr>
          <w:sz w:val="28"/>
          <w:szCs w:val="28"/>
        </w:rPr>
        <w:t>капитальному ремонту здания</w:t>
      </w:r>
      <w:r w:rsidR="0066722A" w:rsidRPr="0066722A">
        <w:rPr>
          <w:sz w:val="28"/>
          <w:szCs w:val="28"/>
        </w:rPr>
        <w:t xml:space="preserve"> </w:t>
      </w:r>
      <w:r w:rsidR="0066722A">
        <w:rPr>
          <w:sz w:val="28"/>
          <w:szCs w:val="28"/>
        </w:rPr>
        <w:t xml:space="preserve">МБУК «Казаевский ДК» </w:t>
      </w:r>
      <w:r w:rsidR="0066722A" w:rsidRPr="00992ED2">
        <w:rPr>
          <w:sz w:val="28"/>
          <w:szCs w:val="28"/>
        </w:rPr>
        <w:t xml:space="preserve">, пунктом </w:t>
      </w:r>
      <w:r w:rsidR="0066722A">
        <w:rPr>
          <w:sz w:val="28"/>
          <w:szCs w:val="28"/>
        </w:rPr>
        <w:t>1.3</w:t>
      </w:r>
      <w:r w:rsidR="0066722A" w:rsidRPr="00992ED2">
        <w:rPr>
          <w:sz w:val="28"/>
          <w:szCs w:val="28"/>
        </w:rPr>
        <w:t>. уста</w:t>
      </w:r>
      <w:r w:rsidR="0066722A">
        <w:rPr>
          <w:sz w:val="28"/>
          <w:szCs w:val="28"/>
        </w:rPr>
        <w:t xml:space="preserve">новлены сроки выполнения </w:t>
      </w:r>
      <w:r w:rsidR="0066722A" w:rsidRPr="00992ED2">
        <w:rPr>
          <w:sz w:val="28"/>
          <w:szCs w:val="28"/>
        </w:rPr>
        <w:t xml:space="preserve"> работ</w:t>
      </w:r>
      <w:r w:rsidR="0066722A">
        <w:rPr>
          <w:sz w:val="28"/>
          <w:szCs w:val="28"/>
        </w:rPr>
        <w:t xml:space="preserve"> по договору с </w:t>
      </w:r>
      <w:r w:rsidR="0066722A">
        <w:rPr>
          <w:b/>
          <w:sz w:val="28"/>
          <w:szCs w:val="28"/>
        </w:rPr>
        <w:t xml:space="preserve"> 26.07</w:t>
      </w:r>
      <w:r w:rsidR="0066722A" w:rsidRPr="00992ED2">
        <w:rPr>
          <w:b/>
          <w:sz w:val="28"/>
          <w:szCs w:val="28"/>
        </w:rPr>
        <w:t>.2012г.</w:t>
      </w:r>
      <w:r w:rsidR="0066722A">
        <w:rPr>
          <w:sz w:val="28"/>
          <w:szCs w:val="28"/>
        </w:rPr>
        <w:t xml:space="preserve">  по </w:t>
      </w:r>
      <w:r w:rsidR="0066722A" w:rsidRPr="00992ED2">
        <w:rPr>
          <w:sz w:val="28"/>
          <w:szCs w:val="28"/>
        </w:rPr>
        <w:t xml:space="preserve"> </w:t>
      </w:r>
      <w:r w:rsidR="0066722A">
        <w:rPr>
          <w:b/>
          <w:sz w:val="28"/>
          <w:szCs w:val="28"/>
        </w:rPr>
        <w:t>26.09.2013</w:t>
      </w:r>
      <w:r w:rsidR="0066722A" w:rsidRPr="00992ED2">
        <w:rPr>
          <w:b/>
          <w:sz w:val="28"/>
          <w:szCs w:val="28"/>
        </w:rPr>
        <w:t>г.</w:t>
      </w:r>
    </w:p>
    <w:p w:rsidR="0066722A" w:rsidRPr="005E4C15" w:rsidRDefault="007D32A2" w:rsidP="0066722A">
      <w:pPr>
        <w:ind w:firstLine="708"/>
        <w:jc w:val="both"/>
        <w:rPr>
          <w:sz w:val="28"/>
          <w:szCs w:val="28"/>
        </w:rPr>
      </w:pPr>
      <w:r>
        <w:rPr>
          <w:sz w:val="28"/>
          <w:szCs w:val="28"/>
        </w:rPr>
        <w:t>Исполнителем</w:t>
      </w:r>
      <w:r w:rsidR="0066722A" w:rsidRPr="00992ED2">
        <w:rPr>
          <w:sz w:val="28"/>
          <w:szCs w:val="28"/>
        </w:rPr>
        <w:t xml:space="preserve"> работы выполнены в более поздние сроки, что подтверждается  представленным акто</w:t>
      </w:r>
      <w:r>
        <w:rPr>
          <w:sz w:val="28"/>
          <w:szCs w:val="28"/>
        </w:rPr>
        <w:t>м № 1 оказанных услуг по осуществлению строительного контроля</w:t>
      </w:r>
      <w:r w:rsidR="0066722A" w:rsidRPr="00992ED2">
        <w:rPr>
          <w:sz w:val="28"/>
          <w:szCs w:val="28"/>
        </w:rPr>
        <w:t xml:space="preserve">  от </w:t>
      </w:r>
      <w:r>
        <w:rPr>
          <w:b/>
          <w:sz w:val="28"/>
          <w:szCs w:val="28"/>
        </w:rPr>
        <w:t>28.12.2013</w:t>
      </w:r>
      <w:r w:rsidR="0066722A" w:rsidRPr="00992ED2">
        <w:rPr>
          <w:b/>
          <w:sz w:val="28"/>
          <w:szCs w:val="28"/>
        </w:rPr>
        <w:t>г.</w:t>
      </w:r>
      <w:r>
        <w:rPr>
          <w:sz w:val="28"/>
          <w:szCs w:val="28"/>
        </w:rPr>
        <w:t xml:space="preserve">  на сумму 61 387,98руб. Пунктом 4.3.</w:t>
      </w:r>
      <w:r w:rsidR="0066722A" w:rsidRPr="00992ED2">
        <w:rPr>
          <w:sz w:val="28"/>
          <w:szCs w:val="28"/>
        </w:rPr>
        <w:t xml:space="preserve"> догово</w:t>
      </w:r>
      <w:r w:rsidR="0066722A">
        <w:rPr>
          <w:sz w:val="28"/>
          <w:szCs w:val="28"/>
        </w:rPr>
        <w:t>ра уста</w:t>
      </w:r>
      <w:r>
        <w:rPr>
          <w:sz w:val="28"/>
          <w:szCs w:val="28"/>
        </w:rPr>
        <w:t>новлено, что в случае просрочки исполнения обязательств «Испо</w:t>
      </w:r>
      <w:r w:rsidR="008D1C33">
        <w:rPr>
          <w:sz w:val="28"/>
          <w:szCs w:val="28"/>
        </w:rPr>
        <w:t>л</w:t>
      </w:r>
      <w:r>
        <w:rPr>
          <w:sz w:val="28"/>
          <w:szCs w:val="28"/>
        </w:rPr>
        <w:t>нитель»</w:t>
      </w:r>
      <w:r w:rsidR="0066722A">
        <w:rPr>
          <w:sz w:val="28"/>
          <w:szCs w:val="28"/>
        </w:rPr>
        <w:t xml:space="preserve"> уплачивает «Заказчику» неустойку</w:t>
      </w:r>
      <w:r w:rsidR="0066722A" w:rsidRPr="00992ED2">
        <w:rPr>
          <w:sz w:val="28"/>
          <w:szCs w:val="28"/>
        </w:rPr>
        <w:t xml:space="preserve">  в размере 1/300</w:t>
      </w:r>
      <w:r w:rsidR="0066722A" w:rsidRPr="00A93BF2">
        <w:rPr>
          <w:sz w:val="28"/>
          <w:szCs w:val="28"/>
        </w:rPr>
        <w:t xml:space="preserve"> </w:t>
      </w:r>
      <w:r w:rsidR="0066722A" w:rsidRPr="00992ED2">
        <w:rPr>
          <w:sz w:val="28"/>
          <w:szCs w:val="28"/>
        </w:rPr>
        <w:t xml:space="preserve">ставки рефинансирования Центробанка РФ </w:t>
      </w:r>
      <w:r w:rsidR="0066722A">
        <w:rPr>
          <w:sz w:val="28"/>
          <w:szCs w:val="28"/>
        </w:rPr>
        <w:t xml:space="preserve">действующей на день уплаты неустойки </w:t>
      </w:r>
      <w:r w:rsidR="0066722A" w:rsidRPr="00992ED2">
        <w:rPr>
          <w:sz w:val="28"/>
          <w:szCs w:val="28"/>
        </w:rPr>
        <w:t xml:space="preserve"> </w:t>
      </w:r>
      <w:r w:rsidR="0066722A">
        <w:rPr>
          <w:sz w:val="28"/>
          <w:szCs w:val="28"/>
        </w:rPr>
        <w:t>(8,25:300=0,03</w:t>
      </w:r>
      <w:r>
        <w:rPr>
          <w:sz w:val="28"/>
          <w:szCs w:val="28"/>
        </w:rPr>
        <w:t>%) от суммы просроченных обязательств</w:t>
      </w:r>
      <w:r w:rsidR="0066722A" w:rsidRPr="00992ED2">
        <w:rPr>
          <w:sz w:val="28"/>
          <w:szCs w:val="28"/>
        </w:rPr>
        <w:t xml:space="preserve"> за каждый день просрочки. Заказчиком  (поселением) штрафная неустойка  не предъявлена, в связи с чем,   бюджет поселения </w:t>
      </w:r>
      <w:r w:rsidR="0066722A" w:rsidRPr="008D1C33">
        <w:rPr>
          <w:b/>
          <w:i/>
          <w:sz w:val="28"/>
          <w:szCs w:val="28"/>
        </w:rPr>
        <w:t>не дополучил доходы</w:t>
      </w:r>
      <w:r w:rsidR="0066722A" w:rsidRPr="00992ED2">
        <w:rPr>
          <w:sz w:val="28"/>
          <w:szCs w:val="28"/>
        </w:rPr>
        <w:t xml:space="preserve"> от взыскания неустойки по данному договору сумме </w:t>
      </w:r>
      <w:r w:rsidR="0066722A">
        <w:rPr>
          <w:sz w:val="28"/>
          <w:szCs w:val="28"/>
        </w:rPr>
        <w:t xml:space="preserve"> </w:t>
      </w:r>
      <w:r w:rsidR="00DE3132" w:rsidRPr="00DE3132">
        <w:rPr>
          <w:b/>
          <w:sz w:val="28"/>
          <w:szCs w:val="28"/>
        </w:rPr>
        <w:t>1</w:t>
      </w:r>
      <w:r w:rsidR="00DE3132">
        <w:rPr>
          <w:sz w:val="28"/>
          <w:szCs w:val="28"/>
        </w:rPr>
        <w:t> </w:t>
      </w:r>
      <w:r w:rsidR="00DE3132" w:rsidRPr="00DE3132">
        <w:rPr>
          <w:b/>
          <w:sz w:val="28"/>
          <w:szCs w:val="28"/>
        </w:rPr>
        <w:t>602,22</w:t>
      </w:r>
      <w:r w:rsidR="0066722A">
        <w:rPr>
          <w:sz w:val="28"/>
          <w:szCs w:val="28"/>
        </w:rPr>
        <w:t xml:space="preserve"> </w:t>
      </w:r>
      <w:r w:rsidR="0066722A" w:rsidRPr="00992ED2">
        <w:rPr>
          <w:b/>
          <w:sz w:val="28"/>
          <w:szCs w:val="28"/>
        </w:rPr>
        <w:t>руб.</w:t>
      </w:r>
      <w:r>
        <w:rPr>
          <w:sz w:val="28"/>
          <w:szCs w:val="28"/>
        </w:rPr>
        <w:t xml:space="preserve">  (61387,98руб.*87</w:t>
      </w:r>
      <w:r w:rsidR="00DE3132">
        <w:rPr>
          <w:sz w:val="28"/>
          <w:szCs w:val="28"/>
        </w:rPr>
        <w:t>дн.*0,03%=1602,22</w:t>
      </w:r>
      <w:r w:rsidR="0066722A" w:rsidRPr="00992ED2">
        <w:rPr>
          <w:sz w:val="28"/>
          <w:szCs w:val="28"/>
        </w:rPr>
        <w:t>руб.)</w:t>
      </w:r>
    </w:p>
    <w:p w:rsidR="00E31671" w:rsidRPr="0066722A" w:rsidRDefault="00E31671" w:rsidP="00E31671">
      <w:pPr>
        <w:jc w:val="both"/>
        <w:rPr>
          <w:sz w:val="28"/>
          <w:szCs w:val="28"/>
        </w:rPr>
      </w:pPr>
      <w:r>
        <w:rPr>
          <w:sz w:val="28"/>
          <w:szCs w:val="28"/>
        </w:rPr>
        <w:tab/>
        <w:t xml:space="preserve">3) По договору  № 15 на ведение строительного контроля  от 7 декабря </w:t>
      </w:r>
      <w:r w:rsidRPr="00992ED2">
        <w:rPr>
          <w:sz w:val="28"/>
          <w:szCs w:val="28"/>
        </w:rPr>
        <w:t>201</w:t>
      </w:r>
      <w:r>
        <w:rPr>
          <w:sz w:val="28"/>
          <w:szCs w:val="28"/>
        </w:rPr>
        <w:t xml:space="preserve">2г.   с   МУП «Управлением капитального строительства» на сумму </w:t>
      </w:r>
      <w:r w:rsidR="000538F5">
        <w:rPr>
          <w:sz w:val="28"/>
          <w:szCs w:val="28"/>
        </w:rPr>
        <w:t>27 827,83</w:t>
      </w:r>
      <w:r w:rsidRPr="00992ED2">
        <w:rPr>
          <w:sz w:val="28"/>
          <w:szCs w:val="28"/>
        </w:rPr>
        <w:t xml:space="preserve"> руб. по </w:t>
      </w:r>
      <w:r>
        <w:rPr>
          <w:sz w:val="28"/>
          <w:szCs w:val="28"/>
        </w:rPr>
        <w:t>капитальному ремонту здания</w:t>
      </w:r>
      <w:r w:rsidRPr="0066722A">
        <w:rPr>
          <w:sz w:val="28"/>
          <w:szCs w:val="28"/>
        </w:rPr>
        <w:t xml:space="preserve"> </w:t>
      </w:r>
      <w:r>
        <w:rPr>
          <w:sz w:val="28"/>
          <w:szCs w:val="28"/>
        </w:rPr>
        <w:t>МБУК «</w:t>
      </w:r>
      <w:r w:rsidR="000538F5">
        <w:rPr>
          <w:sz w:val="28"/>
          <w:szCs w:val="28"/>
        </w:rPr>
        <w:t>Ергачинский ЦД</w:t>
      </w:r>
      <w:r>
        <w:rPr>
          <w:sz w:val="28"/>
          <w:szCs w:val="28"/>
        </w:rPr>
        <w:t>»</w:t>
      </w:r>
      <w:r w:rsidRPr="00992ED2">
        <w:rPr>
          <w:sz w:val="28"/>
          <w:szCs w:val="28"/>
        </w:rPr>
        <w:t xml:space="preserve">, пунктом </w:t>
      </w:r>
      <w:r>
        <w:rPr>
          <w:sz w:val="28"/>
          <w:szCs w:val="28"/>
        </w:rPr>
        <w:t>1.3</w:t>
      </w:r>
      <w:r w:rsidRPr="00992ED2">
        <w:rPr>
          <w:sz w:val="28"/>
          <w:szCs w:val="28"/>
        </w:rPr>
        <w:t>. уста</w:t>
      </w:r>
      <w:r>
        <w:rPr>
          <w:sz w:val="28"/>
          <w:szCs w:val="28"/>
        </w:rPr>
        <w:t xml:space="preserve">новлены сроки выполнения </w:t>
      </w:r>
      <w:r w:rsidRPr="00992ED2">
        <w:rPr>
          <w:sz w:val="28"/>
          <w:szCs w:val="28"/>
        </w:rPr>
        <w:t xml:space="preserve"> работ</w:t>
      </w:r>
      <w:r>
        <w:rPr>
          <w:sz w:val="28"/>
          <w:szCs w:val="28"/>
        </w:rPr>
        <w:t xml:space="preserve"> по договору с </w:t>
      </w:r>
      <w:r>
        <w:rPr>
          <w:b/>
          <w:sz w:val="28"/>
          <w:szCs w:val="28"/>
        </w:rPr>
        <w:t xml:space="preserve"> </w:t>
      </w:r>
      <w:r w:rsidR="000538F5">
        <w:rPr>
          <w:b/>
          <w:sz w:val="28"/>
          <w:szCs w:val="28"/>
        </w:rPr>
        <w:t>07</w:t>
      </w:r>
      <w:r>
        <w:rPr>
          <w:b/>
          <w:sz w:val="28"/>
          <w:szCs w:val="28"/>
        </w:rPr>
        <w:t>.</w:t>
      </w:r>
      <w:r w:rsidR="000538F5">
        <w:rPr>
          <w:b/>
          <w:sz w:val="28"/>
          <w:szCs w:val="28"/>
        </w:rPr>
        <w:t>12</w:t>
      </w:r>
      <w:r w:rsidRPr="00992ED2">
        <w:rPr>
          <w:b/>
          <w:sz w:val="28"/>
          <w:szCs w:val="28"/>
        </w:rPr>
        <w:t>.2012г.</w:t>
      </w:r>
      <w:r>
        <w:rPr>
          <w:sz w:val="28"/>
          <w:szCs w:val="28"/>
        </w:rPr>
        <w:t xml:space="preserve">  по </w:t>
      </w:r>
      <w:r w:rsidRPr="00992ED2">
        <w:rPr>
          <w:sz w:val="28"/>
          <w:szCs w:val="28"/>
        </w:rPr>
        <w:t xml:space="preserve"> </w:t>
      </w:r>
      <w:r w:rsidR="000538F5">
        <w:rPr>
          <w:b/>
          <w:sz w:val="28"/>
          <w:szCs w:val="28"/>
        </w:rPr>
        <w:t>31</w:t>
      </w:r>
      <w:r>
        <w:rPr>
          <w:b/>
          <w:sz w:val="28"/>
          <w:szCs w:val="28"/>
        </w:rPr>
        <w:t>.</w:t>
      </w:r>
      <w:r w:rsidR="000538F5">
        <w:rPr>
          <w:b/>
          <w:sz w:val="28"/>
          <w:szCs w:val="28"/>
        </w:rPr>
        <w:t>01</w:t>
      </w:r>
      <w:r>
        <w:rPr>
          <w:b/>
          <w:sz w:val="28"/>
          <w:szCs w:val="28"/>
        </w:rPr>
        <w:t>.2013</w:t>
      </w:r>
      <w:r w:rsidRPr="00992ED2">
        <w:rPr>
          <w:b/>
          <w:sz w:val="28"/>
          <w:szCs w:val="28"/>
        </w:rPr>
        <w:t>г.</w:t>
      </w:r>
    </w:p>
    <w:p w:rsidR="00E31671" w:rsidRDefault="00E31671" w:rsidP="00E31671">
      <w:pPr>
        <w:ind w:firstLine="708"/>
        <w:jc w:val="both"/>
        <w:rPr>
          <w:sz w:val="28"/>
          <w:szCs w:val="28"/>
        </w:rPr>
      </w:pPr>
      <w:r>
        <w:rPr>
          <w:sz w:val="28"/>
          <w:szCs w:val="28"/>
        </w:rPr>
        <w:t>Исполнителем</w:t>
      </w:r>
      <w:r w:rsidRPr="00992ED2">
        <w:rPr>
          <w:sz w:val="28"/>
          <w:szCs w:val="28"/>
        </w:rPr>
        <w:t xml:space="preserve"> работы выполнены в более поздние сроки, что подтверждается  представленным акто</w:t>
      </w:r>
      <w:r>
        <w:rPr>
          <w:sz w:val="28"/>
          <w:szCs w:val="28"/>
        </w:rPr>
        <w:t>м № 1 оказанных услуг по осуществлению строительного контроля</w:t>
      </w:r>
      <w:r w:rsidRPr="00992ED2">
        <w:rPr>
          <w:sz w:val="28"/>
          <w:szCs w:val="28"/>
        </w:rPr>
        <w:t xml:space="preserve">  от </w:t>
      </w:r>
      <w:r w:rsidR="000538F5">
        <w:rPr>
          <w:b/>
          <w:sz w:val="28"/>
          <w:szCs w:val="28"/>
        </w:rPr>
        <w:t>02.08</w:t>
      </w:r>
      <w:r>
        <w:rPr>
          <w:b/>
          <w:sz w:val="28"/>
          <w:szCs w:val="28"/>
        </w:rPr>
        <w:t>.2013</w:t>
      </w:r>
      <w:r w:rsidRPr="00992ED2">
        <w:rPr>
          <w:b/>
          <w:sz w:val="28"/>
          <w:szCs w:val="28"/>
        </w:rPr>
        <w:t>г.</w:t>
      </w:r>
      <w:r>
        <w:rPr>
          <w:sz w:val="28"/>
          <w:szCs w:val="28"/>
        </w:rPr>
        <w:t xml:space="preserve">  на сумму </w:t>
      </w:r>
      <w:r w:rsidR="000538F5">
        <w:rPr>
          <w:sz w:val="28"/>
          <w:szCs w:val="28"/>
        </w:rPr>
        <w:t>27 827,83</w:t>
      </w:r>
      <w:r>
        <w:rPr>
          <w:sz w:val="28"/>
          <w:szCs w:val="28"/>
        </w:rPr>
        <w:t>руб. Пунктом 4.3.</w:t>
      </w:r>
      <w:r w:rsidRPr="00992ED2">
        <w:rPr>
          <w:sz w:val="28"/>
          <w:szCs w:val="28"/>
        </w:rPr>
        <w:t xml:space="preserve"> догово</w:t>
      </w:r>
      <w:r>
        <w:rPr>
          <w:sz w:val="28"/>
          <w:szCs w:val="28"/>
        </w:rPr>
        <w:t>ра установлено, что в случае просрочки исполнения обязательств «Исполнитель» уплачивает «Заказчику» неустойку</w:t>
      </w:r>
      <w:r w:rsidRPr="00992ED2">
        <w:rPr>
          <w:sz w:val="28"/>
          <w:szCs w:val="28"/>
        </w:rPr>
        <w:t xml:space="preserve">  в размере 1/300</w:t>
      </w:r>
      <w:r w:rsidRPr="00A93BF2">
        <w:rPr>
          <w:sz w:val="28"/>
          <w:szCs w:val="28"/>
        </w:rPr>
        <w:t xml:space="preserve"> </w:t>
      </w:r>
      <w:r w:rsidRPr="00992ED2">
        <w:rPr>
          <w:sz w:val="28"/>
          <w:szCs w:val="28"/>
        </w:rPr>
        <w:t xml:space="preserve">ставки рефинансирования Центробанка РФ </w:t>
      </w:r>
      <w:r>
        <w:rPr>
          <w:sz w:val="28"/>
          <w:szCs w:val="28"/>
        </w:rPr>
        <w:t xml:space="preserve">действующей на день уплаты неустойки </w:t>
      </w:r>
      <w:r w:rsidRPr="00992ED2">
        <w:rPr>
          <w:sz w:val="28"/>
          <w:szCs w:val="28"/>
        </w:rPr>
        <w:t xml:space="preserve"> </w:t>
      </w:r>
      <w:r>
        <w:rPr>
          <w:sz w:val="28"/>
          <w:szCs w:val="28"/>
        </w:rPr>
        <w:t xml:space="preserve">(8,25:300=0,03%) от </w:t>
      </w:r>
      <w:r>
        <w:rPr>
          <w:sz w:val="28"/>
          <w:szCs w:val="28"/>
        </w:rPr>
        <w:lastRenderedPageBreak/>
        <w:t>суммы просроченных обязательств</w:t>
      </w:r>
      <w:r w:rsidRPr="00992ED2">
        <w:rPr>
          <w:sz w:val="28"/>
          <w:szCs w:val="28"/>
        </w:rPr>
        <w:t xml:space="preserve"> за каждый день просрочки. Заказчиком  (поселением) штрафная неустойка  не предъявлена, в связи с чем,   бюджет поселения </w:t>
      </w:r>
      <w:r w:rsidRPr="008D1C33">
        <w:rPr>
          <w:b/>
          <w:i/>
          <w:sz w:val="28"/>
          <w:szCs w:val="28"/>
        </w:rPr>
        <w:t>не дополучил доходы</w:t>
      </w:r>
      <w:r w:rsidRPr="00992ED2">
        <w:rPr>
          <w:sz w:val="28"/>
          <w:szCs w:val="28"/>
        </w:rPr>
        <w:t xml:space="preserve"> от взыскания неустойки по данному договору сумме </w:t>
      </w:r>
      <w:r>
        <w:rPr>
          <w:sz w:val="28"/>
          <w:szCs w:val="28"/>
        </w:rPr>
        <w:t xml:space="preserve"> </w:t>
      </w:r>
      <w:r w:rsidRPr="00DE3132">
        <w:rPr>
          <w:b/>
          <w:sz w:val="28"/>
          <w:szCs w:val="28"/>
        </w:rPr>
        <w:t>1</w:t>
      </w:r>
      <w:r w:rsidR="000538F5">
        <w:rPr>
          <w:sz w:val="28"/>
          <w:szCs w:val="28"/>
        </w:rPr>
        <w:t> </w:t>
      </w:r>
      <w:r w:rsidR="000538F5">
        <w:rPr>
          <w:b/>
          <w:sz w:val="28"/>
          <w:szCs w:val="28"/>
        </w:rPr>
        <w:t>527,74</w:t>
      </w:r>
      <w:r>
        <w:rPr>
          <w:sz w:val="28"/>
          <w:szCs w:val="28"/>
        </w:rPr>
        <w:t xml:space="preserve"> </w:t>
      </w:r>
      <w:r w:rsidRPr="00992ED2">
        <w:rPr>
          <w:b/>
          <w:sz w:val="28"/>
          <w:szCs w:val="28"/>
        </w:rPr>
        <w:t>руб.</w:t>
      </w:r>
      <w:r>
        <w:rPr>
          <w:sz w:val="28"/>
          <w:szCs w:val="28"/>
        </w:rPr>
        <w:t xml:space="preserve">  (</w:t>
      </w:r>
      <w:r w:rsidR="000538F5">
        <w:rPr>
          <w:sz w:val="28"/>
          <w:szCs w:val="28"/>
        </w:rPr>
        <w:t>27 827,83</w:t>
      </w:r>
      <w:r>
        <w:rPr>
          <w:sz w:val="28"/>
          <w:szCs w:val="28"/>
        </w:rPr>
        <w:t>руб.*</w:t>
      </w:r>
      <w:r w:rsidR="000538F5">
        <w:rPr>
          <w:sz w:val="28"/>
          <w:szCs w:val="28"/>
        </w:rPr>
        <w:t>1</w:t>
      </w:r>
      <w:r>
        <w:rPr>
          <w:sz w:val="28"/>
          <w:szCs w:val="28"/>
        </w:rPr>
        <w:t>8</w:t>
      </w:r>
      <w:r w:rsidR="000538F5">
        <w:rPr>
          <w:sz w:val="28"/>
          <w:szCs w:val="28"/>
        </w:rPr>
        <w:t>3</w:t>
      </w:r>
      <w:r>
        <w:rPr>
          <w:sz w:val="28"/>
          <w:szCs w:val="28"/>
        </w:rPr>
        <w:t>дн.*0,03%=</w:t>
      </w:r>
      <w:r w:rsidR="000538F5">
        <w:rPr>
          <w:sz w:val="28"/>
          <w:szCs w:val="28"/>
        </w:rPr>
        <w:t>1527,74</w:t>
      </w:r>
      <w:r w:rsidRPr="00992ED2">
        <w:rPr>
          <w:sz w:val="28"/>
          <w:szCs w:val="28"/>
        </w:rPr>
        <w:t>руб.)</w:t>
      </w:r>
    </w:p>
    <w:p w:rsidR="00CD4DCD" w:rsidRPr="006D4D99" w:rsidRDefault="004F7387" w:rsidP="00CD4DCD">
      <w:pPr>
        <w:ind w:firstLine="708"/>
        <w:jc w:val="both"/>
        <w:rPr>
          <w:b/>
          <w:sz w:val="28"/>
          <w:szCs w:val="28"/>
        </w:rPr>
      </w:pPr>
      <w:r>
        <w:rPr>
          <w:sz w:val="28"/>
          <w:szCs w:val="28"/>
        </w:rPr>
        <w:t xml:space="preserve">3) </w:t>
      </w:r>
      <w:r w:rsidR="004E7ECA">
        <w:rPr>
          <w:sz w:val="28"/>
          <w:szCs w:val="28"/>
        </w:rPr>
        <w:t>В нарушение п.1.4. Порядка реализации ПРП «Приведение в нормативное состояние объектов социальной сферы» (далее – Порядок реализации п</w:t>
      </w:r>
      <w:r w:rsidR="00B546D4">
        <w:rPr>
          <w:sz w:val="28"/>
          <w:szCs w:val="28"/>
        </w:rPr>
        <w:t>роекта), утвержденного</w:t>
      </w:r>
      <w:r w:rsidR="004E7ECA">
        <w:rPr>
          <w:sz w:val="28"/>
          <w:szCs w:val="28"/>
        </w:rPr>
        <w:t xml:space="preserve"> постановлением Правительства Пермского края от 01.02.2008г. № 10-п, МБУК «Казаевским ДК» п/п от 31.12.2013 № 1271  произведена оплата за </w:t>
      </w:r>
      <w:r w:rsidR="004E7ECA" w:rsidRPr="004745CC">
        <w:rPr>
          <w:b/>
          <w:i/>
          <w:sz w:val="28"/>
          <w:szCs w:val="28"/>
        </w:rPr>
        <w:t xml:space="preserve">строительный контроль </w:t>
      </w:r>
      <w:r w:rsidR="004E7ECA">
        <w:rPr>
          <w:sz w:val="28"/>
          <w:szCs w:val="28"/>
        </w:rPr>
        <w:t>в сумме 61 387,98руб. МУП «Управл</w:t>
      </w:r>
      <w:r w:rsidR="00B546D4">
        <w:rPr>
          <w:sz w:val="28"/>
          <w:szCs w:val="28"/>
        </w:rPr>
        <w:t>ению капитального строительства Кунгурского муниципального района»</w:t>
      </w:r>
      <w:r w:rsidR="004E7ECA">
        <w:rPr>
          <w:sz w:val="28"/>
          <w:szCs w:val="28"/>
        </w:rPr>
        <w:t xml:space="preserve">. Так как в соответствии  </w:t>
      </w:r>
      <w:r w:rsidR="004745CC">
        <w:rPr>
          <w:sz w:val="28"/>
          <w:szCs w:val="28"/>
        </w:rPr>
        <w:t>с п.1.4.</w:t>
      </w:r>
      <w:r w:rsidR="004745CC" w:rsidRPr="004745CC">
        <w:rPr>
          <w:sz w:val="28"/>
          <w:szCs w:val="28"/>
        </w:rPr>
        <w:t xml:space="preserve"> </w:t>
      </w:r>
      <w:r w:rsidR="004745CC">
        <w:rPr>
          <w:sz w:val="28"/>
          <w:szCs w:val="28"/>
        </w:rPr>
        <w:t xml:space="preserve">Порядка реализации проекта,  выделяемые средства могут быть использованы только </w:t>
      </w:r>
      <w:r w:rsidR="00CD4DCD">
        <w:rPr>
          <w:b/>
          <w:i/>
          <w:sz w:val="28"/>
          <w:szCs w:val="28"/>
        </w:rPr>
        <w:t>на проведение ремонтных работ,</w:t>
      </w:r>
      <w:r w:rsidR="004745CC" w:rsidRPr="004745CC">
        <w:rPr>
          <w:b/>
          <w:i/>
          <w:sz w:val="28"/>
          <w:szCs w:val="28"/>
        </w:rPr>
        <w:t xml:space="preserve"> </w:t>
      </w:r>
      <w:r w:rsidR="00CD4DCD">
        <w:rPr>
          <w:sz w:val="28"/>
          <w:szCs w:val="28"/>
        </w:rPr>
        <w:t xml:space="preserve">то в соответствии со ст.38 Бюджетного кодекса РФ </w:t>
      </w:r>
      <w:r w:rsidR="00CD4DCD" w:rsidRPr="00F71AEC">
        <w:rPr>
          <w:sz w:val="28"/>
          <w:szCs w:val="28"/>
        </w:rPr>
        <w:t xml:space="preserve">использование бюджетных средств на цели, не соответствующие условиям </w:t>
      </w:r>
      <w:r w:rsidR="00CD4DCD">
        <w:rPr>
          <w:sz w:val="28"/>
          <w:szCs w:val="28"/>
        </w:rPr>
        <w:t xml:space="preserve">получения указанных средств, </w:t>
      </w:r>
      <w:r w:rsidR="00CD4DCD" w:rsidRPr="00F71AEC">
        <w:rPr>
          <w:sz w:val="28"/>
          <w:szCs w:val="28"/>
        </w:rPr>
        <w:t xml:space="preserve"> является </w:t>
      </w:r>
      <w:r w:rsidR="00CD4DCD" w:rsidRPr="00F71AEC">
        <w:rPr>
          <w:b/>
          <w:sz w:val="28"/>
          <w:szCs w:val="28"/>
        </w:rPr>
        <w:t xml:space="preserve">нецелевым </w:t>
      </w:r>
      <w:r w:rsidR="00CD4DCD" w:rsidRPr="00F71AEC">
        <w:rPr>
          <w:sz w:val="28"/>
          <w:szCs w:val="28"/>
        </w:rPr>
        <w:t>использованием бюджетных средств</w:t>
      </w:r>
      <w:r w:rsidR="00CD4DCD">
        <w:rPr>
          <w:sz w:val="28"/>
          <w:szCs w:val="28"/>
        </w:rPr>
        <w:t xml:space="preserve"> в сумме </w:t>
      </w:r>
      <w:r w:rsidR="00CD4DCD">
        <w:rPr>
          <w:b/>
          <w:sz w:val="28"/>
          <w:szCs w:val="28"/>
        </w:rPr>
        <w:t xml:space="preserve"> 61 387,98</w:t>
      </w:r>
      <w:r w:rsidR="00CD4DCD" w:rsidRPr="006D4D99">
        <w:rPr>
          <w:b/>
          <w:sz w:val="28"/>
          <w:szCs w:val="28"/>
        </w:rPr>
        <w:t xml:space="preserve"> руб. </w:t>
      </w:r>
    </w:p>
    <w:p w:rsidR="00DE3132" w:rsidRDefault="00DE3132" w:rsidP="008D6C0A">
      <w:pPr>
        <w:autoSpaceDE w:val="0"/>
        <w:autoSpaceDN w:val="0"/>
        <w:adjustRightInd w:val="0"/>
        <w:ind w:firstLine="708"/>
        <w:jc w:val="both"/>
        <w:rPr>
          <w:sz w:val="28"/>
          <w:szCs w:val="28"/>
        </w:rPr>
      </w:pPr>
    </w:p>
    <w:p w:rsidR="008D6C0A" w:rsidRPr="007B16DF" w:rsidRDefault="008D6C0A" w:rsidP="008D6C0A">
      <w:pPr>
        <w:autoSpaceDE w:val="0"/>
        <w:autoSpaceDN w:val="0"/>
        <w:adjustRightInd w:val="0"/>
        <w:ind w:firstLine="708"/>
        <w:jc w:val="both"/>
        <w:rPr>
          <w:sz w:val="28"/>
          <w:szCs w:val="28"/>
        </w:rPr>
      </w:pPr>
      <w:r w:rsidRPr="007B16DF">
        <w:rPr>
          <w:sz w:val="28"/>
          <w:szCs w:val="28"/>
        </w:rPr>
        <w:t xml:space="preserve">По  разделу </w:t>
      </w:r>
      <w:r w:rsidRPr="007B16DF">
        <w:rPr>
          <w:b/>
          <w:sz w:val="28"/>
          <w:szCs w:val="28"/>
        </w:rPr>
        <w:t>1000</w:t>
      </w:r>
      <w:r w:rsidRPr="007B16DF">
        <w:rPr>
          <w:sz w:val="28"/>
          <w:szCs w:val="28"/>
        </w:rPr>
        <w:t xml:space="preserve"> </w:t>
      </w:r>
      <w:r w:rsidRPr="007B16DF">
        <w:rPr>
          <w:b/>
          <w:sz w:val="28"/>
          <w:szCs w:val="28"/>
        </w:rPr>
        <w:t xml:space="preserve">«Социальная  политика»  </w:t>
      </w:r>
      <w:r w:rsidRPr="007B16DF">
        <w:rPr>
          <w:sz w:val="28"/>
          <w:szCs w:val="28"/>
        </w:rPr>
        <w:t>исполнение  бюджета в  201</w:t>
      </w:r>
      <w:r w:rsidR="00B30F11">
        <w:rPr>
          <w:sz w:val="28"/>
          <w:szCs w:val="28"/>
        </w:rPr>
        <w:t>3</w:t>
      </w:r>
      <w:r w:rsidRPr="007B16DF">
        <w:rPr>
          <w:sz w:val="28"/>
          <w:szCs w:val="28"/>
        </w:rPr>
        <w:t xml:space="preserve"> году составило </w:t>
      </w:r>
      <w:r w:rsidR="0079539A">
        <w:rPr>
          <w:sz w:val="28"/>
          <w:szCs w:val="28"/>
        </w:rPr>
        <w:t>215,1</w:t>
      </w:r>
      <w:r w:rsidRPr="007B16DF">
        <w:rPr>
          <w:sz w:val="28"/>
          <w:szCs w:val="28"/>
        </w:rPr>
        <w:t xml:space="preserve">  тыс.руб.  или  </w:t>
      </w:r>
      <w:r w:rsidR="0079539A">
        <w:rPr>
          <w:sz w:val="28"/>
          <w:szCs w:val="28"/>
        </w:rPr>
        <w:t>95</w:t>
      </w:r>
      <w:r w:rsidRPr="007B16DF">
        <w:rPr>
          <w:sz w:val="28"/>
          <w:szCs w:val="28"/>
        </w:rPr>
        <w:t xml:space="preserve">%  к уточненному   плану  </w:t>
      </w:r>
      <w:r>
        <w:rPr>
          <w:sz w:val="28"/>
          <w:szCs w:val="28"/>
        </w:rPr>
        <w:t xml:space="preserve">   </w:t>
      </w:r>
      <w:r w:rsidRPr="007B16DF">
        <w:rPr>
          <w:sz w:val="28"/>
          <w:szCs w:val="28"/>
        </w:rPr>
        <w:t>(</w:t>
      </w:r>
      <w:r w:rsidR="00B30F11">
        <w:rPr>
          <w:sz w:val="28"/>
          <w:szCs w:val="28"/>
        </w:rPr>
        <w:t>461,1</w:t>
      </w:r>
      <w:r w:rsidRPr="007B16DF">
        <w:rPr>
          <w:sz w:val="28"/>
          <w:szCs w:val="28"/>
        </w:rPr>
        <w:t xml:space="preserve"> тыс.руб.), которые были направлены:  </w:t>
      </w:r>
    </w:p>
    <w:p w:rsidR="00BA67FB" w:rsidRDefault="00BA67FB" w:rsidP="00BA67FB">
      <w:pPr>
        <w:autoSpaceDE w:val="0"/>
        <w:autoSpaceDN w:val="0"/>
        <w:adjustRightInd w:val="0"/>
        <w:ind w:firstLine="540"/>
        <w:jc w:val="both"/>
        <w:rPr>
          <w:sz w:val="28"/>
          <w:szCs w:val="28"/>
        </w:rPr>
      </w:pPr>
      <w:r w:rsidRPr="003D533D">
        <w:rPr>
          <w:sz w:val="28"/>
          <w:szCs w:val="28"/>
        </w:rPr>
        <w:t xml:space="preserve">- на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w:t>
      </w:r>
      <w:r w:rsidR="00C24CD1">
        <w:rPr>
          <w:sz w:val="28"/>
          <w:szCs w:val="28"/>
        </w:rPr>
        <w:t xml:space="preserve">сельской  местности в сумме </w:t>
      </w:r>
      <w:r w:rsidRPr="003D533D">
        <w:rPr>
          <w:sz w:val="28"/>
          <w:szCs w:val="28"/>
        </w:rPr>
        <w:t xml:space="preserve"> </w:t>
      </w:r>
      <w:r w:rsidR="0079539A">
        <w:rPr>
          <w:sz w:val="28"/>
          <w:szCs w:val="28"/>
        </w:rPr>
        <w:t>40,8</w:t>
      </w:r>
      <w:r w:rsidR="00C24CD1">
        <w:rPr>
          <w:sz w:val="28"/>
          <w:szCs w:val="28"/>
        </w:rPr>
        <w:t xml:space="preserve"> </w:t>
      </w:r>
      <w:r w:rsidRPr="003D533D">
        <w:rPr>
          <w:sz w:val="28"/>
          <w:szCs w:val="28"/>
        </w:rPr>
        <w:t>тыс. руб.;</w:t>
      </w:r>
    </w:p>
    <w:p w:rsidR="0079539A" w:rsidRPr="0079539A" w:rsidRDefault="0079539A" w:rsidP="0079539A">
      <w:pPr>
        <w:autoSpaceDE w:val="0"/>
        <w:autoSpaceDN w:val="0"/>
        <w:adjustRightInd w:val="0"/>
        <w:ind w:firstLine="540"/>
        <w:jc w:val="both"/>
        <w:rPr>
          <w:sz w:val="28"/>
          <w:szCs w:val="28"/>
        </w:rPr>
      </w:pPr>
      <w:r w:rsidRPr="0079539A">
        <w:rPr>
          <w:b/>
          <w:sz w:val="28"/>
          <w:szCs w:val="28"/>
        </w:rPr>
        <w:t xml:space="preserve">- </w:t>
      </w:r>
      <w:r w:rsidRPr="0079539A">
        <w:rPr>
          <w:sz w:val="28"/>
          <w:szCs w:val="28"/>
        </w:rPr>
        <w:t xml:space="preserve">на доплаты к пенсиям муниципальных служащих – </w:t>
      </w:r>
      <w:r>
        <w:rPr>
          <w:sz w:val="28"/>
          <w:szCs w:val="28"/>
        </w:rPr>
        <w:t>24,3</w:t>
      </w:r>
      <w:r w:rsidRPr="0079539A">
        <w:rPr>
          <w:sz w:val="28"/>
          <w:szCs w:val="28"/>
        </w:rPr>
        <w:t xml:space="preserve"> тыс.руб.;</w:t>
      </w:r>
    </w:p>
    <w:p w:rsidR="00A977C1" w:rsidRDefault="00A977C1" w:rsidP="00BA67FB">
      <w:pPr>
        <w:autoSpaceDE w:val="0"/>
        <w:autoSpaceDN w:val="0"/>
        <w:adjustRightInd w:val="0"/>
        <w:ind w:firstLine="540"/>
        <w:jc w:val="both"/>
        <w:rPr>
          <w:sz w:val="28"/>
          <w:szCs w:val="28"/>
        </w:rPr>
      </w:pPr>
      <w:r w:rsidRPr="00D51D5C">
        <w:rPr>
          <w:sz w:val="28"/>
          <w:szCs w:val="28"/>
        </w:rPr>
        <w:t xml:space="preserve">-  на реализацию программы «Обеспечение жильем молодых семей» - </w:t>
      </w:r>
      <w:r w:rsidR="0079539A">
        <w:rPr>
          <w:sz w:val="28"/>
          <w:szCs w:val="28"/>
        </w:rPr>
        <w:t>150</w:t>
      </w:r>
      <w:r w:rsidRPr="00D51D5C">
        <w:rPr>
          <w:sz w:val="28"/>
          <w:szCs w:val="28"/>
        </w:rPr>
        <w:t xml:space="preserve"> тыс. руб.</w:t>
      </w:r>
    </w:p>
    <w:p w:rsidR="0079539A" w:rsidRDefault="0079539A" w:rsidP="0079539A">
      <w:pPr>
        <w:ind w:firstLine="708"/>
        <w:jc w:val="both"/>
        <w:rPr>
          <w:sz w:val="28"/>
          <w:szCs w:val="28"/>
        </w:rPr>
      </w:pPr>
      <w:r w:rsidRPr="00B543AD">
        <w:rPr>
          <w:sz w:val="28"/>
          <w:szCs w:val="28"/>
        </w:rPr>
        <w:t>Доплата к пенсии муниципальным служащим производилась на основании</w:t>
      </w:r>
      <w:r w:rsidRPr="00136B7E">
        <w:rPr>
          <w:sz w:val="28"/>
          <w:szCs w:val="28"/>
        </w:rPr>
        <w:t xml:space="preserve"> Положения «О пенсии за выслугу лет лицам, замещавшим</w:t>
      </w:r>
      <w:r w:rsidR="001552E9">
        <w:rPr>
          <w:sz w:val="28"/>
          <w:szCs w:val="28"/>
        </w:rPr>
        <w:t xml:space="preserve"> должности </w:t>
      </w:r>
      <w:r w:rsidRPr="00136B7E">
        <w:rPr>
          <w:sz w:val="28"/>
          <w:szCs w:val="28"/>
        </w:rPr>
        <w:t xml:space="preserve"> муни</w:t>
      </w:r>
      <w:r w:rsidR="001552E9">
        <w:rPr>
          <w:sz w:val="28"/>
          <w:szCs w:val="28"/>
        </w:rPr>
        <w:t>ципальной</w:t>
      </w:r>
      <w:r>
        <w:rPr>
          <w:sz w:val="28"/>
          <w:szCs w:val="28"/>
        </w:rPr>
        <w:t xml:space="preserve"> </w:t>
      </w:r>
      <w:r w:rsidR="001552E9">
        <w:rPr>
          <w:sz w:val="28"/>
          <w:szCs w:val="28"/>
        </w:rPr>
        <w:t>службы   в  Ергач</w:t>
      </w:r>
      <w:r>
        <w:rPr>
          <w:sz w:val="28"/>
          <w:szCs w:val="28"/>
        </w:rPr>
        <w:t>инском</w:t>
      </w:r>
      <w:r w:rsidRPr="00136B7E">
        <w:rPr>
          <w:sz w:val="28"/>
          <w:szCs w:val="28"/>
        </w:rPr>
        <w:t xml:space="preserve"> сельс</w:t>
      </w:r>
      <w:r>
        <w:rPr>
          <w:sz w:val="28"/>
          <w:szCs w:val="28"/>
        </w:rPr>
        <w:t>ком поселении</w:t>
      </w:r>
      <w:r w:rsidRPr="00136B7E">
        <w:rPr>
          <w:sz w:val="28"/>
          <w:szCs w:val="28"/>
        </w:rPr>
        <w:t>», утвержденного Р</w:t>
      </w:r>
      <w:r w:rsidR="001552E9">
        <w:rPr>
          <w:sz w:val="28"/>
          <w:szCs w:val="28"/>
        </w:rPr>
        <w:t>ешением Совета депутатов Ергач</w:t>
      </w:r>
      <w:r>
        <w:rPr>
          <w:sz w:val="28"/>
          <w:szCs w:val="28"/>
        </w:rPr>
        <w:t>и</w:t>
      </w:r>
      <w:r w:rsidR="001552E9">
        <w:rPr>
          <w:sz w:val="28"/>
          <w:szCs w:val="28"/>
        </w:rPr>
        <w:t xml:space="preserve">нского сельского поселения от 29.10.2010 № </w:t>
      </w:r>
      <w:r>
        <w:rPr>
          <w:sz w:val="28"/>
          <w:szCs w:val="28"/>
        </w:rPr>
        <w:t>1</w:t>
      </w:r>
      <w:r w:rsidR="001552E9">
        <w:rPr>
          <w:sz w:val="28"/>
          <w:szCs w:val="28"/>
        </w:rPr>
        <w:t>60.</w:t>
      </w:r>
      <w:r>
        <w:rPr>
          <w:sz w:val="28"/>
          <w:szCs w:val="28"/>
        </w:rPr>
        <w:t xml:space="preserve"> (далее – Положение о пенсии за выслугу лет)</w:t>
      </w:r>
      <w:r w:rsidRPr="00136B7E">
        <w:rPr>
          <w:sz w:val="28"/>
          <w:szCs w:val="28"/>
        </w:rPr>
        <w:t>.</w:t>
      </w:r>
    </w:p>
    <w:p w:rsidR="001552E9" w:rsidRPr="001552E9" w:rsidRDefault="00E83D73" w:rsidP="001552E9">
      <w:pPr>
        <w:ind w:firstLine="708"/>
        <w:jc w:val="both"/>
        <w:rPr>
          <w:b/>
          <w:sz w:val="28"/>
          <w:szCs w:val="28"/>
        </w:rPr>
      </w:pPr>
      <w:r w:rsidRPr="005F4BCD">
        <w:rPr>
          <w:sz w:val="28"/>
          <w:szCs w:val="28"/>
        </w:rPr>
        <w:t xml:space="preserve">В нарушение </w:t>
      </w:r>
      <w:r w:rsidR="001552E9" w:rsidRPr="005F4BCD">
        <w:rPr>
          <w:sz w:val="28"/>
          <w:szCs w:val="28"/>
        </w:rPr>
        <w:t>Положения о пенсии за высл</w:t>
      </w:r>
      <w:r w:rsidRPr="005F4BCD">
        <w:rPr>
          <w:sz w:val="28"/>
          <w:szCs w:val="28"/>
        </w:rPr>
        <w:t>угу лет  за февраль и март 2013 года</w:t>
      </w:r>
      <w:r w:rsidR="008A0F66" w:rsidRPr="005F4BCD">
        <w:rPr>
          <w:sz w:val="28"/>
          <w:szCs w:val="28"/>
        </w:rPr>
        <w:t xml:space="preserve"> </w:t>
      </w:r>
      <w:r w:rsidR="001552E9" w:rsidRPr="005F4BCD">
        <w:rPr>
          <w:sz w:val="28"/>
          <w:szCs w:val="28"/>
        </w:rPr>
        <w:t xml:space="preserve"> пен</w:t>
      </w:r>
      <w:r w:rsidR="008A0F66" w:rsidRPr="005F4BCD">
        <w:rPr>
          <w:sz w:val="28"/>
          <w:szCs w:val="28"/>
        </w:rPr>
        <w:t>сия за выслугу лет Максимовой Н.И.</w:t>
      </w:r>
      <w:r w:rsidR="001552E9" w:rsidRPr="005F4BCD">
        <w:rPr>
          <w:sz w:val="28"/>
          <w:szCs w:val="28"/>
        </w:rPr>
        <w:t xml:space="preserve"> </w:t>
      </w:r>
      <w:r w:rsidR="00B546D4">
        <w:rPr>
          <w:sz w:val="28"/>
          <w:szCs w:val="28"/>
        </w:rPr>
        <w:t>выплачивалась</w:t>
      </w:r>
      <w:r w:rsidR="001552E9" w:rsidRPr="005F4BCD">
        <w:rPr>
          <w:sz w:val="28"/>
          <w:szCs w:val="28"/>
        </w:rPr>
        <w:t xml:space="preserve"> в размере 50 процентов фиксированного базового размера страховой части трудовой пенсии по старости, установленного пунктом 2 статьи 14 Федерального закона «О трудовых пе</w:t>
      </w:r>
      <w:r w:rsidRPr="005F4BCD">
        <w:rPr>
          <w:sz w:val="28"/>
          <w:szCs w:val="28"/>
        </w:rPr>
        <w:t>нсиях в Российской Федерации», без</w:t>
      </w:r>
      <w:r w:rsidR="001552E9" w:rsidRPr="005F4BCD">
        <w:rPr>
          <w:sz w:val="28"/>
          <w:szCs w:val="28"/>
        </w:rPr>
        <w:t xml:space="preserve"> </w:t>
      </w:r>
      <w:r w:rsidR="005F4BCD" w:rsidRPr="005F4BCD">
        <w:rPr>
          <w:sz w:val="28"/>
          <w:szCs w:val="28"/>
        </w:rPr>
        <w:t>увеличения</w:t>
      </w:r>
      <w:r w:rsidR="008A0F66" w:rsidRPr="005F4BCD">
        <w:rPr>
          <w:sz w:val="28"/>
          <w:szCs w:val="28"/>
        </w:rPr>
        <w:t xml:space="preserve"> на коэффициент 1,066 с  01.02.2013</w:t>
      </w:r>
      <w:r w:rsidR="001552E9" w:rsidRPr="005F4BCD">
        <w:rPr>
          <w:sz w:val="28"/>
          <w:szCs w:val="28"/>
        </w:rPr>
        <w:t xml:space="preserve"> (Пост</w:t>
      </w:r>
      <w:r w:rsidRPr="005F4BCD">
        <w:rPr>
          <w:sz w:val="28"/>
          <w:szCs w:val="28"/>
        </w:rPr>
        <w:t>ановление Правительства РФ от 23</w:t>
      </w:r>
      <w:r w:rsidR="001552E9" w:rsidRPr="005F4BCD">
        <w:rPr>
          <w:sz w:val="28"/>
          <w:szCs w:val="28"/>
        </w:rPr>
        <w:t>.0</w:t>
      </w:r>
      <w:r w:rsidRPr="005F4BCD">
        <w:rPr>
          <w:sz w:val="28"/>
          <w:szCs w:val="28"/>
        </w:rPr>
        <w:t>1.2013 № 2</w:t>
      </w:r>
      <w:r w:rsidR="001552E9" w:rsidRPr="005F4BCD">
        <w:rPr>
          <w:sz w:val="28"/>
          <w:szCs w:val="28"/>
        </w:rPr>
        <w:t xml:space="preserve">6) и соответствующий районный коэффициент. Сумма </w:t>
      </w:r>
      <w:r w:rsidR="001552E9" w:rsidRPr="00203AC3">
        <w:rPr>
          <w:b/>
          <w:i/>
          <w:sz w:val="28"/>
          <w:szCs w:val="28"/>
        </w:rPr>
        <w:t>недоплаты</w:t>
      </w:r>
      <w:r w:rsidR="008A0F66" w:rsidRPr="00203AC3">
        <w:rPr>
          <w:b/>
          <w:i/>
          <w:sz w:val="28"/>
          <w:szCs w:val="28"/>
        </w:rPr>
        <w:t xml:space="preserve"> з</w:t>
      </w:r>
      <w:r w:rsidR="008A0F66" w:rsidRPr="005F4BCD">
        <w:rPr>
          <w:sz w:val="28"/>
          <w:szCs w:val="28"/>
        </w:rPr>
        <w:t>а 2013</w:t>
      </w:r>
      <w:r w:rsidR="001552E9" w:rsidRPr="005F4BCD">
        <w:rPr>
          <w:sz w:val="28"/>
          <w:szCs w:val="28"/>
        </w:rPr>
        <w:t xml:space="preserve"> год составила </w:t>
      </w:r>
      <w:r w:rsidR="008A0F66" w:rsidRPr="005F4BCD">
        <w:rPr>
          <w:b/>
          <w:sz w:val="28"/>
          <w:szCs w:val="28"/>
        </w:rPr>
        <w:t>381,48</w:t>
      </w:r>
      <w:r w:rsidR="001552E9" w:rsidRPr="005F4BCD">
        <w:rPr>
          <w:b/>
          <w:sz w:val="28"/>
          <w:szCs w:val="28"/>
        </w:rPr>
        <w:t xml:space="preserve"> руб.</w:t>
      </w:r>
    </w:p>
    <w:p w:rsidR="009535DF" w:rsidRDefault="009535DF" w:rsidP="00AD49D8">
      <w:pPr>
        <w:ind w:firstLine="708"/>
        <w:jc w:val="both"/>
        <w:rPr>
          <w:sz w:val="28"/>
          <w:szCs w:val="28"/>
        </w:rPr>
      </w:pPr>
    </w:p>
    <w:p w:rsidR="006D1117" w:rsidRPr="004168A4" w:rsidRDefault="00295525" w:rsidP="00166672">
      <w:pPr>
        <w:ind w:firstLine="708"/>
        <w:jc w:val="both"/>
        <w:rPr>
          <w:sz w:val="28"/>
          <w:szCs w:val="28"/>
        </w:rPr>
      </w:pPr>
      <w:r>
        <w:rPr>
          <w:sz w:val="28"/>
          <w:szCs w:val="28"/>
        </w:rPr>
        <w:t>За 2013</w:t>
      </w:r>
      <w:r w:rsidR="009E7C82" w:rsidRPr="003D533D">
        <w:rPr>
          <w:sz w:val="28"/>
          <w:szCs w:val="28"/>
        </w:rPr>
        <w:t xml:space="preserve"> год поселением  допущено </w:t>
      </w:r>
      <w:r w:rsidR="009E7C82" w:rsidRPr="00CC3128">
        <w:rPr>
          <w:b/>
          <w:i/>
          <w:sz w:val="28"/>
          <w:szCs w:val="28"/>
        </w:rPr>
        <w:t>неэффективное использование  средств бюджета,</w:t>
      </w:r>
      <w:r w:rsidR="004168A4">
        <w:rPr>
          <w:sz w:val="28"/>
          <w:szCs w:val="28"/>
        </w:rPr>
        <w:t xml:space="preserve"> </w:t>
      </w:r>
      <w:r w:rsidR="0087044B" w:rsidRPr="003D533D">
        <w:rPr>
          <w:sz w:val="28"/>
          <w:szCs w:val="28"/>
        </w:rPr>
        <w:t xml:space="preserve">  в сумме </w:t>
      </w:r>
      <w:r w:rsidR="004168A4">
        <w:rPr>
          <w:sz w:val="28"/>
          <w:szCs w:val="28"/>
        </w:rPr>
        <w:t xml:space="preserve"> </w:t>
      </w:r>
      <w:r w:rsidR="00EB667F">
        <w:rPr>
          <w:b/>
          <w:sz w:val="28"/>
          <w:szCs w:val="28"/>
        </w:rPr>
        <w:t xml:space="preserve"> 4 832,42</w:t>
      </w:r>
      <w:r w:rsidR="009E7C82" w:rsidRPr="003D533D">
        <w:rPr>
          <w:b/>
          <w:sz w:val="28"/>
          <w:szCs w:val="28"/>
        </w:rPr>
        <w:t xml:space="preserve"> руб.</w:t>
      </w:r>
      <w:r w:rsidR="00EB667F">
        <w:rPr>
          <w:sz w:val="28"/>
          <w:szCs w:val="28"/>
        </w:rPr>
        <w:t>,  на уплату пени и штрафов.</w:t>
      </w:r>
      <w:r w:rsidR="004168A4">
        <w:rPr>
          <w:sz w:val="28"/>
          <w:szCs w:val="28"/>
        </w:rPr>
        <w:t xml:space="preserve"> </w:t>
      </w:r>
    </w:p>
    <w:p w:rsidR="00BF4936" w:rsidRDefault="00BF4936" w:rsidP="00FA0831">
      <w:pPr>
        <w:autoSpaceDE w:val="0"/>
        <w:autoSpaceDN w:val="0"/>
        <w:adjustRightInd w:val="0"/>
        <w:ind w:firstLine="708"/>
        <w:jc w:val="both"/>
        <w:rPr>
          <w:sz w:val="28"/>
          <w:szCs w:val="28"/>
        </w:rPr>
      </w:pPr>
    </w:p>
    <w:p w:rsidR="00FA0831" w:rsidRDefault="00FA0831" w:rsidP="00FA0831">
      <w:pPr>
        <w:autoSpaceDE w:val="0"/>
        <w:autoSpaceDN w:val="0"/>
        <w:adjustRightInd w:val="0"/>
        <w:ind w:firstLine="708"/>
        <w:jc w:val="both"/>
        <w:rPr>
          <w:sz w:val="28"/>
          <w:szCs w:val="28"/>
        </w:rPr>
      </w:pPr>
      <w:r>
        <w:rPr>
          <w:sz w:val="28"/>
          <w:szCs w:val="28"/>
        </w:rPr>
        <w:t>При проверке действующего законодательства, установлено:</w:t>
      </w:r>
    </w:p>
    <w:p w:rsidR="00BF4936" w:rsidRDefault="00BF4936" w:rsidP="00BF4936">
      <w:pPr>
        <w:autoSpaceDE w:val="0"/>
        <w:autoSpaceDN w:val="0"/>
        <w:adjustRightInd w:val="0"/>
        <w:ind w:firstLine="708"/>
        <w:jc w:val="both"/>
        <w:rPr>
          <w:sz w:val="28"/>
          <w:szCs w:val="28"/>
        </w:rPr>
      </w:pPr>
    </w:p>
    <w:p w:rsidR="00FE3AF2" w:rsidRDefault="00FE3AF2" w:rsidP="00FE3AF2">
      <w:pPr>
        <w:ind w:firstLine="708"/>
        <w:jc w:val="both"/>
        <w:rPr>
          <w:sz w:val="28"/>
          <w:szCs w:val="28"/>
          <w:lang w:eastAsia="en-US"/>
        </w:rPr>
      </w:pPr>
      <w:r>
        <w:rPr>
          <w:sz w:val="28"/>
          <w:szCs w:val="28"/>
        </w:rPr>
        <w:t>1</w:t>
      </w:r>
      <w:r w:rsidR="00637B6A">
        <w:rPr>
          <w:sz w:val="28"/>
          <w:szCs w:val="28"/>
        </w:rPr>
        <w:t>)Н</w:t>
      </w:r>
      <w:r w:rsidR="008008EC">
        <w:rPr>
          <w:sz w:val="28"/>
          <w:szCs w:val="28"/>
        </w:rPr>
        <w:t xml:space="preserve">арушение </w:t>
      </w:r>
      <w:r w:rsidR="008553ED">
        <w:rPr>
          <w:sz w:val="28"/>
          <w:szCs w:val="28"/>
        </w:rPr>
        <w:t>Приказа Минфина РФ от 01.12.2010 № 157н «Об утверждении Единого плана счетов</w:t>
      </w:r>
      <w:r w:rsidR="008553ED">
        <w:rPr>
          <w:sz w:val="28"/>
          <w:szCs w:val="28"/>
          <w:lang w:eastAsia="en-US"/>
        </w:rPr>
        <w:t xml:space="preserve"> бухгалтерского учета для органов государственной власти (государственных органов), органов местного самоуправления, органов управления </w:t>
      </w:r>
      <w:r w:rsidR="008553ED">
        <w:rPr>
          <w:sz w:val="28"/>
          <w:szCs w:val="28"/>
          <w:lang w:eastAsia="en-US"/>
        </w:rPr>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r w:rsidR="004E0891">
        <w:rPr>
          <w:sz w:val="28"/>
          <w:szCs w:val="28"/>
          <w:lang w:eastAsia="en-US"/>
        </w:rPr>
        <w:t xml:space="preserve"> по следующим пунктам</w:t>
      </w:r>
      <w:r w:rsidR="008008EC">
        <w:rPr>
          <w:sz w:val="28"/>
          <w:szCs w:val="28"/>
          <w:lang w:eastAsia="en-US"/>
        </w:rPr>
        <w:t>:</w:t>
      </w:r>
    </w:p>
    <w:p w:rsidR="00FE3AF2" w:rsidRPr="00860E0C" w:rsidRDefault="009A7765" w:rsidP="00FE3AF2">
      <w:pPr>
        <w:ind w:firstLine="708"/>
        <w:jc w:val="both"/>
        <w:rPr>
          <w:sz w:val="28"/>
          <w:szCs w:val="28"/>
          <w:lang w:eastAsia="en-US"/>
        </w:rPr>
      </w:pPr>
      <w:r>
        <w:rPr>
          <w:sz w:val="28"/>
          <w:szCs w:val="28"/>
        </w:rPr>
        <w:t>- п.</w:t>
      </w:r>
      <w:r w:rsidR="00FE3AF2">
        <w:rPr>
          <w:bCs/>
          <w:sz w:val="28"/>
          <w:szCs w:val="28"/>
        </w:rPr>
        <w:t>7</w:t>
      </w:r>
      <w:r>
        <w:rPr>
          <w:bCs/>
          <w:sz w:val="28"/>
          <w:szCs w:val="28"/>
        </w:rPr>
        <w:t xml:space="preserve">, </w:t>
      </w:r>
      <w:r w:rsidRPr="00655217">
        <w:rPr>
          <w:bCs/>
          <w:sz w:val="28"/>
          <w:szCs w:val="28"/>
        </w:rPr>
        <w:t xml:space="preserve"> </w:t>
      </w:r>
      <w:r>
        <w:rPr>
          <w:bCs/>
          <w:sz w:val="28"/>
          <w:szCs w:val="28"/>
        </w:rPr>
        <w:t>в</w:t>
      </w:r>
      <w:r>
        <w:rPr>
          <w:sz w:val="28"/>
          <w:szCs w:val="28"/>
        </w:rPr>
        <w:t xml:space="preserve"> течение всего проверяемого периода </w:t>
      </w:r>
      <w:r w:rsidR="00FE3AF2" w:rsidRPr="00FE3AF2">
        <w:rPr>
          <w:sz w:val="28"/>
          <w:szCs w:val="28"/>
        </w:rPr>
        <w:t>в актах</w:t>
      </w:r>
      <w:r w:rsidR="00E16CEF">
        <w:rPr>
          <w:sz w:val="28"/>
          <w:szCs w:val="28"/>
        </w:rPr>
        <w:t xml:space="preserve"> о </w:t>
      </w:r>
      <w:r w:rsidR="000A28BF">
        <w:rPr>
          <w:sz w:val="28"/>
          <w:szCs w:val="28"/>
        </w:rPr>
        <w:t xml:space="preserve">списании </w:t>
      </w:r>
      <w:r w:rsidR="00E16CEF">
        <w:rPr>
          <w:sz w:val="28"/>
          <w:szCs w:val="28"/>
        </w:rPr>
        <w:t xml:space="preserve">ГСМ, </w:t>
      </w:r>
      <w:r w:rsidR="00FE3AF2" w:rsidRPr="00FE3AF2">
        <w:rPr>
          <w:sz w:val="28"/>
          <w:szCs w:val="28"/>
        </w:rPr>
        <w:t>материальных з</w:t>
      </w:r>
      <w:r w:rsidR="00E16CEF">
        <w:rPr>
          <w:sz w:val="28"/>
          <w:szCs w:val="28"/>
        </w:rPr>
        <w:t>апасов</w:t>
      </w:r>
      <w:r w:rsidR="00FE3AF2" w:rsidRPr="00FE3AF2">
        <w:rPr>
          <w:sz w:val="28"/>
          <w:szCs w:val="28"/>
        </w:rPr>
        <w:t xml:space="preserve"> </w:t>
      </w:r>
      <w:r w:rsidR="00FE3AF2" w:rsidRPr="00FE3AF2">
        <w:rPr>
          <w:b/>
          <w:i/>
          <w:sz w:val="28"/>
          <w:szCs w:val="28"/>
        </w:rPr>
        <w:t>отсутствуют</w:t>
      </w:r>
      <w:r w:rsidR="00FE3AF2" w:rsidRPr="00FE3AF2">
        <w:rPr>
          <w:sz w:val="28"/>
          <w:szCs w:val="28"/>
        </w:rPr>
        <w:t xml:space="preserve"> подписи председателя и членов комиссии, а также</w:t>
      </w:r>
      <w:r w:rsidR="00E16CEF">
        <w:rPr>
          <w:sz w:val="28"/>
          <w:szCs w:val="28"/>
        </w:rPr>
        <w:t xml:space="preserve"> все акты</w:t>
      </w:r>
      <w:r w:rsidR="00FE3AF2" w:rsidRPr="00FE3AF2">
        <w:rPr>
          <w:sz w:val="28"/>
          <w:szCs w:val="28"/>
        </w:rPr>
        <w:t xml:space="preserve"> </w:t>
      </w:r>
      <w:r w:rsidR="00FE3AF2" w:rsidRPr="00FE3AF2">
        <w:rPr>
          <w:b/>
          <w:i/>
          <w:sz w:val="28"/>
          <w:szCs w:val="28"/>
        </w:rPr>
        <w:t>не утверждены</w:t>
      </w:r>
      <w:r w:rsidR="00FE3AF2" w:rsidRPr="00FE3AF2">
        <w:rPr>
          <w:sz w:val="28"/>
          <w:szCs w:val="28"/>
        </w:rPr>
        <w:t xml:space="preserve"> руководителем, графа «направление расхода» </w:t>
      </w:r>
      <w:r w:rsidR="00FE3AF2" w:rsidRPr="00FE3AF2">
        <w:rPr>
          <w:b/>
          <w:i/>
          <w:sz w:val="28"/>
          <w:szCs w:val="28"/>
        </w:rPr>
        <w:t>не заполняется.</w:t>
      </w:r>
    </w:p>
    <w:p w:rsidR="004E0891" w:rsidRPr="00655217" w:rsidRDefault="004E0891" w:rsidP="004E0891">
      <w:pPr>
        <w:ind w:firstLine="708"/>
        <w:jc w:val="both"/>
      </w:pPr>
      <w:r>
        <w:rPr>
          <w:sz w:val="28"/>
          <w:szCs w:val="28"/>
        </w:rPr>
        <w:t xml:space="preserve">- </w:t>
      </w:r>
      <w:r>
        <w:rPr>
          <w:bCs/>
          <w:sz w:val="28"/>
          <w:szCs w:val="28"/>
        </w:rPr>
        <w:t>п.</w:t>
      </w:r>
      <w:r w:rsidRPr="00C15CF8">
        <w:rPr>
          <w:bCs/>
          <w:sz w:val="28"/>
          <w:szCs w:val="28"/>
        </w:rPr>
        <w:t>213</w:t>
      </w:r>
      <w:r>
        <w:rPr>
          <w:bCs/>
          <w:sz w:val="28"/>
          <w:szCs w:val="28"/>
        </w:rPr>
        <w:t>, денежные</w:t>
      </w:r>
      <w:r w:rsidR="00655217" w:rsidRPr="00C15CF8">
        <w:rPr>
          <w:bCs/>
          <w:sz w:val="28"/>
          <w:szCs w:val="28"/>
        </w:rPr>
        <w:t xml:space="preserve"> средств</w:t>
      </w:r>
      <w:r>
        <w:rPr>
          <w:bCs/>
          <w:sz w:val="28"/>
          <w:szCs w:val="28"/>
        </w:rPr>
        <w:t>а</w:t>
      </w:r>
      <w:r w:rsidR="000B4841">
        <w:rPr>
          <w:bCs/>
          <w:sz w:val="28"/>
          <w:szCs w:val="28"/>
        </w:rPr>
        <w:t xml:space="preserve">, выдаются </w:t>
      </w:r>
      <w:r>
        <w:rPr>
          <w:bCs/>
          <w:sz w:val="28"/>
          <w:szCs w:val="28"/>
        </w:rPr>
        <w:t xml:space="preserve"> под отчет </w:t>
      </w:r>
      <w:r w:rsidRPr="009A7765">
        <w:rPr>
          <w:b/>
          <w:bCs/>
          <w:i/>
          <w:sz w:val="28"/>
          <w:szCs w:val="28"/>
        </w:rPr>
        <w:t>без распоряжения</w:t>
      </w:r>
      <w:r w:rsidR="00655217" w:rsidRPr="009A7765">
        <w:rPr>
          <w:b/>
          <w:bCs/>
          <w:i/>
          <w:sz w:val="28"/>
          <w:szCs w:val="28"/>
        </w:rPr>
        <w:t xml:space="preserve"> руководителя учреждения</w:t>
      </w:r>
      <w:r w:rsidRPr="009A7765">
        <w:rPr>
          <w:b/>
          <w:bCs/>
          <w:i/>
          <w:sz w:val="28"/>
          <w:szCs w:val="28"/>
        </w:rPr>
        <w:t xml:space="preserve"> и без</w:t>
      </w:r>
      <w:r w:rsidR="00655217" w:rsidRPr="009A7765">
        <w:rPr>
          <w:b/>
          <w:bCs/>
          <w:i/>
          <w:sz w:val="28"/>
          <w:szCs w:val="28"/>
        </w:rPr>
        <w:t xml:space="preserve"> письменного заявления подотчетного лица</w:t>
      </w:r>
      <w:r>
        <w:rPr>
          <w:bCs/>
          <w:sz w:val="28"/>
          <w:szCs w:val="28"/>
        </w:rPr>
        <w:t>, содержащего назначение аванса</w:t>
      </w:r>
      <w:r w:rsidR="009A7765">
        <w:rPr>
          <w:sz w:val="28"/>
          <w:szCs w:val="28"/>
          <w:lang w:eastAsia="en-US"/>
        </w:rPr>
        <w:t>.</w:t>
      </w:r>
    </w:p>
    <w:p w:rsidR="006C5476" w:rsidRDefault="000B4841" w:rsidP="007F12F2">
      <w:pPr>
        <w:tabs>
          <w:tab w:val="left" w:pos="360"/>
          <w:tab w:val="left" w:pos="720"/>
        </w:tabs>
        <w:jc w:val="both"/>
        <w:rPr>
          <w:sz w:val="28"/>
          <w:szCs w:val="28"/>
        </w:rPr>
      </w:pPr>
      <w:r>
        <w:rPr>
          <w:sz w:val="28"/>
          <w:szCs w:val="28"/>
        </w:rPr>
        <w:tab/>
      </w:r>
      <w:r>
        <w:rPr>
          <w:sz w:val="28"/>
          <w:szCs w:val="28"/>
        </w:rPr>
        <w:tab/>
      </w:r>
      <w:r w:rsidR="006C5476">
        <w:rPr>
          <w:sz w:val="28"/>
          <w:szCs w:val="28"/>
        </w:rPr>
        <w:tab/>
      </w:r>
    </w:p>
    <w:p w:rsidR="006C5476" w:rsidRPr="003C1AE4" w:rsidRDefault="006C5476" w:rsidP="006C5476">
      <w:pPr>
        <w:ind w:firstLine="708"/>
        <w:jc w:val="both"/>
        <w:rPr>
          <w:sz w:val="28"/>
          <w:szCs w:val="28"/>
        </w:rPr>
      </w:pPr>
      <w:r w:rsidRPr="003C1AE4">
        <w:rPr>
          <w:sz w:val="28"/>
          <w:szCs w:val="28"/>
        </w:rPr>
        <w:t>В нарушение</w:t>
      </w:r>
      <w:r w:rsidR="007F12F2" w:rsidRPr="003C1AE4">
        <w:rPr>
          <w:sz w:val="28"/>
          <w:szCs w:val="28"/>
        </w:rPr>
        <w:t xml:space="preserve"> </w:t>
      </w:r>
      <w:r w:rsidRPr="003C1AE4">
        <w:rPr>
          <w:sz w:val="28"/>
          <w:szCs w:val="28"/>
        </w:rPr>
        <w:t xml:space="preserve"> ст.9 Федерального закона от 06.12.2011г. № 402-ФЗ «О бухгалтерском учете» имеются случаи, когда:</w:t>
      </w:r>
    </w:p>
    <w:p w:rsidR="006C5476" w:rsidRDefault="00FE5A74" w:rsidP="006C5476">
      <w:pPr>
        <w:ind w:firstLine="708"/>
        <w:jc w:val="both"/>
        <w:rPr>
          <w:sz w:val="28"/>
          <w:szCs w:val="28"/>
        </w:rPr>
      </w:pPr>
      <w:r w:rsidRPr="003C1AE4">
        <w:rPr>
          <w:sz w:val="28"/>
          <w:szCs w:val="28"/>
        </w:rPr>
        <w:t xml:space="preserve">- </w:t>
      </w:r>
      <w:r w:rsidR="006C5476" w:rsidRPr="003C1AE4">
        <w:rPr>
          <w:sz w:val="28"/>
          <w:szCs w:val="28"/>
        </w:rPr>
        <w:t xml:space="preserve"> в актах о приемке выполненных работ (оказанных услуг), накладных</w:t>
      </w:r>
      <w:r w:rsidR="00FE3AF2">
        <w:rPr>
          <w:sz w:val="28"/>
          <w:szCs w:val="28"/>
        </w:rPr>
        <w:t xml:space="preserve"> на получение ГСМ и материальных запасов</w:t>
      </w:r>
      <w:r w:rsidR="006C5476" w:rsidRPr="003C1AE4">
        <w:rPr>
          <w:sz w:val="28"/>
          <w:szCs w:val="28"/>
        </w:rPr>
        <w:t xml:space="preserve"> </w:t>
      </w:r>
      <w:r w:rsidR="006C5476" w:rsidRPr="003C1AE4">
        <w:rPr>
          <w:b/>
          <w:i/>
          <w:sz w:val="28"/>
          <w:szCs w:val="28"/>
        </w:rPr>
        <w:t xml:space="preserve">отсутствует </w:t>
      </w:r>
      <w:r w:rsidR="006C5476" w:rsidRPr="003C1AE4">
        <w:rPr>
          <w:sz w:val="28"/>
          <w:szCs w:val="28"/>
        </w:rPr>
        <w:t>подпись получателя</w:t>
      </w:r>
      <w:r w:rsidR="003C1AE4">
        <w:rPr>
          <w:sz w:val="28"/>
          <w:szCs w:val="28"/>
        </w:rPr>
        <w:t>,</w:t>
      </w:r>
      <w:r w:rsidR="00FE3AF2">
        <w:rPr>
          <w:sz w:val="28"/>
          <w:szCs w:val="28"/>
        </w:rPr>
        <w:t xml:space="preserve"> заказчика и</w:t>
      </w:r>
      <w:r w:rsidR="003C1AE4">
        <w:rPr>
          <w:sz w:val="28"/>
          <w:szCs w:val="28"/>
        </w:rPr>
        <w:t xml:space="preserve"> печать</w:t>
      </w:r>
      <w:r w:rsidR="006C5476" w:rsidRPr="003C1AE4">
        <w:rPr>
          <w:sz w:val="28"/>
          <w:szCs w:val="28"/>
        </w:rPr>
        <w:t>;</w:t>
      </w:r>
    </w:p>
    <w:p w:rsidR="00E16CEF" w:rsidRPr="003C1AE4" w:rsidRDefault="00E16CEF" w:rsidP="006C5476">
      <w:pPr>
        <w:ind w:firstLine="708"/>
        <w:jc w:val="both"/>
        <w:rPr>
          <w:sz w:val="28"/>
          <w:szCs w:val="28"/>
        </w:rPr>
      </w:pPr>
      <w:r>
        <w:rPr>
          <w:sz w:val="28"/>
          <w:szCs w:val="28"/>
        </w:rPr>
        <w:t xml:space="preserve">- журналы ордера </w:t>
      </w:r>
      <w:r w:rsidRPr="00E16CEF">
        <w:rPr>
          <w:b/>
          <w:i/>
          <w:sz w:val="28"/>
          <w:szCs w:val="28"/>
        </w:rPr>
        <w:t>не подписаны</w:t>
      </w:r>
      <w:r>
        <w:rPr>
          <w:sz w:val="28"/>
          <w:szCs w:val="28"/>
        </w:rPr>
        <w:t xml:space="preserve"> главным бухгалтером;</w:t>
      </w:r>
    </w:p>
    <w:p w:rsidR="0088739A" w:rsidRDefault="003C1AE4" w:rsidP="0088739A">
      <w:pPr>
        <w:jc w:val="both"/>
        <w:rPr>
          <w:sz w:val="28"/>
          <w:szCs w:val="28"/>
        </w:rPr>
      </w:pPr>
      <w:r w:rsidRPr="003C1AE4">
        <w:rPr>
          <w:sz w:val="28"/>
          <w:szCs w:val="28"/>
        </w:rPr>
        <w:tab/>
        <w:t xml:space="preserve">- в </w:t>
      </w:r>
      <w:r w:rsidR="00FE3AF2">
        <w:rPr>
          <w:sz w:val="28"/>
          <w:szCs w:val="28"/>
        </w:rPr>
        <w:t>приходных и расходных кассовых ордерах за январь 2013года</w:t>
      </w:r>
      <w:r w:rsidR="0088739A" w:rsidRPr="003C1AE4">
        <w:rPr>
          <w:sz w:val="28"/>
          <w:szCs w:val="28"/>
        </w:rPr>
        <w:t xml:space="preserve"> </w:t>
      </w:r>
      <w:r w:rsidR="00FE3AF2">
        <w:rPr>
          <w:b/>
          <w:i/>
          <w:sz w:val="28"/>
          <w:szCs w:val="28"/>
        </w:rPr>
        <w:t>отсутствуе</w:t>
      </w:r>
      <w:r w:rsidR="0088739A" w:rsidRPr="003C1AE4">
        <w:rPr>
          <w:b/>
          <w:i/>
          <w:sz w:val="28"/>
          <w:szCs w:val="28"/>
        </w:rPr>
        <w:t xml:space="preserve">т </w:t>
      </w:r>
      <w:r w:rsidRPr="003C1AE4">
        <w:rPr>
          <w:sz w:val="28"/>
          <w:szCs w:val="28"/>
        </w:rPr>
        <w:t xml:space="preserve"> подпись</w:t>
      </w:r>
      <w:r w:rsidR="00FE3AF2">
        <w:rPr>
          <w:sz w:val="28"/>
          <w:szCs w:val="28"/>
        </w:rPr>
        <w:t xml:space="preserve"> кассира</w:t>
      </w:r>
      <w:r w:rsidR="00E72100">
        <w:rPr>
          <w:sz w:val="28"/>
          <w:szCs w:val="28"/>
        </w:rPr>
        <w:t>;</w:t>
      </w:r>
    </w:p>
    <w:p w:rsidR="00E72100" w:rsidRPr="00E72100" w:rsidRDefault="00E72100" w:rsidP="0088739A">
      <w:pPr>
        <w:jc w:val="both"/>
        <w:rPr>
          <w:sz w:val="28"/>
          <w:szCs w:val="28"/>
        </w:rPr>
      </w:pPr>
      <w:r>
        <w:rPr>
          <w:sz w:val="28"/>
          <w:szCs w:val="28"/>
        </w:rPr>
        <w:tab/>
        <w:t xml:space="preserve">- в актах о  списании товарно-материальных ценностей </w:t>
      </w:r>
      <w:r>
        <w:rPr>
          <w:b/>
          <w:i/>
          <w:sz w:val="28"/>
          <w:szCs w:val="28"/>
        </w:rPr>
        <w:t xml:space="preserve">отсутствуют </w:t>
      </w:r>
      <w:r>
        <w:rPr>
          <w:sz w:val="28"/>
          <w:szCs w:val="28"/>
        </w:rPr>
        <w:t>подписи членов комиссии, акты не утверждены руководителем.</w:t>
      </w:r>
    </w:p>
    <w:p w:rsidR="00E16CEF" w:rsidRDefault="00E16CEF" w:rsidP="000B4841">
      <w:pPr>
        <w:tabs>
          <w:tab w:val="left" w:pos="360"/>
          <w:tab w:val="left" w:pos="720"/>
        </w:tabs>
        <w:jc w:val="center"/>
        <w:rPr>
          <w:sz w:val="28"/>
          <w:szCs w:val="28"/>
        </w:rPr>
      </w:pPr>
    </w:p>
    <w:p w:rsidR="00166672" w:rsidRDefault="00166672" w:rsidP="000B4841">
      <w:pPr>
        <w:tabs>
          <w:tab w:val="left" w:pos="360"/>
          <w:tab w:val="left" w:pos="720"/>
        </w:tabs>
        <w:jc w:val="center"/>
        <w:rPr>
          <w:sz w:val="28"/>
          <w:szCs w:val="28"/>
        </w:rPr>
      </w:pPr>
      <w:r w:rsidRPr="003D533D">
        <w:rPr>
          <w:sz w:val="28"/>
          <w:szCs w:val="28"/>
        </w:rPr>
        <w:t>Выводы по результатам проверки</w:t>
      </w:r>
      <w:r w:rsidR="009E7C82" w:rsidRPr="003D533D">
        <w:rPr>
          <w:sz w:val="28"/>
          <w:szCs w:val="28"/>
        </w:rPr>
        <w:t xml:space="preserve"> целевого и эффективного</w:t>
      </w:r>
      <w:r w:rsidRPr="003D533D">
        <w:rPr>
          <w:sz w:val="28"/>
          <w:szCs w:val="28"/>
        </w:rPr>
        <w:t xml:space="preserve"> </w:t>
      </w:r>
      <w:r w:rsidR="009E7C82" w:rsidRPr="003D533D">
        <w:rPr>
          <w:sz w:val="28"/>
          <w:szCs w:val="28"/>
        </w:rPr>
        <w:t>использования средств</w:t>
      </w:r>
      <w:r w:rsidRPr="003D533D">
        <w:rPr>
          <w:sz w:val="28"/>
          <w:szCs w:val="28"/>
        </w:rPr>
        <w:t xml:space="preserve"> бюджета </w:t>
      </w:r>
      <w:r w:rsidR="00E16CEF">
        <w:rPr>
          <w:sz w:val="28"/>
          <w:szCs w:val="28"/>
        </w:rPr>
        <w:t>Ергачин</w:t>
      </w:r>
      <w:r w:rsidRPr="003D533D">
        <w:rPr>
          <w:sz w:val="28"/>
          <w:szCs w:val="28"/>
        </w:rPr>
        <w:t>с</w:t>
      </w:r>
      <w:r w:rsidR="0035376B">
        <w:rPr>
          <w:sz w:val="28"/>
          <w:szCs w:val="28"/>
        </w:rPr>
        <w:t>кого сельского поселения за 2013</w:t>
      </w:r>
      <w:r w:rsidRPr="003D533D">
        <w:rPr>
          <w:sz w:val="28"/>
          <w:szCs w:val="28"/>
        </w:rPr>
        <w:t xml:space="preserve"> год</w:t>
      </w:r>
      <w:r w:rsidR="0035376B">
        <w:rPr>
          <w:sz w:val="28"/>
          <w:szCs w:val="28"/>
        </w:rPr>
        <w:t xml:space="preserve"> </w:t>
      </w:r>
    </w:p>
    <w:p w:rsidR="004C608A" w:rsidRDefault="004C608A" w:rsidP="004C608A">
      <w:pPr>
        <w:jc w:val="both"/>
        <w:rPr>
          <w:sz w:val="28"/>
          <w:szCs w:val="28"/>
        </w:rPr>
      </w:pPr>
      <w:r>
        <w:rPr>
          <w:sz w:val="28"/>
          <w:szCs w:val="28"/>
        </w:rPr>
        <w:tab/>
      </w:r>
    </w:p>
    <w:p w:rsidR="001F30E0" w:rsidRPr="003D533D" w:rsidRDefault="00495FF2" w:rsidP="001F30E0">
      <w:pPr>
        <w:ind w:firstLine="705"/>
        <w:jc w:val="both"/>
        <w:rPr>
          <w:sz w:val="28"/>
          <w:szCs w:val="28"/>
        </w:rPr>
      </w:pPr>
      <w:r>
        <w:rPr>
          <w:sz w:val="28"/>
          <w:szCs w:val="28"/>
        </w:rPr>
        <w:tab/>
      </w:r>
      <w:r w:rsidR="001A538A">
        <w:rPr>
          <w:sz w:val="28"/>
          <w:szCs w:val="28"/>
        </w:rPr>
        <w:t>1.</w:t>
      </w:r>
      <w:r w:rsidR="00D7773E" w:rsidRPr="00D7773E">
        <w:t xml:space="preserve"> </w:t>
      </w:r>
      <w:r w:rsidR="001F30E0" w:rsidRPr="003D533D">
        <w:rPr>
          <w:sz w:val="28"/>
          <w:szCs w:val="28"/>
        </w:rPr>
        <w:t xml:space="preserve">В связи с изменениями в бюджетном законодательстве, в </w:t>
      </w:r>
      <w:r w:rsidR="001F30E0">
        <w:rPr>
          <w:sz w:val="28"/>
          <w:szCs w:val="28"/>
        </w:rPr>
        <w:t>Положении</w:t>
      </w:r>
      <w:r w:rsidR="001F30E0" w:rsidRPr="003D533D">
        <w:rPr>
          <w:sz w:val="28"/>
          <w:szCs w:val="28"/>
        </w:rPr>
        <w:t xml:space="preserve">  о  бюджетном процессе установлены   несоответствия, требующие внесения  изменений  и  поправок.</w:t>
      </w:r>
    </w:p>
    <w:p w:rsidR="001F30E0" w:rsidRPr="003D533D" w:rsidRDefault="001F30E0" w:rsidP="001F30E0">
      <w:pPr>
        <w:jc w:val="both"/>
        <w:rPr>
          <w:b/>
          <w:sz w:val="28"/>
          <w:szCs w:val="28"/>
        </w:rPr>
      </w:pPr>
      <w:r>
        <w:rPr>
          <w:sz w:val="28"/>
          <w:szCs w:val="28"/>
        </w:rPr>
        <w:tab/>
        <w:t>2.</w:t>
      </w:r>
      <w:r w:rsidRPr="001F30E0">
        <w:rPr>
          <w:sz w:val="28"/>
          <w:szCs w:val="28"/>
        </w:rPr>
        <w:t xml:space="preserve"> </w:t>
      </w:r>
      <w:r>
        <w:rPr>
          <w:sz w:val="28"/>
          <w:szCs w:val="28"/>
        </w:rPr>
        <w:t xml:space="preserve">В нарушение п.3 ст.184.1. Бюджетного кодекса и ст. 24 Положения о бюджетном процессе </w:t>
      </w:r>
      <w:r w:rsidRPr="003D533D">
        <w:rPr>
          <w:sz w:val="28"/>
          <w:szCs w:val="28"/>
        </w:rPr>
        <w:t>Реше</w:t>
      </w:r>
      <w:r>
        <w:rPr>
          <w:sz w:val="28"/>
          <w:szCs w:val="28"/>
        </w:rPr>
        <w:t xml:space="preserve">нием  Совета депутатов Ергачинского сельского поселения от 25.12.2012г. № 51 </w:t>
      </w:r>
      <w:r w:rsidRPr="00E3416A">
        <w:rPr>
          <w:b/>
          <w:i/>
          <w:sz w:val="28"/>
          <w:szCs w:val="28"/>
        </w:rPr>
        <w:t>не установлен верхний предел государственного (муниципального) внутреннего долга и (или) верхний предел государственного внешнего долга</w:t>
      </w:r>
      <w:r>
        <w:rPr>
          <w:sz w:val="28"/>
          <w:szCs w:val="28"/>
        </w:rPr>
        <w:t xml:space="preserve">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406B23" w:rsidRDefault="001F30E0" w:rsidP="004C608A">
      <w:pPr>
        <w:jc w:val="both"/>
        <w:rPr>
          <w:sz w:val="28"/>
          <w:szCs w:val="28"/>
        </w:rPr>
      </w:pPr>
      <w:r>
        <w:tab/>
      </w:r>
      <w:r w:rsidRPr="006D6F80">
        <w:rPr>
          <w:sz w:val="28"/>
          <w:szCs w:val="28"/>
        </w:rPr>
        <w:t>3.</w:t>
      </w:r>
      <w:r>
        <w:t xml:space="preserve"> </w:t>
      </w:r>
      <w:r w:rsidR="00D7773E" w:rsidRPr="00D7773E">
        <w:rPr>
          <w:sz w:val="28"/>
          <w:szCs w:val="28"/>
        </w:rPr>
        <w:t>При передаче муниципального имущества в аренду, установлено не соблюдение</w:t>
      </w:r>
      <w:r>
        <w:rPr>
          <w:sz w:val="28"/>
          <w:szCs w:val="28"/>
        </w:rPr>
        <w:t xml:space="preserve"> Положения об аренде:   п.  4.5.</w:t>
      </w:r>
      <w:r w:rsidR="006D6F80">
        <w:rPr>
          <w:sz w:val="28"/>
          <w:szCs w:val="28"/>
        </w:rPr>
        <w:t xml:space="preserve"> (не начислялись пени за просрочку арендных платежей</w:t>
      </w:r>
      <w:r w:rsidR="00D7773E">
        <w:rPr>
          <w:sz w:val="28"/>
          <w:szCs w:val="28"/>
        </w:rPr>
        <w:t xml:space="preserve">), </w:t>
      </w:r>
      <w:r w:rsidR="00D7773E" w:rsidRPr="00D7773E">
        <w:rPr>
          <w:sz w:val="28"/>
          <w:szCs w:val="28"/>
        </w:rPr>
        <w:t xml:space="preserve"> п. 5.3. (арендатор не страхует арендуемое</w:t>
      </w:r>
      <w:r w:rsidR="00D7773E">
        <w:rPr>
          <w:sz w:val="28"/>
          <w:szCs w:val="28"/>
        </w:rPr>
        <w:t xml:space="preserve"> имущество</w:t>
      </w:r>
      <w:r w:rsidR="006D6F80">
        <w:rPr>
          <w:sz w:val="28"/>
          <w:szCs w:val="28"/>
        </w:rPr>
        <w:t>, пени не начислялись</w:t>
      </w:r>
      <w:r w:rsidR="00D7773E">
        <w:rPr>
          <w:sz w:val="28"/>
          <w:szCs w:val="28"/>
        </w:rPr>
        <w:t>)</w:t>
      </w:r>
      <w:r w:rsidR="006D6F80">
        <w:rPr>
          <w:sz w:val="28"/>
          <w:szCs w:val="28"/>
        </w:rPr>
        <w:t>.</w:t>
      </w:r>
    </w:p>
    <w:p w:rsidR="00D7773E" w:rsidRPr="006D6F80" w:rsidRDefault="006D6F80" w:rsidP="00D7773E">
      <w:pPr>
        <w:tabs>
          <w:tab w:val="left" w:pos="720"/>
        </w:tabs>
        <w:jc w:val="both"/>
        <w:rPr>
          <w:sz w:val="28"/>
          <w:szCs w:val="28"/>
        </w:rPr>
      </w:pPr>
      <w:r>
        <w:rPr>
          <w:sz w:val="28"/>
          <w:szCs w:val="28"/>
        </w:rPr>
        <w:tab/>
        <w:t>4</w:t>
      </w:r>
      <w:r w:rsidR="00D42A3D">
        <w:rPr>
          <w:sz w:val="28"/>
          <w:szCs w:val="28"/>
        </w:rPr>
        <w:t>.</w:t>
      </w:r>
      <w:r w:rsidR="00D7773E" w:rsidRPr="00D7773E">
        <w:t xml:space="preserve"> </w:t>
      </w:r>
      <w:r w:rsidR="001F30E0">
        <w:rPr>
          <w:sz w:val="28"/>
          <w:szCs w:val="28"/>
        </w:rPr>
        <w:t>В нарушение п. 2.1.4</w:t>
      </w:r>
      <w:r w:rsidR="00D7773E" w:rsidRPr="00D7773E">
        <w:rPr>
          <w:sz w:val="28"/>
          <w:szCs w:val="28"/>
        </w:rPr>
        <w:t>.</w:t>
      </w:r>
      <w:r w:rsidR="001F30E0">
        <w:rPr>
          <w:sz w:val="28"/>
          <w:szCs w:val="28"/>
        </w:rPr>
        <w:t xml:space="preserve"> и п.2.1.5.</w:t>
      </w:r>
      <w:r w:rsidR="00D7773E" w:rsidRPr="00D7773E">
        <w:rPr>
          <w:sz w:val="28"/>
          <w:szCs w:val="28"/>
        </w:rPr>
        <w:t xml:space="preserve"> Методики, при расчете арендной платы</w:t>
      </w:r>
      <w:r w:rsidR="001F30E0">
        <w:rPr>
          <w:sz w:val="28"/>
          <w:szCs w:val="28"/>
        </w:rPr>
        <w:t xml:space="preserve"> неверно применены коэффициенты, в результате по договору от 10.05.2011г. №5 с ООО «УралСтройГарант»</w:t>
      </w:r>
      <w:r>
        <w:rPr>
          <w:sz w:val="28"/>
          <w:szCs w:val="28"/>
        </w:rPr>
        <w:t xml:space="preserve">  арендная плата </w:t>
      </w:r>
      <w:r w:rsidRPr="006D6F80">
        <w:rPr>
          <w:b/>
          <w:i/>
          <w:sz w:val="28"/>
          <w:szCs w:val="28"/>
        </w:rPr>
        <w:t xml:space="preserve">занижена </w:t>
      </w:r>
      <w:r>
        <w:rPr>
          <w:b/>
          <w:i/>
          <w:sz w:val="28"/>
          <w:szCs w:val="28"/>
        </w:rPr>
        <w:t xml:space="preserve">на </w:t>
      </w:r>
      <w:r>
        <w:rPr>
          <w:sz w:val="28"/>
          <w:szCs w:val="28"/>
        </w:rPr>
        <w:t xml:space="preserve"> </w:t>
      </w:r>
      <w:r w:rsidRPr="006D6F80">
        <w:rPr>
          <w:b/>
          <w:sz w:val="28"/>
          <w:szCs w:val="28"/>
        </w:rPr>
        <w:t>50 057руб.</w:t>
      </w:r>
    </w:p>
    <w:p w:rsidR="00D7773E" w:rsidRPr="00D7773E" w:rsidRDefault="00FF5690" w:rsidP="00D7773E">
      <w:pPr>
        <w:tabs>
          <w:tab w:val="left" w:pos="720"/>
        </w:tabs>
        <w:jc w:val="both"/>
        <w:rPr>
          <w:b/>
          <w:sz w:val="28"/>
          <w:szCs w:val="28"/>
        </w:rPr>
      </w:pPr>
      <w:r>
        <w:rPr>
          <w:sz w:val="28"/>
          <w:szCs w:val="28"/>
        </w:rPr>
        <w:tab/>
        <w:t>5</w:t>
      </w:r>
      <w:r w:rsidR="00D7773E">
        <w:rPr>
          <w:sz w:val="28"/>
          <w:szCs w:val="28"/>
        </w:rPr>
        <w:t>.</w:t>
      </w:r>
      <w:r w:rsidR="001F30E0">
        <w:rPr>
          <w:sz w:val="28"/>
          <w:szCs w:val="28"/>
        </w:rPr>
        <w:t xml:space="preserve"> В нарушение п.3.3 договоров</w:t>
      </w:r>
      <w:r w:rsidR="00D7773E" w:rsidRPr="00D7773E">
        <w:rPr>
          <w:sz w:val="28"/>
          <w:szCs w:val="28"/>
        </w:rPr>
        <w:t xml:space="preserve"> аренды, поселением не начислялись арендатору пени за просрочку внесения ежемесячной</w:t>
      </w:r>
      <w:r w:rsidR="00D7773E">
        <w:rPr>
          <w:sz w:val="28"/>
          <w:szCs w:val="28"/>
        </w:rPr>
        <w:t xml:space="preserve"> арендной</w:t>
      </w:r>
      <w:r w:rsidR="00D7773E" w:rsidRPr="00D7773E">
        <w:rPr>
          <w:sz w:val="28"/>
          <w:szCs w:val="28"/>
        </w:rPr>
        <w:t xml:space="preserve"> платы  в р</w:t>
      </w:r>
      <w:r w:rsidR="00685151">
        <w:rPr>
          <w:sz w:val="28"/>
          <w:szCs w:val="28"/>
        </w:rPr>
        <w:t>азмере 0,1%, в результате</w:t>
      </w:r>
      <w:r w:rsidR="00307FAB">
        <w:rPr>
          <w:sz w:val="28"/>
          <w:szCs w:val="28"/>
        </w:rPr>
        <w:t>,</w:t>
      </w:r>
      <w:r w:rsidR="00685151">
        <w:rPr>
          <w:sz w:val="28"/>
          <w:szCs w:val="28"/>
        </w:rPr>
        <w:t xml:space="preserve"> </w:t>
      </w:r>
      <w:r w:rsidR="00307FAB" w:rsidRPr="002F3CD4">
        <w:rPr>
          <w:b/>
          <w:i/>
          <w:sz w:val="28"/>
          <w:szCs w:val="28"/>
        </w:rPr>
        <w:t>не дополучены доходы</w:t>
      </w:r>
      <w:r w:rsidR="00307FAB" w:rsidRPr="00326151">
        <w:rPr>
          <w:sz w:val="28"/>
          <w:szCs w:val="28"/>
        </w:rPr>
        <w:t xml:space="preserve">  </w:t>
      </w:r>
      <w:r w:rsidR="00685151">
        <w:rPr>
          <w:sz w:val="28"/>
          <w:szCs w:val="28"/>
        </w:rPr>
        <w:t xml:space="preserve">в сумме </w:t>
      </w:r>
      <w:r w:rsidR="00D7773E" w:rsidRPr="00D7773E">
        <w:rPr>
          <w:sz w:val="28"/>
          <w:szCs w:val="28"/>
        </w:rPr>
        <w:t xml:space="preserve">  </w:t>
      </w:r>
      <w:r w:rsidR="001F30E0">
        <w:rPr>
          <w:b/>
          <w:sz w:val="28"/>
          <w:szCs w:val="28"/>
        </w:rPr>
        <w:t>6 791,12</w:t>
      </w:r>
      <w:r w:rsidR="00D7773E" w:rsidRPr="00D7773E">
        <w:rPr>
          <w:b/>
          <w:sz w:val="28"/>
          <w:szCs w:val="28"/>
        </w:rPr>
        <w:t xml:space="preserve"> руб.</w:t>
      </w:r>
    </w:p>
    <w:p w:rsidR="00FF5690" w:rsidRPr="00FF5690" w:rsidRDefault="00D42A3D" w:rsidP="00FF5690">
      <w:pPr>
        <w:tabs>
          <w:tab w:val="left" w:pos="720"/>
        </w:tabs>
        <w:jc w:val="both"/>
        <w:rPr>
          <w:sz w:val="28"/>
          <w:szCs w:val="28"/>
        </w:rPr>
      </w:pPr>
      <w:r>
        <w:rPr>
          <w:sz w:val="28"/>
          <w:szCs w:val="28"/>
        </w:rPr>
        <w:lastRenderedPageBreak/>
        <w:t xml:space="preserve"> </w:t>
      </w:r>
      <w:r w:rsidR="00635644">
        <w:rPr>
          <w:sz w:val="28"/>
          <w:szCs w:val="28"/>
        </w:rPr>
        <w:tab/>
      </w:r>
      <w:r w:rsidR="00FF5690">
        <w:rPr>
          <w:sz w:val="28"/>
          <w:szCs w:val="28"/>
        </w:rPr>
        <w:t>6</w:t>
      </w:r>
      <w:r w:rsidR="0002055D" w:rsidRPr="00ED5C35">
        <w:rPr>
          <w:sz w:val="28"/>
          <w:szCs w:val="28"/>
        </w:rPr>
        <w:t>.</w:t>
      </w:r>
      <w:r w:rsidR="00D7773E">
        <w:rPr>
          <w:sz w:val="28"/>
          <w:szCs w:val="28"/>
        </w:rPr>
        <w:t xml:space="preserve"> </w:t>
      </w:r>
      <w:r w:rsidR="00FF5690" w:rsidRPr="00FF5690">
        <w:rPr>
          <w:sz w:val="28"/>
          <w:szCs w:val="28"/>
        </w:rPr>
        <w:t xml:space="preserve">В нарушение п.2 ст.651 Гражданского кодекса </w:t>
      </w:r>
      <w:r w:rsidR="00FF5690">
        <w:rPr>
          <w:sz w:val="28"/>
          <w:szCs w:val="28"/>
        </w:rPr>
        <w:t>РФ договора аренды  заключенные</w:t>
      </w:r>
      <w:r w:rsidR="00FF5690" w:rsidRPr="00FF5690">
        <w:rPr>
          <w:sz w:val="28"/>
          <w:szCs w:val="28"/>
        </w:rPr>
        <w:t xml:space="preserve"> на срок больше года, но не зарегистрированы в управлении Федеральной регистрационной службы по Пермскому краю. </w:t>
      </w:r>
    </w:p>
    <w:p w:rsidR="00107C4D" w:rsidRPr="00FF5690" w:rsidRDefault="00FF5690" w:rsidP="00635644">
      <w:pPr>
        <w:tabs>
          <w:tab w:val="left" w:pos="720"/>
        </w:tabs>
        <w:jc w:val="both"/>
        <w:rPr>
          <w:b/>
          <w:sz w:val="28"/>
          <w:szCs w:val="28"/>
        </w:rPr>
      </w:pPr>
      <w:r>
        <w:rPr>
          <w:sz w:val="28"/>
          <w:szCs w:val="28"/>
        </w:rPr>
        <w:tab/>
        <w:t>7</w:t>
      </w:r>
      <w:r w:rsidR="00635644">
        <w:rPr>
          <w:sz w:val="28"/>
          <w:szCs w:val="28"/>
        </w:rPr>
        <w:t>.</w:t>
      </w:r>
      <w:r w:rsidR="00151021" w:rsidRPr="00151021">
        <w:rPr>
          <w:sz w:val="28"/>
          <w:szCs w:val="28"/>
        </w:rPr>
        <w:t xml:space="preserve"> </w:t>
      </w:r>
      <w:r w:rsidR="00307FAB">
        <w:rPr>
          <w:sz w:val="28"/>
          <w:szCs w:val="28"/>
        </w:rPr>
        <w:t>В нарушение п.</w:t>
      </w:r>
      <w:r>
        <w:rPr>
          <w:sz w:val="28"/>
          <w:szCs w:val="28"/>
        </w:rPr>
        <w:t xml:space="preserve">3.1.  договора аренды муниципального имущества от 23.12.2008г. с ООО «Урал-Сфера», арендатор </w:t>
      </w:r>
      <w:r>
        <w:rPr>
          <w:b/>
          <w:i/>
          <w:sz w:val="28"/>
          <w:szCs w:val="28"/>
          <w:u w:val="single"/>
        </w:rPr>
        <w:t xml:space="preserve">с момента заключения </w:t>
      </w:r>
      <w:r>
        <w:rPr>
          <w:sz w:val="28"/>
          <w:szCs w:val="28"/>
        </w:rPr>
        <w:t>договора</w:t>
      </w:r>
      <w:r w:rsidR="000A28BF">
        <w:rPr>
          <w:sz w:val="28"/>
          <w:szCs w:val="28"/>
        </w:rPr>
        <w:t xml:space="preserve"> в течение пяти лет</w:t>
      </w:r>
      <w:r>
        <w:rPr>
          <w:sz w:val="28"/>
          <w:szCs w:val="28"/>
        </w:rPr>
        <w:t xml:space="preserve"> </w:t>
      </w:r>
      <w:r>
        <w:rPr>
          <w:b/>
          <w:i/>
          <w:sz w:val="28"/>
          <w:szCs w:val="28"/>
          <w:u w:val="single"/>
        </w:rPr>
        <w:t>не платит арендную плату</w:t>
      </w:r>
      <w:r>
        <w:rPr>
          <w:sz w:val="28"/>
          <w:szCs w:val="28"/>
        </w:rPr>
        <w:t xml:space="preserve"> в размере возмещения налога на арендуемое имущество. В результате этого за 2013 год допущено </w:t>
      </w:r>
      <w:r>
        <w:rPr>
          <w:b/>
          <w:i/>
          <w:sz w:val="28"/>
          <w:szCs w:val="28"/>
        </w:rPr>
        <w:t xml:space="preserve">отвлечение бюджетных средств </w:t>
      </w:r>
      <w:r>
        <w:rPr>
          <w:sz w:val="28"/>
          <w:szCs w:val="28"/>
        </w:rPr>
        <w:t xml:space="preserve">в сумме </w:t>
      </w:r>
      <w:r>
        <w:rPr>
          <w:b/>
          <w:sz w:val="28"/>
          <w:szCs w:val="28"/>
        </w:rPr>
        <w:t>102 258руб.</w:t>
      </w:r>
    </w:p>
    <w:p w:rsidR="003520D9" w:rsidRDefault="003520D9" w:rsidP="003520D9">
      <w:pPr>
        <w:ind w:firstLine="705"/>
        <w:jc w:val="both"/>
        <w:rPr>
          <w:b/>
          <w:sz w:val="28"/>
          <w:szCs w:val="28"/>
        </w:rPr>
      </w:pPr>
      <w:r>
        <w:rPr>
          <w:sz w:val="28"/>
          <w:szCs w:val="28"/>
        </w:rPr>
        <w:tab/>
        <w:t>8</w:t>
      </w:r>
      <w:r w:rsidR="00326151">
        <w:rPr>
          <w:sz w:val="28"/>
          <w:szCs w:val="28"/>
        </w:rPr>
        <w:t xml:space="preserve">. </w:t>
      </w:r>
      <w:r w:rsidRPr="00093D1C">
        <w:rPr>
          <w:sz w:val="28"/>
          <w:szCs w:val="28"/>
        </w:rPr>
        <w:t xml:space="preserve">В виду </w:t>
      </w:r>
      <w:r w:rsidRPr="003520D9">
        <w:rPr>
          <w:b/>
          <w:i/>
          <w:sz w:val="28"/>
          <w:szCs w:val="28"/>
        </w:rPr>
        <w:t>неэффективного использования</w:t>
      </w:r>
      <w:r w:rsidRPr="00093D1C">
        <w:rPr>
          <w:sz w:val="28"/>
          <w:szCs w:val="28"/>
        </w:rPr>
        <w:t xml:space="preserve"> муниципального имущества</w:t>
      </w:r>
      <w:r>
        <w:rPr>
          <w:sz w:val="28"/>
          <w:szCs w:val="28"/>
        </w:rPr>
        <w:t xml:space="preserve">     (имеется неиспользуемое имущество и имущество, используемое третьими лицами без правового основания)</w:t>
      </w:r>
      <w:r w:rsidRPr="00093D1C">
        <w:rPr>
          <w:sz w:val="28"/>
          <w:szCs w:val="28"/>
        </w:rPr>
        <w:t xml:space="preserve">, </w:t>
      </w:r>
      <w:r w:rsidRPr="003520D9">
        <w:rPr>
          <w:b/>
          <w:i/>
          <w:sz w:val="28"/>
          <w:szCs w:val="28"/>
        </w:rPr>
        <w:t>потери доходов бюджета</w:t>
      </w:r>
      <w:r>
        <w:rPr>
          <w:sz w:val="28"/>
          <w:szCs w:val="28"/>
        </w:rPr>
        <w:t xml:space="preserve"> за 2013 год составили – </w:t>
      </w:r>
      <w:r w:rsidRPr="00093D1C">
        <w:rPr>
          <w:sz w:val="28"/>
          <w:szCs w:val="28"/>
        </w:rPr>
        <w:t xml:space="preserve"> </w:t>
      </w:r>
      <w:r>
        <w:rPr>
          <w:sz w:val="28"/>
          <w:szCs w:val="28"/>
        </w:rPr>
        <w:t xml:space="preserve">            </w:t>
      </w:r>
      <w:r>
        <w:rPr>
          <w:b/>
          <w:sz w:val="28"/>
          <w:szCs w:val="28"/>
        </w:rPr>
        <w:t>234</w:t>
      </w:r>
      <w:r w:rsidRPr="00093D1C">
        <w:rPr>
          <w:b/>
          <w:sz w:val="28"/>
          <w:szCs w:val="28"/>
        </w:rPr>
        <w:t xml:space="preserve"> тыс. руб.</w:t>
      </w:r>
    </w:p>
    <w:p w:rsidR="00326151" w:rsidRDefault="00AF752D" w:rsidP="00326151">
      <w:pPr>
        <w:tabs>
          <w:tab w:val="left" w:pos="720"/>
        </w:tabs>
        <w:jc w:val="both"/>
        <w:rPr>
          <w:sz w:val="28"/>
          <w:szCs w:val="28"/>
        </w:rPr>
      </w:pPr>
      <w:r>
        <w:rPr>
          <w:b/>
          <w:sz w:val="28"/>
          <w:szCs w:val="28"/>
        </w:rPr>
        <w:tab/>
      </w:r>
      <w:r w:rsidRPr="00AF752D">
        <w:rPr>
          <w:sz w:val="28"/>
          <w:szCs w:val="28"/>
        </w:rPr>
        <w:t>9.</w:t>
      </w:r>
      <w:r>
        <w:rPr>
          <w:sz w:val="28"/>
          <w:szCs w:val="28"/>
        </w:rPr>
        <w:t xml:space="preserve"> </w:t>
      </w:r>
      <w:r w:rsidRPr="00AF752D">
        <w:rPr>
          <w:sz w:val="28"/>
          <w:szCs w:val="28"/>
        </w:rPr>
        <w:t xml:space="preserve">Не </w:t>
      </w:r>
      <w:r w:rsidR="00BD0F74">
        <w:rPr>
          <w:sz w:val="28"/>
          <w:szCs w:val="28"/>
        </w:rPr>
        <w:t xml:space="preserve">заключен договор о </w:t>
      </w:r>
      <w:r w:rsidRPr="00AF752D">
        <w:rPr>
          <w:sz w:val="28"/>
          <w:szCs w:val="28"/>
        </w:rPr>
        <w:t xml:space="preserve"> польз</w:t>
      </w:r>
      <w:r>
        <w:rPr>
          <w:sz w:val="28"/>
          <w:szCs w:val="28"/>
        </w:rPr>
        <w:t>овании  здания гаража  с отделением полиции поселения.</w:t>
      </w:r>
    </w:p>
    <w:p w:rsidR="005E4B3E" w:rsidRPr="005E4B3E" w:rsidRDefault="005E4B3E" w:rsidP="005E4B3E">
      <w:pPr>
        <w:ind w:firstLine="709"/>
        <w:jc w:val="both"/>
        <w:rPr>
          <w:b/>
          <w:sz w:val="28"/>
          <w:szCs w:val="28"/>
        </w:rPr>
      </w:pPr>
      <w:r>
        <w:rPr>
          <w:sz w:val="28"/>
          <w:szCs w:val="28"/>
        </w:rPr>
        <w:t>10.</w:t>
      </w:r>
      <w:r w:rsidRPr="005E4B3E">
        <w:t xml:space="preserve"> </w:t>
      </w:r>
      <w:r w:rsidR="007B46FA">
        <w:rPr>
          <w:sz w:val="28"/>
          <w:szCs w:val="28"/>
        </w:rPr>
        <w:t>Не соблюдение</w:t>
      </w:r>
      <w:r w:rsidRPr="005E4B3E">
        <w:rPr>
          <w:sz w:val="28"/>
          <w:szCs w:val="28"/>
        </w:rPr>
        <w:t xml:space="preserve"> пункт  4.2. договора купли – продажи</w:t>
      </w:r>
      <w:r w:rsidR="007B46FA">
        <w:rPr>
          <w:sz w:val="28"/>
          <w:szCs w:val="28"/>
        </w:rPr>
        <w:t xml:space="preserve"> от 12.03.2010г. № 2</w:t>
      </w:r>
      <w:r w:rsidRPr="005E4B3E">
        <w:rPr>
          <w:sz w:val="28"/>
          <w:szCs w:val="28"/>
        </w:rPr>
        <w:t xml:space="preserve"> с ИП Юровой О.В.</w:t>
      </w:r>
      <w:r w:rsidR="007B46FA">
        <w:rPr>
          <w:sz w:val="28"/>
          <w:szCs w:val="28"/>
        </w:rPr>
        <w:t xml:space="preserve"> за имущество проданное в рассрочку на три года</w:t>
      </w:r>
      <w:r w:rsidRPr="005E4B3E">
        <w:rPr>
          <w:sz w:val="28"/>
          <w:szCs w:val="28"/>
        </w:rPr>
        <w:t xml:space="preserve">, не начисляется пеня за  нарушение сроков внесения платежей, в результате этого в бюджет поселения  за проверяемый период, не поступили </w:t>
      </w:r>
      <w:r w:rsidRPr="000A28BF">
        <w:rPr>
          <w:b/>
          <w:i/>
          <w:sz w:val="28"/>
          <w:szCs w:val="28"/>
        </w:rPr>
        <w:t>дополнительные доходы</w:t>
      </w:r>
      <w:r w:rsidRPr="005E4B3E">
        <w:rPr>
          <w:sz w:val="28"/>
          <w:szCs w:val="28"/>
        </w:rPr>
        <w:t xml:space="preserve"> в виде пени в сумме </w:t>
      </w:r>
      <w:r w:rsidR="007B46FA">
        <w:rPr>
          <w:b/>
          <w:sz w:val="28"/>
          <w:szCs w:val="28"/>
        </w:rPr>
        <w:t>919,83</w:t>
      </w:r>
      <w:r w:rsidRPr="005E4B3E">
        <w:rPr>
          <w:b/>
          <w:sz w:val="28"/>
          <w:szCs w:val="28"/>
        </w:rPr>
        <w:t xml:space="preserve"> руб.</w:t>
      </w:r>
    </w:p>
    <w:p w:rsidR="00AF752D" w:rsidRPr="00AF752D" w:rsidRDefault="00A97DF4" w:rsidP="00AF752D">
      <w:pPr>
        <w:ind w:firstLine="360"/>
        <w:jc w:val="both"/>
        <w:rPr>
          <w:sz w:val="28"/>
          <w:szCs w:val="28"/>
        </w:rPr>
      </w:pPr>
      <w:r>
        <w:rPr>
          <w:b/>
          <w:sz w:val="28"/>
          <w:szCs w:val="28"/>
        </w:rPr>
        <w:tab/>
      </w:r>
      <w:r w:rsidR="007B46FA">
        <w:rPr>
          <w:sz w:val="28"/>
          <w:szCs w:val="28"/>
        </w:rPr>
        <w:t>11</w:t>
      </w:r>
      <w:r w:rsidRPr="00A97DF4">
        <w:rPr>
          <w:sz w:val="28"/>
          <w:szCs w:val="28"/>
        </w:rPr>
        <w:t>.</w:t>
      </w:r>
      <w:r w:rsidR="00AF752D">
        <w:rPr>
          <w:sz w:val="28"/>
          <w:szCs w:val="28"/>
        </w:rPr>
        <w:t xml:space="preserve"> В</w:t>
      </w:r>
      <w:r w:rsidR="00AF752D" w:rsidRPr="00AF752D">
        <w:rPr>
          <w:sz w:val="28"/>
          <w:szCs w:val="28"/>
        </w:rPr>
        <w:t xml:space="preserve"> </w:t>
      </w:r>
      <w:r w:rsidR="00AF752D">
        <w:rPr>
          <w:sz w:val="28"/>
          <w:szCs w:val="28"/>
        </w:rPr>
        <w:t xml:space="preserve">«Положении об оплате труда  выборных должностных лиц Ергачинского сельского поселения, осуществляющих свои полномочия на постоянной основе», утвержденном решением Совета депутатов от 26.09.2011 № 14,  установлены </w:t>
      </w:r>
      <w:r>
        <w:rPr>
          <w:sz w:val="28"/>
          <w:szCs w:val="28"/>
        </w:rPr>
        <w:t xml:space="preserve"> </w:t>
      </w:r>
      <w:r w:rsidR="00AF752D">
        <w:rPr>
          <w:sz w:val="28"/>
          <w:szCs w:val="28"/>
        </w:rPr>
        <w:t>не соответствия</w:t>
      </w:r>
      <w:r w:rsidR="00AF752D" w:rsidRPr="00AF752D">
        <w:rPr>
          <w:sz w:val="28"/>
          <w:szCs w:val="28"/>
        </w:rPr>
        <w:t xml:space="preserve"> закону Пермского края от 04.05.2008г. № 228-ПК «О муниципальной с</w:t>
      </w:r>
      <w:r w:rsidR="00AF752D">
        <w:rPr>
          <w:sz w:val="28"/>
          <w:szCs w:val="28"/>
        </w:rPr>
        <w:t xml:space="preserve">лужбе в Пермском крае», которые требуют </w:t>
      </w:r>
      <w:r w:rsidR="00AF752D" w:rsidRPr="00AF752D">
        <w:rPr>
          <w:sz w:val="28"/>
          <w:szCs w:val="28"/>
        </w:rPr>
        <w:t xml:space="preserve"> внесения изменений и поправок. </w:t>
      </w:r>
    </w:p>
    <w:p w:rsidR="008B2226" w:rsidRPr="008B2226" w:rsidRDefault="001D3B75" w:rsidP="007B46FA">
      <w:pPr>
        <w:jc w:val="both"/>
        <w:rPr>
          <w:sz w:val="28"/>
          <w:szCs w:val="28"/>
        </w:rPr>
      </w:pPr>
      <w:r>
        <w:rPr>
          <w:b/>
          <w:sz w:val="28"/>
          <w:szCs w:val="28"/>
        </w:rPr>
        <w:tab/>
      </w:r>
      <w:r w:rsidR="0030466A">
        <w:rPr>
          <w:sz w:val="28"/>
          <w:szCs w:val="28"/>
        </w:rPr>
        <w:t>1</w:t>
      </w:r>
      <w:r w:rsidR="007B46FA">
        <w:rPr>
          <w:sz w:val="28"/>
          <w:szCs w:val="28"/>
        </w:rPr>
        <w:t>2</w:t>
      </w:r>
      <w:r>
        <w:rPr>
          <w:sz w:val="28"/>
          <w:szCs w:val="28"/>
        </w:rPr>
        <w:t xml:space="preserve">. </w:t>
      </w:r>
      <w:r w:rsidR="008B2226" w:rsidRPr="008B2226">
        <w:rPr>
          <w:sz w:val="28"/>
          <w:szCs w:val="28"/>
        </w:rPr>
        <w:t>В течение всего проверяемого периода в путевых листах  Ергачинского сельского поселения</w:t>
      </w:r>
      <w:r w:rsidR="008B2226">
        <w:rPr>
          <w:sz w:val="28"/>
          <w:szCs w:val="28"/>
        </w:rPr>
        <w:t xml:space="preserve"> </w:t>
      </w:r>
      <w:r w:rsidR="008B2226">
        <w:rPr>
          <w:b/>
          <w:i/>
          <w:sz w:val="28"/>
          <w:szCs w:val="28"/>
        </w:rPr>
        <w:t>отсутствуют</w:t>
      </w:r>
      <w:r w:rsidR="008B2226">
        <w:rPr>
          <w:sz w:val="28"/>
          <w:szCs w:val="28"/>
        </w:rPr>
        <w:t xml:space="preserve"> подписи лица, пользовавшего автомобилем и</w:t>
      </w:r>
      <w:r w:rsidR="008B2226" w:rsidRPr="008B2226">
        <w:rPr>
          <w:sz w:val="28"/>
          <w:szCs w:val="28"/>
        </w:rPr>
        <w:t xml:space="preserve">  не заполняется раздел «Движение горючего», что является нарушением требований установленных Письмом Госкомстата России от 03.02.2005 № ИУ – 09 – 22/257</w:t>
      </w:r>
      <w:r w:rsidR="008B2226">
        <w:rPr>
          <w:sz w:val="28"/>
          <w:szCs w:val="28"/>
        </w:rPr>
        <w:t xml:space="preserve"> «О путевых листах», а также не всегда прикладываются</w:t>
      </w:r>
      <w:r w:rsidR="008B2226" w:rsidRPr="008B2226">
        <w:rPr>
          <w:sz w:val="28"/>
          <w:szCs w:val="28"/>
        </w:rPr>
        <w:t xml:space="preserve"> чеки АЗС, подтверждающих факт приобретения ГСМ, что не обеспечивает должного учета и контроля за расходованием горюче - смазочных материалов. </w:t>
      </w:r>
    </w:p>
    <w:p w:rsidR="00713B35" w:rsidRPr="008B2226" w:rsidRDefault="00331292" w:rsidP="00616B32">
      <w:pPr>
        <w:tabs>
          <w:tab w:val="left" w:pos="720"/>
        </w:tabs>
        <w:jc w:val="both"/>
        <w:rPr>
          <w:sz w:val="28"/>
          <w:szCs w:val="28"/>
        </w:rPr>
      </w:pPr>
      <w:r>
        <w:rPr>
          <w:sz w:val="28"/>
          <w:szCs w:val="28"/>
        </w:rPr>
        <w:tab/>
      </w:r>
      <w:r w:rsidR="0030466A">
        <w:rPr>
          <w:sz w:val="28"/>
          <w:szCs w:val="28"/>
        </w:rPr>
        <w:t>1</w:t>
      </w:r>
      <w:r w:rsidR="007B46FA">
        <w:rPr>
          <w:sz w:val="28"/>
          <w:szCs w:val="28"/>
        </w:rPr>
        <w:t>3</w:t>
      </w:r>
      <w:r w:rsidR="0030466A">
        <w:rPr>
          <w:sz w:val="28"/>
          <w:szCs w:val="28"/>
        </w:rPr>
        <w:t xml:space="preserve">. </w:t>
      </w:r>
      <w:r w:rsidR="008B2226">
        <w:rPr>
          <w:b/>
          <w:i/>
          <w:sz w:val="28"/>
          <w:szCs w:val="28"/>
        </w:rPr>
        <w:t xml:space="preserve">Излишне </w:t>
      </w:r>
      <w:r w:rsidR="008B2226">
        <w:rPr>
          <w:sz w:val="28"/>
          <w:szCs w:val="28"/>
        </w:rPr>
        <w:t xml:space="preserve"> выплачено по авансовому отчету № 11 от 30.04.2013г. специалисту ВУС Баяновой Н.Л. в сумме </w:t>
      </w:r>
      <w:r w:rsidR="008B2226">
        <w:rPr>
          <w:b/>
          <w:sz w:val="28"/>
          <w:szCs w:val="28"/>
        </w:rPr>
        <w:t>1 424руб.</w:t>
      </w:r>
    </w:p>
    <w:p w:rsidR="008B2226" w:rsidRPr="008A7645" w:rsidRDefault="00611383" w:rsidP="005234F7">
      <w:pPr>
        <w:widowControl w:val="0"/>
        <w:autoSpaceDE w:val="0"/>
        <w:autoSpaceDN w:val="0"/>
        <w:adjustRightInd w:val="0"/>
        <w:ind w:firstLine="540"/>
        <w:jc w:val="both"/>
        <w:rPr>
          <w:sz w:val="28"/>
          <w:szCs w:val="28"/>
        </w:rPr>
      </w:pPr>
      <w:r>
        <w:rPr>
          <w:sz w:val="28"/>
          <w:szCs w:val="28"/>
        </w:rPr>
        <w:tab/>
      </w:r>
      <w:r w:rsidR="007534DE">
        <w:rPr>
          <w:sz w:val="28"/>
          <w:szCs w:val="28"/>
        </w:rPr>
        <w:t>1</w:t>
      </w:r>
      <w:r w:rsidR="007B46FA">
        <w:rPr>
          <w:sz w:val="28"/>
          <w:szCs w:val="28"/>
        </w:rPr>
        <w:t>4</w:t>
      </w:r>
      <w:r>
        <w:rPr>
          <w:sz w:val="28"/>
          <w:szCs w:val="28"/>
        </w:rPr>
        <w:t>.</w:t>
      </w:r>
      <w:r w:rsidR="008A7645">
        <w:rPr>
          <w:sz w:val="28"/>
          <w:szCs w:val="28"/>
        </w:rPr>
        <w:t xml:space="preserve"> </w:t>
      </w:r>
      <w:r w:rsidR="008B2226">
        <w:rPr>
          <w:b/>
          <w:i/>
          <w:sz w:val="28"/>
          <w:szCs w:val="28"/>
        </w:rPr>
        <w:t xml:space="preserve">Излишне и неправомерно </w:t>
      </w:r>
      <w:r w:rsidR="008A7645">
        <w:rPr>
          <w:sz w:val="28"/>
          <w:szCs w:val="28"/>
        </w:rPr>
        <w:t xml:space="preserve"> оплачены услуги по муниципальному контракту от 01.01.2013г. №1 с ИП Ладейщиковым С.А. в сумме </w:t>
      </w:r>
      <w:r w:rsidR="008A7645">
        <w:rPr>
          <w:b/>
          <w:sz w:val="28"/>
          <w:szCs w:val="28"/>
        </w:rPr>
        <w:t>12 440руб.</w:t>
      </w:r>
      <w:r w:rsidR="008A7645">
        <w:rPr>
          <w:sz w:val="28"/>
          <w:szCs w:val="28"/>
        </w:rPr>
        <w:t>, так как сумма оплаты превышает сумму, предусмотренную контрактом.</w:t>
      </w:r>
    </w:p>
    <w:p w:rsidR="005234F7" w:rsidRPr="005234F7" w:rsidRDefault="008A7645" w:rsidP="0030466A">
      <w:pPr>
        <w:widowControl w:val="0"/>
        <w:autoSpaceDE w:val="0"/>
        <w:autoSpaceDN w:val="0"/>
        <w:adjustRightInd w:val="0"/>
        <w:ind w:firstLine="540"/>
        <w:jc w:val="both"/>
        <w:rPr>
          <w:sz w:val="28"/>
          <w:szCs w:val="28"/>
        </w:rPr>
      </w:pPr>
      <w:r>
        <w:rPr>
          <w:sz w:val="28"/>
          <w:szCs w:val="28"/>
        </w:rPr>
        <w:t xml:space="preserve">   </w:t>
      </w:r>
      <w:r w:rsidR="0030466A">
        <w:rPr>
          <w:sz w:val="28"/>
          <w:szCs w:val="28"/>
        </w:rPr>
        <w:t>1</w:t>
      </w:r>
      <w:r w:rsidR="007B46FA">
        <w:rPr>
          <w:sz w:val="28"/>
          <w:szCs w:val="28"/>
        </w:rPr>
        <w:t>5</w:t>
      </w:r>
      <w:r w:rsidR="00873215">
        <w:rPr>
          <w:sz w:val="28"/>
          <w:szCs w:val="28"/>
        </w:rPr>
        <w:t>.</w:t>
      </w:r>
      <w:r w:rsidR="000A28BF">
        <w:rPr>
          <w:sz w:val="28"/>
          <w:szCs w:val="28"/>
        </w:rPr>
        <w:t xml:space="preserve"> </w:t>
      </w:r>
      <w:r w:rsidR="00873215">
        <w:rPr>
          <w:sz w:val="28"/>
          <w:szCs w:val="28"/>
        </w:rPr>
        <w:t>В нарушение ст. 708 Гражданского кодекса</w:t>
      </w:r>
      <w:r w:rsidR="005234F7" w:rsidRPr="005234F7">
        <w:rPr>
          <w:sz w:val="28"/>
          <w:szCs w:val="28"/>
        </w:rPr>
        <w:t xml:space="preserve"> РФ в договорах не устанавливаются сроки вы</w:t>
      </w:r>
      <w:r w:rsidR="00BD0F74">
        <w:rPr>
          <w:sz w:val="28"/>
          <w:szCs w:val="28"/>
        </w:rPr>
        <w:t>полнения работ, ответственность</w:t>
      </w:r>
      <w:r w:rsidR="005234F7" w:rsidRPr="005234F7">
        <w:rPr>
          <w:sz w:val="28"/>
          <w:szCs w:val="28"/>
        </w:rPr>
        <w:t xml:space="preserve"> за несвоевременное выполнение работ.</w:t>
      </w:r>
    </w:p>
    <w:p w:rsidR="00A83F1C" w:rsidRPr="008A7645" w:rsidRDefault="00CC3128" w:rsidP="008A7645">
      <w:pPr>
        <w:ind w:firstLine="360"/>
        <w:jc w:val="both"/>
        <w:rPr>
          <w:sz w:val="28"/>
          <w:szCs w:val="28"/>
        </w:rPr>
      </w:pPr>
      <w:r w:rsidRPr="00CC3128">
        <w:rPr>
          <w:sz w:val="28"/>
          <w:szCs w:val="28"/>
        </w:rPr>
        <w:t xml:space="preserve"> </w:t>
      </w:r>
      <w:r w:rsidR="00D504CC">
        <w:rPr>
          <w:sz w:val="28"/>
          <w:szCs w:val="28"/>
        </w:rPr>
        <w:tab/>
        <w:t>1</w:t>
      </w:r>
      <w:r w:rsidR="007B46FA">
        <w:rPr>
          <w:sz w:val="28"/>
          <w:szCs w:val="28"/>
        </w:rPr>
        <w:t>6</w:t>
      </w:r>
      <w:r w:rsidR="007454AB">
        <w:rPr>
          <w:sz w:val="28"/>
          <w:szCs w:val="28"/>
        </w:rPr>
        <w:t>.</w:t>
      </w:r>
      <w:r w:rsidR="005D409C" w:rsidRPr="005D409C">
        <w:rPr>
          <w:sz w:val="28"/>
          <w:szCs w:val="28"/>
        </w:rPr>
        <w:t xml:space="preserve"> </w:t>
      </w:r>
      <w:r w:rsidR="00A83F1C" w:rsidRPr="00A83F1C">
        <w:rPr>
          <w:b/>
          <w:i/>
          <w:sz w:val="28"/>
          <w:szCs w:val="28"/>
        </w:rPr>
        <w:t>Необоснованное</w:t>
      </w:r>
      <w:r w:rsidR="00A83F1C" w:rsidRPr="00A83F1C">
        <w:rPr>
          <w:sz w:val="28"/>
          <w:szCs w:val="28"/>
        </w:rPr>
        <w:t xml:space="preserve"> расхо</w:t>
      </w:r>
      <w:r w:rsidR="00A83F1C">
        <w:rPr>
          <w:sz w:val="28"/>
          <w:szCs w:val="28"/>
        </w:rPr>
        <w:t>дование бюджетных средств в 2013</w:t>
      </w:r>
      <w:r w:rsidR="00A83F1C" w:rsidRPr="00A83F1C">
        <w:rPr>
          <w:sz w:val="28"/>
          <w:szCs w:val="28"/>
        </w:rPr>
        <w:t xml:space="preserve"> году в сумме </w:t>
      </w:r>
      <w:r w:rsidR="008A7645">
        <w:rPr>
          <w:b/>
          <w:sz w:val="28"/>
          <w:szCs w:val="28"/>
        </w:rPr>
        <w:t xml:space="preserve">68 092 </w:t>
      </w:r>
      <w:r w:rsidR="00A83F1C" w:rsidRPr="00A83F1C">
        <w:rPr>
          <w:b/>
          <w:sz w:val="28"/>
          <w:szCs w:val="28"/>
        </w:rPr>
        <w:t xml:space="preserve">руб. </w:t>
      </w:r>
      <w:r w:rsidR="008A7645">
        <w:rPr>
          <w:sz w:val="28"/>
          <w:szCs w:val="28"/>
        </w:rPr>
        <w:t xml:space="preserve">по муниципальному контракту от 01.01.2013г. №1 с ИП Ладейщиковым С.А., так как в перечень муниципальных дорог, закрепленных за подрядчиком, включены дороги, </w:t>
      </w:r>
      <w:r w:rsidR="008A7645">
        <w:rPr>
          <w:b/>
          <w:i/>
          <w:sz w:val="28"/>
          <w:szCs w:val="28"/>
        </w:rPr>
        <w:t>отсутствующие</w:t>
      </w:r>
      <w:r w:rsidR="008A7645">
        <w:rPr>
          <w:sz w:val="28"/>
          <w:szCs w:val="28"/>
        </w:rPr>
        <w:t xml:space="preserve"> в </w:t>
      </w:r>
      <w:r w:rsidR="00817D88">
        <w:rPr>
          <w:sz w:val="28"/>
          <w:szCs w:val="28"/>
        </w:rPr>
        <w:t>муниципальной собственности поселения.</w:t>
      </w:r>
      <w:r w:rsidR="008A7645">
        <w:rPr>
          <w:b/>
          <w:i/>
          <w:sz w:val="28"/>
          <w:szCs w:val="28"/>
        </w:rPr>
        <w:t xml:space="preserve"> </w:t>
      </w:r>
    </w:p>
    <w:p w:rsidR="008A7645" w:rsidRPr="00817D88" w:rsidRDefault="0030466A" w:rsidP="00A83F1C">
      <w:pPr>
        <w:tabs>
          <w:tab w:val="left" w:pos="720"/>
        </w:tabs>
        <w:jc w:val="both"/>
        <w:rPr>
          <w:sz w:val="28"/>
          <w:szCs w:val="28"/>
        </w:rPr>
      </w:pPr>
      <w:r>
        <w:rPr>
          <w:sz w:val="28"/>
          <w:szCs w:val="28"/>
        </w:rPr>
        <w:tab/>
        <w:t>1</w:t>
      </w:r>
      <w:r w:rsidR="007B46FA">
        <w:rPr>
          <w:sz w:val="28"/>
          <w:szCs w:val="28"/>
        </w:rPr>
        <w:t>7</w:t>
      </w:r>
      <w:r w:rsidR="00817D88">
        <w:rPr>
          <w:sz w:val="28"/>
          <w:szCs w:val="28"/>
        </w:rPr>
        <w:t xml:space="preserve">. Произведены  </w:t>
      </w:r>
      <w:r w:rsidR="00817D88" w:rsidRPr="00817D88">
        <w:rPr>
          <w:b/>
          <w:i/>
          <w:sz w:val="28"/>
          <w:szCs w:val="28"/>
        </w:rPr>
        <w:t>н</w:t>
      </w:r>
      <w:r w:rsidR="00817D88">
        <w:rPr>
          <w:b/>
          <w:i/>
          <w:sz w:val="28"/>
          <w:szCs w:val="28"/>
        </w:rPr>
        <w:t xml:space="preserve">еправомерные </w:t>
      </w:r>
      <w:r w:rsidR="00817D88">
        <w:rPr>
          <w:sz w:val="28"/>
          <w:szCs w:val="28"/>
        </w:rPr>
        <w:t xml:space="preserve">расходы по мосту через р. Бабка в сумме </w:t>
      </w:r>
      <w:r w:rsidR="00817D88" w:rsidRPr="00817D88">
        <w:rPr>
          <w:b/>
          <w:sz w:val="28"/>
          <w:szCs w:val="28"/>
        </w:rPr>
        <w:t>129 014,79 руб.</w:t>
      </w:r>
      <w:r w:rsidR="00817D88">
        <w:rPr>
          <w:sz w:val="28"/>
          <w:szCs w:val="28"/>
        </w:rPr>
        <w:t>, так как этот мост  не является имуществом поселения.</w:t>
      </w:r>
    </w:p>
    <w:p w:rsidR="008F30C1" w:rsidRDefault="001C21A6" w:rsidP="00817D88">
      <w:pPr>
        <w:tabs>
          <w:tab w:val="left" w:pos="720"/>
        </w:tabs>
        <w:jc w:val="both"/>
        <w:rPr>
          <w:b/>
          <w:sz w:val="28"/>
          <w:szCs w:val="28"/>
        </w:rPr>
      </w:pPr>
      <w:r>
        <w:rPr>
          <w:sz w:val="28"/>
          <w:szCs w:val="28"/>
        </w:rPr>
        <w:lastRenderedPageBreak/>
        <w:tab/>
      </w:r>
      <w:r w:rsidR="0030466A">
        <w:rPr>
          <w:sz w:val="28"/>
          <w:szCs w:val="28"/>
        </w:rPr>
        <w:t>1</w:t>
      </w:r>
      <w:r w:rsidR="007B46FA">
        <w:rPr>
          <w:sz w:val="28"/>
          <w:szCs w:val="28"/>
        </w:rPr>
        <w:t>8</w:t>
      </w:r>
      <w:r>
        <w:rPr>
          <w:sz w:val="28"/>
          <w:szCs w:val="28"/>
        </w:rPr>
        <w:t xml:space="preserve">. </w:t>
      </w:r>
      <w:r w:rsidR="008F30C1" w:rsidRPr="00B30E04">
        <w:rPr>
          <w:sz w:val="28"/>
          <w:szCs w:val="28"/>
        </w:rPr>
        <w:t xml:space="preserve">Не соблюдаются </w:t>
      </w:r>
      <w:r w:rsidR="000A28BF">
        <w:rPr>
          <w:sz w:val="28"/>
          <w:szCs w:val="28"/>
        </w:rPr>
        <w:t>условия договоров оказания услуг  со стороны «Исполнителя</w:t>
      </w:r>
      <w:r w:rsidR="008F30C1" w:rsidRPr="00B30E04">
        <w:rPr>
          <w:sz w:val="28"/>
          <w:szCs w:val="28"/>
        </w:rPr>
        <w:t>» в части выполнения работ в сроки, предусмотренные  ус</w:t>
      </w:r>
      <w:r w:rsidR="008F30C1">
        <w:rPr>
          <w:sz w:val="28"/>
          <w:szCs w:val="28"/>
        </w:rPr>
        <w:t>ловиями д</w:t>
      </w:r>
      <w:r w:rsidR="000A28BF">
        <w:rPr>
          <w:sz w:val="28"/>
          <w:szCs w:val="28"/>
        </w:rPr>
        <w:t>оговоров</w:t>
      </w:r>
      <w:r w:rsidR="008F30C1" w:rsidRPr="00B30E04">
        <w:rPr>
          <w:sz w:val="28"/>
          <w:szCs w:val="28"/>
        </w:rPr>
        <w:t>, в связи с этим поселением не направлялись требования об упл</w:t>
      </w:r>
      <w:r w:rsidR="000A28BF">
        <w:rPr>
          <w:sz w:val="28"/>
          <w:szCs w:val="28"/>
        </w:rPr>
        <w:t>ате штрафных санкций исполнителям</w:t>
      </w:r>
      <w:r w:rsidR="008F30C1" w:rsidRPr="00B30E04">
        <w:rPr>
          <w:sz w:val="28"/>
          <w:szCs w:val="28"/>
        </w:rPr>
        <w:t xml:space="preserve"> за нарушение сроков  выполнения работ. В результате бюджет поселения недополучил </w:t>
      </w:r>
      <w:r w:rsidR="008F30C1" w:rsidRPr="008F30C1">
        <w:rPr>
          <w:b/>
          <w:i/>
          <w:sz w:val="28"/>
          <w:szCs w:val="28"/>
        </w:rPr>
        <w:t>дополнительные доходы в сумме</w:t>
      </w:r>
      <w:r w:rsidR="00817D88">
        <w:rPr>
          <w:b/>
          <w:sz w:val="28"/>
          <w:szCs w:val="28"/>
        </w:rPr>
        <w:t xml:space="preserve">  3 129,96</w:t>
      </w:r>
      <w:r w:rsidR="008F30C1" w:rsidRPr="00B30E04">
        <w:rPr>
          <w:b/>
          <w:sz w:val="28"/>
          <w:szCs w:val="28"/>
        </w:rPr>
        <w:t xml:space="preserve"> руб.</w:t>
      </w:r>
    </w:p>
    <w:p w:rsidR="00A83F1C" w:rsidRDefault="007534DE" w:rsidP="00635644">
      <w:pPr>
        <w:tabs>
          <w:tab w:val="left" w:pos="720"/>
        </w:tabs>
        <w:jc w:val="both"/>
        <w:rPr>
          <w:sz w:val="28"/>
          <w:szCs w:val="28"/>
        </w:rPr>
      </w:pPr>
      <w:r>
        <w:rPr>
          <w:sz w:val="28"/>
          <w:szCs w:val="28"/>
        </w:rPr>
        <w:tab/>
      </w:r>
      <w:r w:rsidR="0030466A">
        <w:rPr>
          <w:sz w:val="28"/>
          <w:szCs w:val="28"/>
        </w:rPr>
        <w:t>1</w:t>
      </w:r>
      <w:r w:rsidR="007B46FA">
        <w:rPr>
          <w:sz w:val="28"/>
          <w:szCs w:val="28"/>
        </w:rPr>
        <w:t>9</w:t>
      </w:r>
      <w:r>
        <w:rPr>
          <w:sz w:val="28"/>
          <w:szCs w:val="28"/>
        </w:rPr>
        <w:t>.</w:t>
      </w:r>
      <w:r w:rsidR="00A56A1E">
        <w:rPr>
          <w:sz w:val="28"/>
          <w:szCs w:val="28"/>
        </w:rPr>
        <w:t xml:space="preserve"> </w:t>
      </w:r>
      <w:r w:rsidR="00817D88">
        <w:rPr>
          <w:sz w:val="28"/>
          <w:szCs w:val="28"/>
        </w:rPr>
        <w:t>В нарушение ст.34</w:t>
      </w:r>
      <w:r w:rsidR="008F30C1">
        <w:rPr>
          <w:sz w:val="28"/>
          <w:szCs w:val="28"/>
        </w:rPr>
        <w:t xml:space="preserve"> Положения</w:t>
      </w:r>
      <w:r w:rsidR="00817D88">
        <w:rPr>
          <w:sz w:val="28"/>
          <w:szCs w:val="28"/>
        </w:rPr>
        <w:t xml:space="preserve"> о бюджетном процессе в Ергачин</w:t>
      </w:r>
      <w:r w:rsidR="008F30C1">
        <w:rPr>
          <w:sz w:val="28"/>
          <w:szCs w:val="28"/>
        </w:rPr>
        <w:t xml:space="preserve">ском сельском поселении, </w:t>
      </w:r>
      <w:r w:rsidR="008F30C1" w:rsidRPr="008F30C1">
        <w:rPr>
          <w:b/>
          <w:i/>
          <w:sz w:val="28"/>
          <w:szCs w:val="28"/>
        </w:rPr>
        <w:t>без внесения изменений в Решение о бюджете</w:t>
      </w:r>
      <w:r w:rsidR="008F30C1">
        <w:rPr>
          <w:sz w:val="28"/>
          <w:szCs w:val="28"/>
        </w:rPr>
        <w:t xml:space="preserve">, </w:t>
      </w:r>
      <w:r w:rsidR="00817D88">
        <w:rPr>
          <w:b/>
          <w:i/>
          <w:sz w:val="28"/>
          <w:szCs w:val="28"/>
        </w:rPr>
        <w:t xml:space="preserve">распоряжениями </w:t>
      </w:r>
      <w:r w:rsidR="00817D88">
        <w:rPr>
          <w:sz w:val="28"/>
          <w:szCs w:val="28"/>
        </w:rPr>
        <w:t>администрации Ергачин</w:t>
      </w:r>
      <w:r w:rsidR="008F30C1">
        <w:rPr>
          <w:sz w:val="28"/>
          <w:szCs w:val="28"/>
        </w:rPr>
        <w:t>ского сельского поселения в течение 20</w:t>
      </w:r>
      <w:r w:rsidR="00817D88">
        <w:rPr>
          <w:sz w:val="28"/>
          <w:szCs w:val="28"/>
        </w:rPr>
        <w:t>13 года дважды повышались</w:t>
      </w:r>
      <w:r w:rsidR="008F30C1">
        <w:rPr>
          <w:sz w:val="28"/>
          <w:szCs w:val="28"/>
        </w:rPr>
        <w:t xml:space="preserve"> должностные оклады работникам учреждений культуры.</w:t>
      </w:r>
    </w:p>
    <w:p w:rsidR="00277AB4" w:rsidRDefault="0030466A" w:rsidP="00277AB4">
      <w:pPr>
        <w:tabs>
          <w:tab w:val="left" w:pos="720"/>
        </w:tabs>
        <w:jc w:val="both"/>
        <w:rPr>
          <w:sz w:val="28"/>
          <w:szCs w:val="28"/>
        </w:rPr>
      </w:pPr>
      <w:r>
        <w:rPr>
          <w:sz w:val="28"/>
          <w:szCs w:val="28"/>
        </w:rPr>
        <w:tab/>
      </w:r>
      <w:r w:rsidR="007B46FA">
        <w:rPr>
          <w:sz w:val="28"/>
          <w:szCs w:val="28"/>
        </w:rPr>
        <w:t>20</w:t>
      </w:r>
      <w:r w:rsidR="00277AB4">
        <w:rPr>
          <w:sz w:val="28"/>
          <w:szCs w:val="28"/>
        </w:rPr>
        <w:t>.</w:t>
      </w:r>
      <w:r w:rsidR="00277AB4" w:rsidRPr="00277AB4">
        <w:rPr>
          <w:sz w:val="28"/>
          <w:szCs w:val="28"/>
        </w:rPr>
        <w:t xml:space="preserve"> </w:t>
      </w:r>
      <w:r w:rsidR="00277AB4">
        <w:rPr>
          <w:sz w:val="28"/>
          <w:szCs w:val="28"/>
        </w:rPr>
        <w:t>Нарушены п.5.3., п.8.3</w:t>
      </w:r>
      <w:r w:rsidR="00277AB4" w:rsidRPr="00277AB4">
        <w:rPr>
          <w:sz w:val="28"/>
          <w:szCs w:val="28"/>
        </w:rPr>
        <w:t>. Положения о порядке формирования</w:t>
      </w:r>
      <w:r w:rsidR="000A28BF">
        <w:rPr>
          <w:sz w:val="28"/>
          <w:szCs w:val="28"/>
        </w:rPr>
        <w:t>, размещения, контроля исполнения и финансового</w:t>
      </w:r>
      <w:r w:rsidR="006365CC">
        <w:rPr>
          <w:sz w:val="28"/>
          <w:szCs w:val="28"/>
        </w:rPr>
        <w:t xml:space="preserve"> обеспечения</w:t>
      </w:r>
      <w:r w:rsidR="00277AB4" w:rsidRPr="00277AB4">
        <w:rPr>
          <w:sz w:val="28"/>
          <w:szCs w:val="28"/>
        </w:rPr>
        <w:t xml:space="preserve"> муниципального задания</w:t>
      </w:r>
      <w:r w:rsidR="006365CC">
        <w:rPr>
          <w:sz w:val="28"/>
          <w:szCs w:val="28"/>
        </w:rPr>
        <w:t xml:space="preserve"> на оказание муниципальных услуг</w:t>
      </w:r>
      <w:r w:rsidR="00277AB4" w:rsidRPr="00277AB4">
        <w:rPr>
          <w:sz w:val="28"/>
          <w:szCs w:val="28"/>
        </w:rPr>
        <w:t>.</w:t>
      </w:r>
    </w:p>
    <w:p w:rsidR="00277AB4" w:rsidRPr="00277AB4" w:rsidRDefault="0030466A" w:rsidP="00277AB4">
      <w:pPr>
        <w:tabs>
          <w:tab w:val="left" w:pos="720"/>
        </w:tabs>
        <w:jc w:val="both"/>
        <w:rPr>
          <w:b/>
          <w:sz w:val="28"/>
          <w:szCs w:val="28"/>
        </w:rPr>
      </w:pPr>
      <w:r>
        <w:rPr>
          <w:sz w:val="28"/>
          <w:szCs w:val="28"/>
        </w:rPr>
        <w:tab/>
        <w:t>2</w:t>
      </w:r>
      <w:r w:rsidR="007B46FA">
        <w:rPr>
          <w:sz w:val="28"/>
          <w:szCs w:val="28"/>
        </w:rPr>
        <w:t>1</w:t>
      </w:r>
      <w:r w:rsidR="00277AB4">
        <w:rPr>
          <w:sz w:val="28"/>
          <w:szCs w:val="28"/>
        </w:rPr>
        <w:t>.</w:t>
      </w:r>
      <w:r w:rsidR="00277AB4" w:rsidRPr="00277AB4">
        <w:rPr>
          <w:b/>
          <w:i/>
          <w:sz w:val="28"/>
          <w:szCs w:val="28"/>
        </w:rPr>
        <w:t xml:space="preserve"> Излишне</w:t>
      </w:r>
      <w:r w:rsidR="00277AB4" w:rsidRPr="00277AB4">
        <w:rPr>
          <w:sz w:val="28"/>
          <w:szCs w:val="28"/>
        </w:rPr>
        <w:t xml:space="preserve"> оплачены услуги по составлению смет</w:t>
      </w:r>
      <w:r w:rsidR="00277AB4">
        <w:rPr>
          <w:sz w:val="28"/>
          <w:szCs w:val="28"/>
        </w:rPr>
        <w:t xml:space="preserve"> и строительному контролю за 2013</w:t>
      </w:r>
      <w:r w:rsidR="00277AB4" w:rsidRPr="00277AB4">
        <w:rPr>
          <w:sz w:val="28"/>
          <w:szCs w:val="28"/>
        </w:rPr>
        <w:t xml:space="preserve"> год </w:t>
      </w:r>
      <w:r w:rsidR="00277AB4">
        <w:rPr>
          <w:sz w:val="28"/>
          <w:szCs w:val="28"/>
        </w:rPr>
        <w:t xml:space="preserve"> ООО «АРТ-Строй» </w:t>
      </w:r>
      <w:r w:rsidR="00277AB4" w:rsidRPr="00277AB4">
        <w:rPr>
          <w:sz w:val="28"/>
          <w:szCs w:val="28"/>
        </w:rPr>
        <w:t xml:space="preserve">в сумме </w:t>
      </w:r>
      <w:r w:rsidR="00277AB4">
        <w:rPr>
          <w:b/>
          <w:sz w:val="28"/>
          <w:szCs w:val="28"/>
        </w:rPr>
        <w:t xml:space="preserve"> 15 589,91</w:t>
      </w:r>
      <w:r w:rsidR="00277AB4" w:rsidRPr="00277AB4">
        <w:rPr>
          <w:b/>
          <w:sz w:val="28"/>
          <w:szCs w:val="28"/>
        </w:rPr>
        <w:t>руб.</w:t>
      </w:r>
    </w:p>
    <w:p w:rsidR="00277AB4" w:rsidRPr="00CC00E4" w:rsidRDefault="0030466A" w:rsidP="00277AB4">
      <w:pPr>
        <w:tabs>
          <w:tab w:val="left" w:pos="720"/>
        </w:tabs>
        <w:jc w:val="both"/>
        <w:rPr>
          <w:sz w:val="28"/>
          <w:szCs w:val="28"/>
        </w:rPr>
      </w:pPr>
      <w:r>
        <w:rPr>
          <w:sz w:val="28"/>
          <w:szCs w:val="28"/>
        </w:rPr>
        <w:tab/>
        <w:t>2</w:t>
      </w:r>
      <w:r w:rsidR="007B46FA">
        <w:rPr>
          <w:sz w:val="28"/>
          <w:szCs w:val="28"/>
        </w:rPr>
        <w:t>2</w:t>
      </w:r>
      <w:r w:rsidR="00277AB4">
        <w:rPr>
          <w:sz w:val="28"/>
          <w:szCs w:val="28"/>
        </w:rPr>
        <w:t>.</w:t>
      </w:r>
      <w:r w:rsidR="00CC00E4" w:rsidRPr="00CC00E4">
        <w:t xml:space="preserve"> </w:t>
      </w:r>
      <w:r w:rsidR="00CC00E4" w:rsidRPr="00CC00E4">
        <w:rPr>
          <w:sz w:val="28"/>
          <w:szCs w:val="28"/>
        </w:rPr>
        <w:t>В нарушение «Положения о пенсии за выслугу лет лицам, замещающим должности муниципаль</w:t>
      </w:r>
      <w:r w:rsidR="00CC00E4">
        <w:rPr>
          <w:sz w:val="28"/>
          <w:szCs w:val="28"/>
        </w:rPr>
        <w:t>ной службы в администрации Ергач</w:t>
      </w:r>
      <w:r w:rsidR="00CC00E4" w:rsidRPr="00CC00E4">
        <w:rPr>
          <w:sz w:val="28"/>
          <w:szCs w:val="28"/>
        </w:rPr>
        <w:t>инского сельского поселения», утвержден</w:t>
      </w:r>
      <w:r w:rsidR="00CC00E4">
        <w:rPr>
          <w:sz w:val="28"/>
          <w:szCs w:val="28"/>
        </w:rPr>
        <w:t>ного решением Совета депутатов  от 29.10.2010 № 16</w:t>
      </w:r>
      <w:r w:rsidR="00CC00E4" w:rsidRPr="00CC00E4">
        <w:rPr>
          <w:sz w:val="28"/>
          <w:szCs w:val="28"/>
        </w:rPr>
        <w:t xml:space="preserve">0, </w:t>
      </w:r>
      <w:r w:rsidR="00CC00E4" w:rsidRPr="006365CC">
        <w:rPr>
          <w:b/>
          <w:i/>
          <w:sz w:val="28"/>
          <w:szCs w:val="28"/>
        </w:rPr>
        <w:t>не доплачена</w:t>
      </w:r>
      <w:r w:rsidR="00CC00E4" w:rsidRPr="00CC00E4">
        <w:rPr>
          <w:sz w:val="28"/>
          <w:szCs w:val="28"/>
        </w:rPr>
        <w:t xml:space="preserve"> пен</w:t>
      </w:r>
      <w:r w:rsidR="00CC00E4">
        <w:rPr>
          <w:sz w:val="28"/>
          <w:szCs w:val="28"/>
        </w:rPr>
        <w:t>сия за выслугу лет в 2013 году Максимовой Н.И.</w:t>
      </w:r>
      <w:r w:rsidR="00CC00E4" w:rsidRPr="00CC00E4">
        <w:rPr>
          <w:sz w:val="28"/>
          <w:szCs w:val="28"/>
        </w:rPr>
        <w:t xml:space="preserve"> в сумме </w:t>
      </w:r>
      <w:r w:rsidR="00CC00E4">
        <w:rPr>
          <w:b/>
          <w:sz w:val="28"/>
          <w:szCs w:val="28"/>
        </w:rPr>
        <w:t>381,48</w:t>
      </w:r>
      <w:r w:rsidR="00CC00E4" w:rsidRPr="00CC00E4">
        <w:rPr>
          <w:b/>
          <w:sz w:val="28"/>
          <w:szCs w:val="28"/>
        </w:rPr>
        <w:t xml:space="preserve"> руб.</w:t>
      </w:r>
    </w:p>
    <w:p w:rsidR="00A56A1E" w:rsidRPr="00A56A1E" w:rsidRDefault="0030466A" w:rsidP="00A56A1E">
      <w:pPr>
        <w:tabs>
          <w:tab w:val="left" w:pos="720"/>
        </w:tabs>
        <w:jc w:val="both"/>
        <w:rPr>
          <w:sz w:val="28"/>
          <w:szCs w:val="28"/>
        </w:rPr>
      </w:pPr>
      <w:r>
        <w:rPr>
          <w:sz w:val="28"/>
          <w:szCs w:val="28"/>
        </w:rPr>
        <w:tab/>
        <w:t>2</w:t>
      </w:r>
      <w:r w:rsidR="007B46FA">
        <w:rPr>
          <w:sz w:val="28"/>
          <w:szCs w:val="28"/>
        </w:rPr>
        <w:t>3</w:t>
      </w:r>
      <w:r w:rsidR="008F30C1">
        <w:rPr>
          <w:sz w:val="28"/>
          <w:szCs w:val="28"/>
        </w:rPr>
        <w:t>.</w:t>
      </w:r>
      <w:r w:rsidR="00A56A1E" w:rsidRPr="00A56A1E">
        <w:t xml:space="preserve"> </w:t>
      </w:r>
      <w:r w:rsidR="00A56A1E" w:rsidRPr="00A56A1E">
        <w:rPr>
          <w:sz w:val="28"/>
          <w:szCs w:val="28"/>
        </w:rPr>
        <w:t xml:space="preserve"> В нарушение </w:t>
      </w:r>
      <w:r w:rsidR="00A56A1E">
        <w:rPr>
          <w:sz w:val="28"/>
          <w:szCs w:val="28"/>
        </w:rPr>
        <w:t>ст.38 Бюджетного кодекса РФ</w:t>
      </w:r>
      <w:r w:rsidR="00A56A1E" w:rsidRPr="00A56A1E">
        <w:rPr>
          <w:sz w:val="28"/>
          <w:szCs w:val="28"/>
        </w:rPr>
        <w:t xml:space="preserve"> </w:t>
      </w:r>
      <w:r w:rsidR="00A56A1E">
        <w:rPr>
          <w:sz w:val="28"/>
          <w:szCs w:val="28"/>
        </w:rPr>
        <w:t>в 2013 году допущено</w:t>
      </w:r>
      <w:r w:rsidR="00A56A1E" w:rsidRPr="00A56A1E">
        <w:rPr>
          <w:sz w:val="28"/>
          <w:szCs w:val="28"/>
        </w:rPr>
        <w:t xml:space="preserve"> </w:t>
      </w:r>
      <w:r w:rsidR="00A56A1E" w:rsidRPr="00A56A1E">
        <w:rPr>
          <w:b/>
          <w:i/>
          <w:sz w:val="28"/>
          <w:szCs w:val="28"/>
        </w:rPr>
        <w:t xml:space="preserve">нецелевое </w:t>
      </w:r>
      <w:r w:rsidR="00A56A1E" w:rsidRPr="00A56A1E">
        <w:rPr>
          <w:sz w:val="28"/>
          <w:szCs w:val="28"/>
        </w:rPr>
        <w:t xml:space="preserve">использование бюджетных средств поселения в сумме </w:t>
      </w:r>
      <w:r w:rsidR="000F2E6D">
        <w:rPr>
          <w:b/>
          <w:sz w:val="28"/>
          <w:szCs w:val="28"/>
        </w:rPr>
        <w:t xml:space="preserve"> 98 981,04</w:t>
      </w:r>
      <w:r w:rsidR="00A56A1E" w:rsidRPr="00A56A1E">
        <w:rPr>
          <w:b/>
          <w:sz w:val="28"/>
          <w:szCs w:val="28"/>
        </w:rPr>
        <w:t xml:space="preserve"> руб. </w:t>
      </w:r>
    </w:p>
    <w:p w:rsidR="00295525" w:rsidRDefault="00651738" w:rsidP="00CC00E4">
      <w:pPr>
        <w:tabs>
          <w:tab w:val="left" w:pos="720"/>
        </w:tabs>
        <w:jc w:val="both"/>
        <w:rPr>
          <w:sz w:val="28"/>
          <w:szCs w:val="28"/>
          <w:lang w:eastAsia="en-US"/>
        </w:rPr>
      </w:pPr>
      <w:r>
        <w:rPr>
          <w:sz w:val="28"/>
          <w:szCs w:val="28"/>
        </w:rPr>
        <w:tab/>
      </w:r>
      <w:r w:rsidR="00EC4F1D">
        <w:rPr>
          <w:sz w:val="28"/>
          <w:szCs w:val="28"/>
        </w:rPr>
        <w:t>2</w:t>
      </w:r>
      <w:r w:rsidR="007B46FA">
        <w:rPr>
          <w:sz w:val="28"/>
          <w:szCs w:val="28"/>
        </w:rPr>
        <w:t>4</w:t>
      </w:r>
      <w:r w:rsidR="00AF2FA3">
        <w:rPr>
          <w:sz w:val="28"/>
          <w:szCs w:val="28"/>
        </w:rPr>
        <w:t xml:space="preserve">. </w:t>
      </w:r>
      <w:r w:rsidR="00295525">
        <w:rPr>
          <w:sz w:val="28"/>
          <w:szCs w:val="28"/>
        </w:rPr>
        <w:t>Нарушение Приказа Минфина РФ от 01.12.2010 № 157н «Об утверждении Единого плана счетов</w:t>
      </w:r>
      <w:r w:rsidR="00295525">
        <w:rPr>
          <w:sz w:val="28"/>
          <w:szCs w:val="28"/>
          <w:lang w:eastAsia="en-US"/>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r w:rsidR="00CC00E4">
        <w:rPr>
          <w:sz w:val="28"/>
          <w:szCs w:val="28"/>
          <w:lang w:eastAsia="en-US"/>
        </w:rPr>
        <w:t>) по пунктам: п.7</w:t>
      </w:r>
      <w:r w:rsidR="00295525">
        <w:rPr>
          <w:sz w:val="28"/>
          <w:szCs w:val="28"/>
          <w:lang w:eastAsia="en-US"/>
        </w:rPr>
        <w:t xml:space="preserve"> и п.213.  </w:t>
      </w:r>
    </w:p>
    <w:p w:rsidR="00CC00E4" w:rsidRPr="003C1AE4" w:rsidRDefault="0030466A" w:rsidP="00CC00E4">
      <w:pPr>
        <w:ind w:firstLine="708"/>
        <w:jc w:val="both"/>
        <w:rPr>
          <w:sz w:val="28"/>
          <w:szCs w:val="28"/>
        </w:rPr>
      </w:pPr>
      <w:r>
        <w:rPr>
          <w:sz w:val="28"/>
          <w:szCs w:val="28"/>
        </w:rPr>
        <w:t>2</w:t>
      </w:r>
      <w:r w:rsidR="007B46FA">
        <w:rPr>
          <w:sz w:val="28"/>
          <w:szCs w:val="28"/>
        </w:rPr>
        <w:t>5</w:t>
      </w:r>
      <w:r w:rsidR="00295525">
        <w:rPr>
          <w:sz w:val="28"/>
          <w:szCs w:val="28"/>
        </w:rPr>
        <w:t>.</w:t>
      </w:r>
      <w:r w:rsidR="00CC00E4" w:rsidRPr="00CC00E4">
        <w:rPr>
          <w:sz w:val="28"/>
          <w:szCs w:val="28"/>
        </w:rPr>
        <w:t xml:space="preserve"> </w:t>
      </w:r>
      <w:r w:rsidR="00CC00E4" w:rsidRPr="003C1AE4">
        <w:rPr>
          <w:sz w:val="28"/>
          <w:szCs w:val="28"/>
        </w:rPr>
        <w:t>В нарушение  ст.9 Федерального закона от 06.12.2011г. № 402-ФЗ «О бухгалтерском учете» имеются случаи, когда:</w:t>
      </w:r>
    </w:p>
    <w:p w:rsidR="00CC00E4" w:rsidRDefault="00CC00E4" w:rsidP="00CC00E4">
      <w:pPr>
        <w:ind w:firstLine="708"/>
        <w:jc w:val="both"/>
        <w:rPr>
          <w:sz w:val="28"/>
          <w:szCs w:val="28"/>
        </w:rPr>
      </w:pPr>
      <w:r w:rsidRPr="003C1AE4">
        <w:rPr>
          <w:sz w:val="28"/>
          <w:szCs w:val="28"/>
        </w:rPr>
        <w:t>-  в актах о приемке выполненных работ (оказанных услуг), накладных</w:t>
      </w:r>
      <w:r>
        <w:rPr>
          <w:sz w:val="28"/>
          <w:szCs w:val="28"/>
        </w:rPr>
        <w:t xml:space="preserve"> на получение ГСМ и материальных запасов</w:t>
      </w:r>
      <w:r w:rsidRPr="003C1AE4">
        <w:rPr>
          <w:sz w:val="28"/>
          <w:szCs w:val="28"/>
        </w:rPr>
        <w:t xml:space="preserve"> </w:t>
      </w:r>
      <w:r w:rsidRPr="003C1AE4">
        <w:rPr>
          <w:b/>
          <w:i/>
          <w:sz w:val="28"/>
          <w:szCs w:val="28"/>
        </w:rPr>
        <w:t xml:space="preserve">отсутствует </w:t>
      </w:r>
      <w:r w:rsidRPr="003C1AE4">
        <w:rPr>
          <w:sz w:val="28"/>
          <w:szCs w:val="28"/>
        </w:rPr>
        <w:t>подпись получателя</w:t>
      </w:r>
      <w:r>
        <w:rPr>
          <w:sz w:val="28"/>
          <w:szCs w:val="28"/>
        </w:rPr>
        <w:t>, заказчика и печать</w:t>
      </w:r>
      <w:r w:rsidRPr="003C1AE4">
        <w:rPr>
          <w:sz w:val="28"/>
          <w:szCs w:val="28"/>
        </w:rPr>
        <w:t>;</w:t>
      </w:r>
    </w:p>
    <w:p w:rsidR="00CC00E4" w:rsidRPr="003C1AE4" w:rsidRDefault="00CC00E4" w:rsidP="00CC00E4">
      <w:pPr>
        <w:ind w:firstLine="708"/>
        <w:jc w:val="both"/>
        <w:rPr>
          <w:sz w:val="28"/>
          <w:szCs w:val="28"/>
        </w:rPr>
      </w:pPr>
      <w:r>
        <w:rPr>
          <w:sz w:val="28"/>
          <w:szCs w:val="28"/>
        </w:rPr>
        <w:t xml:space="preserve">- журналы ордера </w:t>
      </w:r>
      <w:r w:rsidRPr="00E16CEF">
        <w:rPr>
          <w:b/>
          <w:i/>
          <w:sz w:val="28"/>
          <w:szCs w:val="28"/>
        </w:rPr>
        <w:t>не подписаны</w:t>
      </w:r>
      <w:r>
        <w:rPr>
          <w:sz w:val="28"/>
          <w:szCs w:val="28"/>
        </w:rPr>
        <w:t xml:space="preserve"> главным бухгалтером;</w:t>
      </w:r>
    </w:p>
    <w:p w:rsidR="00CC00E4" w:rsidRDefault="00CC00E4" w:rsidP="00CC00E4">
      <w:pPr>
        <w:jc w:val="both"/>
        <w:rPr>
          <w:sz w:val="28"/>
          <w:szCs w:val="28"/>
        </w:rPr>
      </w:pPr>
      <w:r w:rsidRPr="003C1AE4">
        <w:rPr>
          <w:sz w:val="28"/>
          <w:szCs w:val="28"/>
        </w:rPr>
        <w:tab/>
        <w:t xml:space="preserve">- в </w:t>
      </w:r>
      <w:r>
        <w:rPr>
          <w:sz w:val="28"/>
          <w:szCs w:val="28"/>
        </w:rPr>
        <w:t>приходных и расходных кассовых ордерах за январь 2013года</w:t>
      </w:r>
      <w:r w:rsidRPr="003C1AE4">
        <w:rPr>
          <w:sz w:val="28"/>
          <w:szCs w:val="28"/>
        </w:rPr>
        <w:t xml:space="preserve"> </w:t>
      </w:r>
      <w:r>
        <w:rPr>
          <w:b/>
          <w:i/>
          <w:sz w:val="28"/>
          <w:szCs w:val="28"/>
        </w:rPr>
        <w:t>отсутствуе</w:t>
      </w:r>
      <w:r w:rsidRPr="003C1AE4">
        <w:rPr>
          <w:b/>
          <w:i/>
          <w:sz w:val="28"/>
          <w:szCs w:val="28"/>
        </w:rPr>
        <w:t xml:space="preserve">т </w:t>
      </w:r>
      <w:r w:rsidRPr="003C1AE4">
        <w:rPr>
          <w:sz w:val="28"/>
          <w:szCs w:val="28"/>
        </w:rPr>
        <w:t xml:space="preserve"> подпись</w:t>
      </w:r>
      <w:r>
        <w:rPr>
          <w:sz w:val="28"/>
          <w:szCs w:val="28"/>
        </w:rPr>
        <w:t xml:space="preserve"> кассира;</w:t>
      </w:r>
    </w:p>
    <w:p w:rsidR="00CC00E4" w:rsidRPr="00E72100" w:rsidRDefault="00CC00E4" w:rsidP="00CC00E4">
      <w:pPr>
        <w:jc w:val="both"/>
        <w:rPr>
          <w:sz w:val="28"/>
          <w:szCs w:val="28"/>
        </w:rPr>
      </w:pPr>
      <w:r>
        <w:rPr>
          <w:sz w:val="28"/>
          <w:szCs w:val="28"/>
        </w:rPr>
        <w:tab/>
        <w:t xml:space="preserve">- в актах о  списании товарно-материальных ценностей </w:t>
      </w:r>
      <w:r>
        <w:rPr>
          <w:b/>
          <w:i/>
          <w:sz w:val="28"/>
          <w:szCs w:val="28"/>
        </w:rPr>
        <w:t xml:space="preserve">отсутствуют </w:t>
      </w:r>
      <w:r>
        <w:rPr>
          <w:sz w:val="28"/>
          <w:szCs w:val="28"/>
        </w:rPr>
        <w:t>подписи членов комиссии, акты не утверждены руководителем.</w:t>
      </w:r>
    </w:p>
    <w:p w:rsidR="00635644" w:rsidRPr="00295525" w:rsidRDefault="00AA7582" w:rsidP="00295525">
      <w:pPr>
        <w:ind w:firstLine="708"/>
        <w:jc w:val="both"/>
        <w:rPr>
          <w:sz w:val="28"/>
          <w:szCs w:val="28"/>
        </w:rPr>
      </w:pPr>
      <w:r>
        <w:rPr>
          <w:sz w:val="28"/>
          <w:szCs w:val="28"/>
        </w:rPr>
        <w:t>2</w:t>
      </w:r>
      <w:r w:rsidR="007B46FA">
        <w:rPr>
          <w:sz w:val="28"/>
          <w:szCs w:val="28"/>
        </w:rPr>
        <w:t>6</w:t>
      </w:r>
      <w:r w:rsidR="00635644">
        <w:rPr>
          <w:sz w:val="28"/>
          <w:szCs w:val="28"/>
        </w:rPr>
        <w:t xml:space="preserve">. </w:t>
      </w:r>
      <w:r w:rsidR="00295525">
        <w:rPr>
          <w:sz w:val="28"/>
          <w:szCs w:val="28"/>
        </w:rPr>
        <w:t>За 2013 год д</w:t>
      </w:r>
      <w:r w:rsidR="00295525" w:rsidRPr="003D533D">
        <w:rPr>
          <w:sz w:val="28"/>
          <w:szCs w:val="28"/>
        </w:rPr>
        <w:t xml:space="preserve">опущено </w:t>
      </w:r>
      <w:r w:rsidR="00295525" w:rsidRPr="00CC3128">
        <w:rPr>
          <w:b/>
          <w:i/>
          <w:sz w:val="28"/>
          <w:szCs w:val="28"/>
        </w:rPr>
        <w:t>неэффективное использование  средств бюджета,</w:t>
      </w:r>
      <w:r w:rsidR="00295525">
        <w:rPr>
          <w:sz w:val="28"/>
          <w:szCs w:val="28"/>
        </w:rPr>
        <w:t xml:space="preserve"> </w:t>
      </w:r>
      <w:r w:rsidR="00295525" w:rsidRPr="003D533D">
        <w:rPr>
          <w:sz w:val="28"/>
          <w:szCs w:val="28"/>
        </w:rPr>
        <w:t xml:space="preserve">  в сумме </w:t>
      </w:r>
      <w:r w:rsidR="00295525">
        <w:rPr>
          <w:sz w:val="28"/>
          <w:szCs w:val="28"/>
        </w:rPr>
        <w:t xml:space="preserve"> </w:t>
      </w:r>
      <w:r w:rsidR="00CC00E4">
        <w:rPr>
          <w:b/>
          <w:sz w:val="28"/>
          <w:szCs w:val="28"/>
        </w:rPr>
        <w:t>4 832,42</w:t>
      </w:r>
      <w:r w:rsidR="00295525" w:rsidRPr="003D533D">
        <w:rPr>
          <w:b/>
          <w:sz w:val="28"/>
          <w:szCs w:val="28"/>
        </w:rPr>
        <w:t xml:space="preserve"> руб.</w:t>
      </w:r>
      <w:r w:rsidR="00CC00E4">
        <w:rPr>
          <w:sz w:val="28"/>
          <w:szCs w:val="28"/>
        </w:rPr>
        <w:t>,  на уплату пени и штрафов.</w:t>
      </w:r>
      <w:r w:rsidR="00295525">
        <w:rPr>
          <w:sz w:val="28"/>
          <w:szCs w:val="28"/>
        </w:rPr>
        <w:t xml:space="preserve"> </w:t>
      </w:r>
    </w:p>
    <w:p w:rsidR="001C21A6" w:rsidRDefault="001C21A6" w:rsidP="0094693E">
      <w:pPr>
        <w:ind w:firstLine="720"/>
        <w:jc w:val="both"/>
        <w:rPr>
          <w:sz w:val="28"/>
          <w:szCs w:val="28"/>
        </w:rPr>
      </w:pPr>
    </w:p>
    <w:p w:rsidR="006365CC" w:rsidRDefault="006365CC" w:rsidP="0094693E">
      <w:pPr>
        <w:ind w:firstLine="720"/>
        <w:jc w:val="both"/>
        <w:rPr>
          <w:sz w:val="28"/>
          <w:szCs w:val="28"/>
        </w:rPr>
      </w:pPr>
    </w:p>
    <w:p w:rsidR="006365CC" w:rsidRDefault="006365CC" w:rsidP="0094693E">
      <w:pPr>
        <w:ind w:firstLine="720"/>
        <w:jc w:val="both"/>
        <w:rPr>
          <w:sz w:val="28"/>
          <w:szCs w:val="28"/>
        </w:rPr>
      </w:pPr>
    </w:p>
    <w:p w:rsidR="006365CC" w:rsidRDefault="006365CC" w:rsidP="0094693E">
      <w:pPr>
        <w:ind w:firstLine="720"/>
        <w:jc w:val="both"/>
        <w:rPr>
          <w:sz w:val="28"/>
          <w:szCs w:val="28"/>
        </w:rPr>
      </w:pPr>
    </w:p>
    <w:p w:rsidR="006365CC" w:rsidRDefault="006365CC" w:rsidP="0094693E">
      <w:pPr>
        <w:ind w:firstLine="720"/>
        <w:jc w:val="both"/>
        <w:rPr>
          <w:sz w:val="28"/>
          <w:szCs w:val="28"/>
        </w:rPr>
      </w:pPr>
    </w:p>
    <w:p w:rsidR="006365CC" w:rsidRDefault="006365CC" w:rsidP="0094693E">
      <w:pPr>
        <w:ind w:firstLine="720"/>
        <w:jc w:val="both"/>
        <w:rPr>
          <w:sz w:val="28"/>
          <w:szCs w:val="28"/>
        </w:rPr>
      </w:pPr>
    </w:p>
    <w:p w:rsidR="0094693E" w:rsidRPr="003D533D" w:rsidRDefault="0094693E" w:rsidP="0094693E">
      <w:pPr>
        <w:ind w:firstLine="720"/>
        <w:jc w:val="both"/>
        <w:rPr>
          <w:sz w:val="28"/>
          <w:szCs w:val="28"/>
        </w:rPr>
      </w:pPr>
      <w:r w:rsidRPr="003D533D">
        <w:rPr>
          <w:sz w:val="28"/>
          <w:szCs w:val="28"/>
        </w:rPr>
        <w:lastRenderedPageBreak/>
        <w:t xml:space="preserve">В случае несогласия с фактами, изложенными в акте, Вам предлагается подписать акт с указанием на наличие разногласий, замечаний или пояснений. </w:t>
      </w:r>
    </w:p>
    <w:p w:rsidR="0094693E" w:rsidRPr="003D533D" w:rsidRDefault="0094693E" w:rsidP="0094693E">
      <w:pPr>
        <w:ind w:firstLine="720"/>
        <w:jc w:val="both"/>
        <w:rPr>
          <w:sz w:val="28"/>
          <w:szCs w:val="28"/>
        </w:rPr>
      </w:pPr>
      <w:r w:rsidRPr="003D533D">
        <w:rPr>
          <w:sz w:val="28"/>
          <w:szCs w:val="28"/>
        </w:rPr>
        <w:t xml:space="preserve">Разногласия, замечания или пояснения излагаются в письменном виде за подписью руководителя и в срок </w:t>
      </w:r>
      <w:r w:rsidRPr="003D533D">
        <w:rPr>
          <w:b/>
          <w:sz w:val="28"/>
          <w:szCs w:val="28"/>
        </w:rPr>
        <w:t>до 7 рабочих дней</w:t>
      </w:r>
      <w:r w:rsidRPr="003D533D">
        <w:rPr>
          <w:sz w:val="28"/>
          <w:szCs w:val="28"/>
        </w:rPr>
        <w:t xml:space="preserve"> со дня получения акта, направляются в Контрольно-счетную палату. </w:t>
      </w:r>
    </w:p>
    <w:p w:rsidR="0094693E" w:rsidRPr="003D533D" w:rsidRDefault="0094693E" w:rsidP="0094693E">
      <w:pPr>
        <w:tabs>
          <w:tab w:val="left" w:pos="720"/>
        </w:tabs>
        <w:ind w:firstLine="720"/>
        <w:jc w:val="both"/>
        <w:rPr>
          <w:sz w:val="28"/>
          <w:szCs w:val="28"/>
        </w:rPr>
      </w:pPr>
      <w:r w:rsidRPr="003D533D">
        <w:rPr>
          <w:sz w:val="28"/>
          <w:szCs w:val="28"/>
        </w:rPr>
        <w:t>Результаты контрольного мероприятия считаются принятыми, если разногласия, замечания или пояснения  не представлены до истечения указанного срока.</w:t>
      </w:r>
    </w:p>
    <w:p w:rsidR="00B8697C" w:rsidRDefault="00B8697C" w:rsidP="00166672">
      <w:pPr>
        <w:jc w:val="both"/>
        <w:rPr>
          <w:sz w:val="28"/>
          <w:szCs w:val="28"/>
        </w:rPr>
      </w:pPr>
    </w:p>
    <w:p w:rsidR="00B8697C" w:rsidRDefault="00B8697C" w:rsidP="00166672">
      <w:pPr>
        <w:jc w:val="both"/>
        <w:rPr>
          <w:sz w:val="28"/>
          <w:szCs w:val="28"/>
        </w:rPr>
      </w:pPr>
    </w:p>
    <w:p w:rsidR="00822E3A" w:rsidRPr="003D533D" w:rsidRDefault="00166672" w:rsidP="00166672">
      <w:pPr>
        <w:jc w:val="both"/>
        <w:rPr>
          <w:sz w:val="28"/>
          <w:szCs w:val="28"/>
        </w:rPr>
      </w:pPr>
      <w:r w:rsidRPr="003D533D">
        <w:rPr>
          <w:sz w:val="28"/>
          <w:szCs w:val="28"/>
        </w:rPr>
        <w:t xml:space="preserve">Аудитор  КСП </w:t>
      </w:r>
      <w:r w:rsidR="00385B24" w:rsidRPr="003D533D">
        <w:rPr>
          <w:sz w:val="28"/>
          <w:szCs w:val="28"/>
        </w:rPr>
        <w:t xml:space="preserve">                                                          </w:t>
      </w:r>
      <w:r w:rsidR="00251F5F">
        <w:rPr>
          <w:sz w:val="28"/>
          <w:szCs w:val="28"/>
        </w:rPr>
        <w:t xml:space="preserve">                 </w:t>
      </w:r>
      <w:r w:rsidR="007B0E01" w:rsidRPr="003D533D">
        <w:rPr>
          <w:sz w:val="28"/>
          <w:szCs w:val="28"/>
        </w:rPr>
        <w:t xml:space="preserve">        </w:t>
      </w:r>
      <w:r w:rsidR="00385B24" w:rsidRPr="003D533D">
        <w:rPr>
          <w:sz w:val="28"/>
          <w:szCs w:val="28"/>
        </w:rPr>
        <w:t xml:space="preserve"> В.В.</w:t>
      </w:r>
      <w:r w:rsidR="00251F5F" w:rsidRPr="00251F5F">
        <w:rPr>
          <w:sz w:val="28"/>
          <w:szCs w:val="28"/>
        </w:rPr>
        <w:t xml:space="preserve"> </w:t>
      </w:r>
      <w:r w:rsidR="00251F5F" w:rsidRPr="003D533D">
        <w:rPr>
          <w:sz w:val="28"/>
          <w:szCs w:val="28"/>
        </w:rPr>
        <w:t xml:space="preserve">Александрова   </w:t>
      </w:r>
      <w:r w:rsidRPr="003D533D">
        <w:rPr>
          <w:sz w:val="28"/>
          <w:szCs w:val="28"/>
        </w:rPr>
        <w:t xml:space="preserve">                                                                   </w:t>
      </w:r>
      <w:r w:rsidR="00A45013" w:rsidRPr="003D533D">
        <w:rPr>
          <w:sz w:val="28"/>
          <w:szCs w:val="28"/>
        </w:rPr>
        <w:t xml:space="preserve">          </w:t>
      </w:r>
      <w:r w:rsidRPr="003D533D">
        <w:rPr>
          <w:sz w:val="28"/>
          <w:szCs w:val="28"/>
        </w:rPr>
        <w:t xml:space="preserve">              </w:t>
      </w:r>
      <w:r w:rsidR="00385B24" w:rsidRPr="003D533D">
        <w:rPr>
          <w:sz w:val="28"/>
          <w:szCs w:val="28"/>
        </w:rPr>
        <w:t xml:space="preserve">   </w:t>
      </w:r>
      <w:r w:rsidR="00A45013" w:rsidRPr="003D533D">
        <w:rPr>
          <w:sz w:val="28"/>
          <w:szCs w:val="28"/>
        </w:rPr>
        <w:t xml:space="preserve">                                                                                                                             </w:t>
      </w:r>
    </w:p>
    <w:p w:rsidR="00166672" w:rsidRPr="003D533D" w:rsidRDefault="00166672" w:rsidP="00166672">
      <w:pPr>
        <w:jc w:val="both"/>
        <w:rPr>
          <w:sz w:val="28"/>
          <w:szCs w:val="28"/>
        </w:rPr>
      </w:pPr>
      <w:r w:rsidRPr="003D533D">
        <w:rPr>
          <w:sz w:val="28"/>
          <w:szCs w:val="28"/>
        </w:rPr>
        <w:t xml:space="preserve">      </w:t>
      </w:r>
      <w:r w:rsidR="00A45013" w:rsidRPr="003D533D">
        <w:rPr>
          <w:sz w:val="28"/>
          <w:szCs w:val="28"/>
        </w:rPr>
        <w:t xml:space="preserve">                                                                                                                              </w:t>
      </w:r>
    </w:p>
    <w:p w:rsidR="00CC5906" w:rsidRPr="003D533D" w:rsidRDefault="00CC5906" w:rsidP="00166672">
      <w:pPr>
        <w:jc w:val="both"/>
        <w:rPr>
          <w:sz w:val="28"/>
          <w:szCs w:val="28"/>
        </w:rPr>
      </w:pPr>
    </w:p>
    <w:p w:rsidR="006365CC" w:rsidRDefault="006365CC" w:rsidP="00166672">
      <w:pPr>
        <w:jc w:val="both"/>
        <w:rPr>
          <w:sz w:val="28"/>
          <w:szCs w:val="28"/>
        </w:rPr>
      </w:pPr>
    </w:p>
    <w:p w:rsidR="006365CC" w:rsidRDefault="006365CC" w:rsidP="00166672">
      <w:pPr>
        <w:jc w:val="both"/>
        <w:rPr>
          <w:sz w:val="28"/>
          <w:szCs w:val="28"/>
        </w:rPr>
      </w:pPr>
    </w:p>
    <w:p w:rsidR="00166672" w:rsidRPr="003D533D" w:rsidRDefault="00166672" w:rsidP="00166672">
      <w:pPr>
        <w:jc w:val="both"/>
        <w:rPr>
          <w:sz w:val="28"/>
          <w:szCs w:val="28"/>
        </w:rPr>
      </w:pPr>
      <w:r w:rsidRPr="003D533D">
        <w:rPr>
          <w:sz w:val="28"/>
          <w:szCs w:val="28"/>
        </w:rPr>
        <w:t xml:space="preserve">Глава  </w:t>
      </w:r>
      <w:r w:rsidR="00CC00E4">
        <w:rPr>
          <w:sz w:val="28"/>
          <w:szCs w:val="28"/>
        </w:rPr>
        <w:t>Ергачин</w:t>
      </w:r>
      <w:r w:rsidRPr="003D533D">
        <w:rPr>
          <w:sz w:val="28"/>
          <w:szCs w:val="28"/>
        </w:rPr>
        <w:t>ского</w:t>
      </w:r>
    </w:p>
    <w:p w:rsidR="00166672" w:rsidRPr="003D533D" w:rsidRDefault="00166672" w:rsidP="00D823CD">
      <w:pPr>
        <w:tabs>
          <w:tab w:val="left" w:pos="7560"/>
        </w:tabs>
        <w:jc w:val="both"/>
        <w:rPr>
          <w:sz w:val="28"/>
          <w:szCs w:val="28"/>
        </w:rPr>
      </w:pPr>
      <w:r w:rsidRPr="003D533D">
        <w:rPr>
          <w:sz w:val="28"/>
          <w:szCs w:val="28"/>
        </w:rPr>
        <w:t xml:space="preserve">сельского поселения                                                  </w:t>
      </w:r>
      <w:r w:rsidR="00251F5F">
        <w:rPr>
          <w:sz w:val="28"/>
          <w:szCs w:val="28"/>
        </w:rPr>
        <w:t xml:space="preserve">                </w:t>
      </w:r>
      <w:r w:rsidR="00A45013" w:rsidRPr="003D533D">
        <w:rPr>
          <w:sz w:val="28"/>
          <w:szCs w:val="28"/>
        </w:rPr>
        <w:t xml:space="preserve">        </w:t>
      </w:r>
      <w:r w:rsidR="00251F5F">
        <w:rPr>
          <w:sz w:val="28"/>
          <w:szCs w:val="28"/>
        </w:rPr>
        <w:t xml:space="preserve"> </w:t>
      </w:r>
      <w:r w:rsidR="00CC00E4">
        <w:rPr>
          <w:sz w:val="28"/>
          <w:szCs w:val="28"/>
        </w:rPr>
        <w:t>А.З.Манапов</w:t>
      </w:r>
    </w:p>
    <w:p w:rsidR="0024571F" w:rsidRDefault="0024571F" w:rsidP="00166672">
      <w:pPr>
        <w:ind w:left="7080" w:firstLine="708"/>
        <w:jc w:val="both"/>
      </w:pPr>
    </w:p>
    <w:p w:rsidR="0024571F" w:rsidRDefault="0024571F" w:rsidP="00166672">
      <w:pPr>
        <w:ind w:left="7080" w:firstLine="708"/>
        <w:jc w:val="both"/>
      </w:pPr>
    </w:p>
    <w:p w:rsidR="0024571F" w:rsidRDefault="0024571F" w:rsidP="00166672">
      <w:pPr>
        <w:ind w:left="7080" w:firstLine="708"/>
        <w:jc w:val="both"/>
      </w:pPr>
    </w:p>
    <w:p w:rsidR="0024571F" w:rsidRDefault="0024571F" w:rsidP="00166672">
      <w:pPr>
        <w:ind w:left="7080" w:firstLine="708"/>
        <w:jc w:val="both"/>
      </w:pPr>
    </w:p>
    <w:p w:rsidR="0024571F" w:rsidRDefault="0024571F" w:rsidP="00166672">
      <w:pPr>
        <w:ind w:left="7080" w:firstLine="708"/>
        <w:jc w:val="both"/>
      </w:pPr>
    </w:p>
    <w:p w:rsidR="0024571F" w:rsidRDefault="0024571F"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6365CC" w:rsidRDefault="006365CC" w:rsidP="00166672">
      <w:pPr>
        <w:ind w:left="7080" w:firstLine="708"/>
        <w:jc w:val="both"/>
      </w:pPr>
    </w:p>
    <w:p w:rsidR="00166672" w:rsidRPr="00FA0831" w:rsidRDefault="00166672" w:rsidP="00166672">
      <w:pPr>
        <w:ind w:left="7080" w:firstLine="708"/>
        <w:jc w:val="both"/>
      </w:pPr>
      <w:r w:rsidRPr="00FA0831">
        <w:lastRenderedPageBreak/>
        <w:t>Приложение № 1</w:t>
      </w:r>
    </w:p>
    <w:p w:rsidR="0024571F" w:rsidRDefault="0024571F" w:rsidP="00166672">
      <w:pPr>
        <w:jc w:val="center"/>
        <w:rPr>
          <w:b/>
        </w:rPr>
      </w:pPr>
    </w:p>
    <w:p w:rsidR="00166672" w:rsidRPr="00FA0831" w:rsidRDefault="00166672" w:rsidP="00166672">
      <w:pPr>
        <w:jc w:val="center"/>
        <w:rPr>
          <w:b/>
        </w:rPr>
      </w:pPr>
      <w:r w:rsidRPr="00FA0831">
        <w:rPr>
          <w:b/>
        </w:rPr>
        <w:t xml:space="preserve">Перечень нормативных правовых актов и иных документов,                                     </w:t>
      </w:r>
    </w:p>
    <w:p w:rsidR="00166672" w:rsidRPr="00FA0831" w:rsidRDefault="00166672" w:rsidP="00166672">
      <w:pPr>
        <w:rPr>
          <w:b/>
        </w:rPr>
      </w:pPr>
      <w:r w:rsidRPr="00FA0831">
        <w:rPr>
          <w:b/>
        </w:rPr>
        <w:t xml:space="preserve">                                              используемых при проверке.</w:t>
      </w:r>
    </w:p>
    <w:p w:rsidR="007637C3" w:rsidRPr="00FA0831" w:rsidRDefault="007637C3" w:rsidP="007637C3">
      <w:pPr>
        <w:ind w:firstLine="708"/>
        <w:jc w:val="both"/>
        <w:rPr>
          <w:b/>
        </w:rPr>
      </w:pPr>
    </w:p>
    <w:p w:rsidR="007637C3" w:rsidRPr="00FA0831" w:rsidRDefault="007637C3" w:rsidP="007637C3">
      <w:pPr>
        <w:ind w:firstLine="708"/>
        <w:jc w:val="both"/>
      </w:pPr>
      <w:r w:rsidRPr="00FA0831">
        <w:t>1. Гражданский кодекс РФ.</w:t>
      </w:r>
    </w:p>
    <w:p w:rsidR="007637C3" w:rsidRPr="00FA0831" w:rsidRDefault="007637C3" w:rsidP="007637C3">
      <w:pPr>
        <w:jc w:val="both"/>
      </w:pPr>
      <w:r w:rsidRPr="00FA0831">
        <w:tab/>
        <w:t>2. Налоговый кодекс РФ.</w:t>
      </w:r>
    </w:p>
    <w:p w:rsidR="007637C3" w:rsidRPr="00FA0831" w:rsidRDefault="007637C3" w:rsidP="007637C3">
      <w:pPr>
        <w:jc w:val="both"/>
      </w:pPr>
      <w:r w:rsidRPr="00FA0831">
        <w:t xml:space="preserve">            3. Бюджетный кодекс РФ.</w:t>
      </w:r>
    </w:p>
    <w:p w:rsidR="007637C3" w:rsidRPr="00FA0831" w:rsidRDefault="007637C3" w:rsidP="007637C3">
      <w:pPr>
        <w:jc w:val="both"/>
      </w:pPr>
      <w:r w:rsidRPr="00FA0831">
        <w:t xml:space="preserve">            4. Федеральный закон РФ от  06.10.2003г. № 131-ФЗ «Об общих принципах  организации местного самоуправления в Российской Федерации».</w:t>
      </w:r>
    </w:p>
    <w:p w:rsidR="007454AB" w:rsidRDefault="00552407" w:rsidP="007454AB">
      <w:pPr>
        <w:jc w:val="both"/>
      </w:pPr>
      <w:r>
        <w:tab/>
        <w:t>5</w:t>
      </w:r>
      <w:r w:rsidR="007454AB">
        <w:t>. Федеральный закон от 06.12.2011г. № 402</w:t>
      </w:r>
      <w:r w:rsidR="007454AB" w:rsidRPr="00FA0831">
        <w:t>-ФЗ «О бухгалтерском учете».</w:t>
      </w:r>
    </w:p>
    <w:p w:rsidR="0098442B" w:rsidRDefault="0098442B" w:rsidP="007454AB">
      <w:pPr>
        <w:jc w:val="both"/>
      </w:pPr>
      <w:r>
        <w:tab/>
        <w:t>6. Постановление Правительства РФ от 23.01.2013 № 26 «Об увеличении на коэффициент 1,066 фиксированного базового размера страховой части трудовой пенсии по старости».</w:t>
      </w:r>
    </w:p>
    <w:p w:rsidR="00D37CAF" w:rsidRDefault="0098442B" w:rsidP="007454AB">
      <w:pPr>
        <w:jc w:val="both"/>
      </w:pPr>
      <w:r>
        <w:tab/>
        <w:t>7</w:t>
      </w:r>
      <w:r w:rsidR="00D37CAF">
        <w:t>. Приказ Минэкономразвития России от 30.08.2011 № 424 «О прядке ведения органами местного самоуправления реестров муниципального имущества.</w:t>
      </w:r>
    </w:p>
    <w:p w:rsidR="00D37CAF" w:rsidRDefault="0098442B" w:rsidP="007454AB">
      <w:pPr>
        <w:jc w:val="both"/>
        <w:rPr>
          <w:lang w:eastAsia="en-US"/>
        </w:rPr>
      </w:pPr>
      <w:r>
        <w:tab/>
        <w:t>8</w:t>
      </w:r>
      <w:r w:rsidR="00D37CAF">
        <w:t>.</w:t>
      </w:r>
      <w:r w:rsidR="00D37CAF" w:rsidRPr="00D37CAF">
        <w:rPr>
          <w:sz w:val="28"/>
          <w:szCs w:val="28"/>
        </w:rPr>
        <w:t xml:space="preserve"> </w:t>
      </w:r>
      <w:r w:rsidR="00D37CAF">
        <w:t>Приказ</w:t>
      </w:r>
      <w:r w:rsidR="00D37CAF" w:rsidRPr="00D37CAF">
        <w:t xml:space="preserve"> Минфина РФ от 01.12.2010 № 157н «Об утверждении Единого плана счетов</w:t>
      </w:r>
      <w:r w:rsidR="00D37CAF" w:rsidRPr="00D37CAF">
        <w:rPr>
          <w:lang w:eastAsia="en-US"/>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D37CAF">
        <w:rPr>
          <w:lang w:eastAsia="en-US"/>
        </w:rPr>
        <w:t>.</w:t>
      </w:r>
    </w:p>
    <w:p w:rsidR="00867B08" w:rsidRDefault="00867B08" w:rsidP="007454AB">
      <w:pPr>
        <w:jc w:val="both"/>
      </w:pPr>
      <w:r>
        <w:rPr>
          <w:lang w:eastAsia="en-US"/>
        </w:rPr>
        <w:tab/>
      </w:r>
      <w:r w:rsidR="0098442B">
        <w:rPr>
          <w:lang w:eastAsia="en-US"/>
        </w:rPr>
        <w:t>9</w:t>
      </w:r>
      <w:r>
        <w:rPr>
          <w:lang w:eastAsia="en-US"/>
        </w:rPr>
        <w:t>.</w:t>
      </w:r>
      <w:r w:rsidRPr="00867B08">
        <w:rPr>
          <w:sz w:val="28"/>
          <w:szCs w:val="28"/>
        </w:rPr>
        <w:t xml:space="preserve"> </w:t>
      </w:r>
      <w:r>
        <w:t>Приказ</w:t>
      </w:r>
      <w:r w:rsidRPr="00867B08">
        <w:t xml:space="preserve"> Министерства финансов РФ от 15.12.2010г. № 173-н «Об утверждении форм первичных документов и регистров бухгалтерского учета, применяемых органами государственной власти, органами местного самоуправления»</w:t>
      </w:r>
      <w:r>
        <w:t>.</w:t>
      </w:r>
    </w:p>
    <w:p w:rsidR="008B1A38" w:rsidRPr="00867B08" w:rsidRDefault="008B1A38" w:rsidP="007454AB">
      <w:pPr>
        <w:jc w:val="both"/>
      </w:pPr>
      <w:r>
        <w:tab/>
      </w:r>
      <w:r w:rsidR="0098442B">
        <w:t>10</w:t>
      </w:r>
      <w:r>
        <w:t>. Письмо Госкомстата России от 03.02.2005 № ИУ-09-22/257 «О путевых листах».</w:t>
      </w:r>
    </w:p>
    <w:p w:rsidR="00F34325" w:rsidRPr="00AE40D9" w:rsidRDefault="008B1A38" w:rsidP="00AA29C4">
      <w:pPr>
        <w:jc w:val="both"/>
      </w:pPr>
      <w:r>
        <w:tab/>
      </w:r>
      <w:r w:rsidR="0098442B">
        <w:t>11</w:t>
      </w:r>
      <w:r w:rsidR="00F34325">
        <w:t xml:space="preserve">. </w:t>
      </w:r>
      <w:r w:rsidR="00AE40D9" w:rsidRPr="00AE40D9">
        <w:t>Закон Пермского края от 18.12.2006 № 3398-795 «О разграничении имущества, находящегося в муниципальной собственности Кунгурского муниципального района»</w:t>
      </w:r>
      <w:r w:rsidR="00AE40D9">
        <w:t>.</w:t>
      </w:r>
    </w:p>
    <w:p w:rsidR="007637C3" w:rsidRPr="00FA0831" w:rsidRDefault="00DD5B1E" w:rsidP="006634B8">
      <w:pPr>
        <w:jc w:val="both"/>
      </w:pPr>
      <w:r>
        <w:tab/>
      </w:r>
      <w:r w:rsidR="008B1A38">
        <w:t>1</w:t>
      </w:r>
      <w:r w:rsidR="0098442B">
        <w:t>2</w:t>
      </w:r>
      <w:r w:rsidR="007637C3" w:rsidRPr="00FA0831">
        <w:t xml:space="preserve">. </w:t>
      </w:r>
      <w:r w:rsidR="00BB123E" w:rsidRPr="00FA0831">
        <w:t xml:space="preserve"> Закон П</w:t>
      </w:r>
      <w:r w:rsidR="000F5943">
        <w:t>ермского  края  от 19.12.2012г. № 139</w:t>
      </w:r>
      <w:r w:rsidR="007637C3" w:rsidRPr="00FA0831">
        <w:t>-ПК «О</w:t>
      </w:r>
      <w:r w:rsidR="000F5943">
        <w:t xml:space="preserve"> бюджете Пермского края на  2013</w:t>
      </w:r>
      <w:r w:rsidR="00FA0ACB" w:rsidRPr="00FA0831">
        <w:t xml:space="preserve"> год и плановый пер</w:t>
      </w:r>
      <w:r w:rsidR="000F5943">
        <w:t>иод  2014 и 2015</w:t>
      </w:r>
      <w:r w:rsidR="007637C3" w:rsidRPr="00FA0831">
        <w:t xml:space="preserve"> годов».</w:t>
      </w:r>
    </w:p>
    <w:p w:rsidR="00891131" w:rsidRDefault="008B1A38" w:rsidP="00D6410D">
      <w:pPr>
        <w:tabs>
          <w:tab w:val="left" w:pos="720"/>
        </w:tabs>
        <w:ind w:firstLine="705"/>
        <w:jc w:val="both"/>
      </w:pPr>
      <w:r>
        <w:t>1</w:t>
      </w:r>
      <w:r w:rsidR="0098442B">
        <w:t>3</w:t>
      </w:r>
      <w:r w:rsidR="00891131" w:rsidRPr="00FA0831">
        <w:t>. Закон Пермского края от 04.05.2008г. № 228-ПК «О муниципальной службе в Пермском крае».</w:t>
      </w:r>
    </w:p>
    <w:p w:rsidR="00B52FE2" w:rsidRDefault="00B52FE2" w:rsidP="007637C3">
      <w:pPr>
        <w:ind w:firstLine="705"/>
        <w:jc w:val="both"/>
      </w:pPr>
      <w:r>
        <w:t>1</w:t>
      </w:r>
      <w:r w:rsidR="0098442B">
        <w:t>4</w:t>
      </w:r>
      <w:r w:rsidR="00A201F6">
        <w:t>. Решения</w:t>
      </w:r>
      <w:r w:rsidR="007637C3" w:rsidRPr="00FA0831">
        <w:t xml:space="preserve"> Земского Собрания Кунгурского муниципального района «О внесении изменений и дополнений в решение «О бюджете Кунгурско</w:t>
      </w:r>
      <w:r w:rsidR="00FA0ACB" w:rsidRPr="00FA0831">
        <w:t>го муниципа</w:t>
      </w:r>
      <w:r w:rsidR="00BB123E" w:rsidRPr="00FA0831">
        <w:t>льного ра</w:t>
      </w:r>
      <w:r w:rsidR="000F5943">
        <w:t>йона на 2013</w:t>
      </w:r>
      <w:r w:rsidR="007637C3" w:rsidRPr="00FA0831">
        <w:t xml:space="preserve"> год и</w:t>
      </w:r>
      <w:r w:rsidR="000F5943">
        <w:t xml:space="preserve"> плановый период 2014</w:t>
      </w:r>
      <w:r w:rsidR="007637C3" w:rsidRPr="00FA0831">
        <w:t xml:space="preserve"> и 20</w:t>
      </w:r>
      <w:r w:rsidR="000F5943">
        <w:t>15</w:t>
      </w:r>
      <w:r w:rsidR="007637C3" w:rsidRPr="00FA0831">
        <w:t xml:space="preserve"> годов»</w:t>
      </w:r>
      <w:r w:rsidR="000F5943">
        <w:t xml:space="preserve"> от 20.12</w:t>
      </w:r>
      <w:r w:rsidR="00BB123E" w:rsidRPr="00FA0831">
        <w:t xml:space="preserve">.2012г. № </w:t>
      </w:r>
      <w:r>
        <w:t>595, от 25.04.2013г. № 658, от 26.09</w:t>
      </w:r>
      <w:r w:rsidR="000F5943">
        <w:t>.2013</w:t>
      </w:r>
      <w:r w:rsidR="00A201F6">
        <w:t>г</w:t>
      </w:r>
      <w:r w:rsidR="000F5943">
        <w:t>.</w:t>
      </w:r>
      <w:r>
        <w:t xml:space="preserve"> № 716.</w:t>
      </w:r>
      <w:r w:rsidR="000F5943">
        <w:t xml:space="preserve"> </w:t>
      </w:r>
    </w:p>
    <w:p w:rsidR="002B5F61" w:rsidRPr="00FA0831" w:rsidRDefault="00351B81" w:rsidP="007637C3">
      <w:pPr>
        <w:ind w:firstLine="705"/>
        <w:jc w:val="both"/>
      </w:pPr>
      <w:r>
        <w:t>1</w:t>
      </w:r>
      <w:r w:rsidR="0098442B">
        <w:t>5</w:t>
      </w:r>
      <w:r w:rsidR="002B5F61">
        <w:t>.</w:t>
      </w:r>
      <w:r w:rsidR="002B5F61" w:rsidRPr="002B5F61">
        <w:t xml:space="preserve"> </w:t>
      </w:r>
      <w:r w:rsidR="002B5F61" w:rsidRPr="00FA0831">
        <w:t>Постановление администрации Кунгурского муниципального  района</w:t>
      </w:r>
      <w:r w:rsidR="000F5943">
        <w:t xml:space="preserve"> от 16.08.2013</w:t>
      </w:r>
      <w:r w:rsidR="00215B71">
        <w:t xml:space="preserve">    № 174-01-10</w:t>
      </w:r>
      <w:r w:rsidR="002B5F61">
        <w:t xml:space="preserve"> « О выделении межбюджетных трансфертов на буртовку ТБО»</w:t>
      </w:r>
      <w:r w:rsidR="00153865">
        <w:t>.</w:t>
      </w:r>
      <w:r w:rsidR="002B5F61">
        <w:t xml:space="preserve"> </w:t>
      </w:r>
    </w:p>
    <w:p w:rsidR="007E0FD8" w:rsidRPr="00FA0831" w:rsidRDefault="00C30D2F" w:rsidP="007E0FD8">
      <w:pPr>
        <w:ind w:firstLine="705"/>
        <w:jc w:val="both"/>
      </w:pPr>
      <w:r>
        <w:t>1</w:t>
      </w:r>
      <w:r w:rsidR="0098442B">
        <w:t>6</w:t>
      </w:r>
      <w:r w:rsidR="00DD239B" w:rsidRPr="00FA0831">
        <w:t xml:space="preserve">. </w:t>
      </w:r>
      <w:r w:rsidR="006634B8" w:rsidRPr="00FA0831">
        <w:t xml:space="preserve">Устав </w:t>
      </w:r>
      <w:r w:rsidR="00B52FE2">
        <w:t>Ергачин</w:t>
      </w:r>
      <w:r w:rsidR="002C2819" w:rsidRPr="00FA0831">
        <w:t>ского с</w:t>
      </w:r>
      <w:r w:rsidR="00A26F66" w:rsidRPr="00FA0831">
        <w:t>ельского поселения, утвержденный</w:t>
      </w:r>
      <w:r w:rsidR="00215B71">
        <w:t xml:space="preserve"> Решением Совета депутатов Голдырев</w:t>
      </w:r>
      <w:r w:rsidR="00BB123E" w:rsidRPr="00FA0831">
        <w:t xml:space="preserve">ского сельского поселения </w:t>
      </w:r>
      <w:r w:rsidR="00B52FE2">
        <w:t>от 13.08</w:t>
      </w:r>
      <w:r w:rsidR="00215B71">
        <w:t>.2013</w:t>
      </w:r>
      <w:r w:rsidR="000C273E">
        <w:t xml:space="preserve">г. № </w:t>
      </w:r>
      <w:r w:rsidR="00B52FE2">
        <w:t>23</w:t>
      </w:r>
      <w:r w:rsidR="002C2819" w:rsidRPr="00FA0831">
        <w:t>.</w:t>
      </w:r>
      <w:r w:rsidR="00ED2764">
        <w:t xml:space="preserve"> </w:t>
      </w:r>
    </w:p>
    <w:p w:rsidR="005955BF" w:rsidRPr="00FA0831" w:rsidRDefault="00C30D2F" w:rsidP="00166672">
      <w:pPr>
        <w:ind w:firstLine="705"/>
        <w:jc w:val="both"/>
      </w:pPr>
      <w:r>
        <w:t>1</w:t>
      </w:r>
      <w:r w:rsidR="0098442B">
        <w:t>7</w:t>
      </w:r>
      <w:r w:rsidR="005955BF" w:rsidRPr="00FA0831">
        <w:t xml:space="preserve">. </w:t>
      </w:r>
      <w:r w:rsidR="00215B71">
        <w:t>Р</w:t>
      </w:r>
      <w:r w:rsidR="004845E4">
        <w:t>ешение Совета депутатов Ергачин</w:t>
      </w:r>
      <w:r w:rsidR="00215B71">
        <w:t>ского сельского поселения от 0</w:t>
      </w:r>
      <w:r w:rsidR="004845E4">
        <w:t>1</w:t>
      </w:r>
      <w:r w:rsidR="007E0FD8" w:rsidRPr="00FA0831">
        <w:t>.</w:t>
      </w:r>
      <w:r w:rsidR="004845E4">
        <w:t>12.2011г. №22</w:t>
      </w:r>
      <w:r w:rsidR="005955BF" w:rsidRPr="00FA0831">
        <w:t xml:space="preserve"> «О</w:t>
      </w:r>
      <w:r w:rsidR="00ED19B2" w:rsidRPr="00FA0831">
        <w:t>б</w:t>
      </w:r>
      <w:r w:rsidR="005955BF" w:rsidRPr="00FA0831">
        <w:t xml:space="preserve"> </w:t>
      </w:r>
      <w:r w:rsidR="00ED19B2" w:rsidRPr="00FA0831">
        <w:t>утверждении</w:t>
      </w:r>
      <w:r w:rsidR="005955BF" w:rsidRPr="00FA0831">
        <w:t xml:space="preserve"> Положения о бюджетном процессе</w:t>
      </w:r>
      <w:r w:rsidR="00ED19B2" w:rsidRPr="00FA0831">
        <w:t xml:space="preserve"> </w:t>
      </w:r>
      <w:r w:rsidR="004845E4">
        <w:t>Ергачин</w:t>
      </w:r>
      <w:r w:rsidR="00ED19B2" w:rsidRPr="00FA0831">
        <w:t>ского сельского поселения</w:t>
      </w:r>
      <w:r w:rsidR="005955BF" w:rsidRPr="00FA0831">
        <w:t>».</w:t>
      </w:r>
    </w:p>
    <w:p w:rsidR="002C2819" w:rsidRPr="00FA0831" w:rsidRDefault="00C30D2F" w:rsidP="002C2819">
      <w:pPr>
        <w:ind w:firstLine="705"/>
        <w:jc w:val="both"/>
      </w:pPr>
      <w:r>
        <w:t>1</w:t>
      </w:r>
      <w:r w:rsidR="0098442B">
        <w:t>8</w:t>
      </w:r>
      <w:r w:rsidR="002C2819" w:rsidRPr="00FA0831">
        <w:t>. Решение Сове</w:t>
      </w:r>
      <w:r w:rsidR="00215B71">
        <w:t>та</w:t>
      </w:r>
      <w:r w:rsidR="004845E4">
        <w:t xml:space="preserve"> депутатов Ергачин</w:t>
      </w:r>
      <w:r w:rsidR="002C2819" w:rsidRPr="00FA0831">
        <w:t xml:space="preserve">ского сельского поселения </w:t>
      </w:r>
      <w:r w:rsidR="004845E4">
        <w:t>от 25</w:t>
      </w:r>
      <w:r w:rsidR="00215B71">
        <w:t>.12.2012</w:t>
      </w:r>
      <w:r w:rsidR="00DD239B" w:rsidRPr="00FA0831">
        <w:t xml:space="preserve"> </w:t>
      </w:r>
      <w:r w:rsidR="007E0FD8" w:rsidRPr="00FA0831">
        <w:t xml:space="preserve">года  </w:t>
      </w:r>
      <w:r w:rsidR="00215B71">
        <w:t xml:space="preserve">    </w:t>
      </w:r>
      <w:r w:rsidR="007E0FD8" w:rsidRPr="00FA0831">
        <w:t xml:space="preserve">№ </w:t>
      </w:r>
      <w:r w:rsidR="004845E4">
        <w:t>5</w:t>
      </w:r>
      <w:r w:rsidR="00ED2764">
        <w:t>1</w:t>
      </w:r>
      <w:r w:rsidR="00DD239B" w:rsidRPr="00FA0831">
        <w:t xml:space="preserve"> </w:t>
      </w:r>
      <w:r w:rsidR="0038328F" w:rsidRPr="00FA0831">
        <w:t>«О  бюджете</w:t>
      </w:r>
      <w:r w:rsidR="004845E4">
        <w:t xml:space="preserve"> Ергачин</w:t>
      </w:r>
      <w:r w:rsidR="002C2819" w:rsidRPr="00FA0831">
        <w:t>ск</w:t>
      </w:r>
      <w:r w:rsidR="00215B71">
        <w:t>ого сельского поселения на 2013</w:t>
      </w:r>
      <w:r w:rsidR="0038328F" w:rsidRPr="00FA0831">
        <w:t xml:space="preserve"> год</w:t>
      </w:r>
      <w:r w:rsidR="007E0FD8" w:rsidRPr="00FA0831">
        <w:t xml:space="preserve"> и плановый период 201</w:t>
      </w:r>
      <w:r w:rsidR="00215B71">
        <w:t>4</w:t>
      </w:r>
      <w:r w:rsidR="0038328F" w:rsidRPr="00FA0831">
        <w:t xml:space="preserve"> –</w:t>
      </w:r>
      <w:r w:rsidR="00215B71">
        <w:t xml:space="preserve"> 2015</w:t>
      </w:r>
      <w:r w:rsidR="0038328F" w:rsidRPr="00FA0831">
        <w:t xml:space="preserve"> годы</w:t>
      </w:r>
      <w:r w:rsidR="002C2819" w:rsidRPr="00FA0831">
        <w:t>»</w:t>
      </w:r>
      <w:r w:rsidR="0038328F" w:rsidRPr="00FA0831">
        <w:t>.</w:t>
      </w:r>
      <w:r w:rsidR="002C2819" w:rsidRPr="00FA0831">
        <w:t xml:space="preserve"> </w:t>
      </w:r>
    </w:p>
    <w:p w:rsidR="002C2819" w:rsidRPr="00FA0831" w:rsidRDefault="00C30D2F" w:rsidP="002C2819">
      <w:pPr>
        <w:ind w:firstLine="708"/>
        <w:jc w:val="both"/>
      </w:pPr>
      <w:r>
        <w:t>1</w:t>
      </w:r>
      <w:r w:rsidR="0098442B">
        <w:t>9</w:t>
      </w:r>
      <w:r w:rsidR="00A10162" w:rsidRPr="00FA0831">
        <w:t>. Решения Совета депу</w:t>
      </w:r>
      <w:r w:rsidR="004845E4">
        <w:t>татов Ергачин</w:t>
      </w:r>
      <w:r w:rsidR="002C2819" w:rsidRPr="00FA0831">
        <w:t>ского сельского поселен</w:t>
      </w:r>
      <w:r w:rsidR="00031687" w:rsidRPr="00FA0831">
        <w:t xml:space="preserve">ия о внесении изменений </w:t>
      </w:r>
      <w:r w:rsidR="00215B71">
        <w:t xml:space="preserve">в </w:t>
      </w:r>
      <w:r w:rsidR="004845E4">
        <w:t>решение Совета депутатов от 25</w:t>
      </w:r>
      <w:r w:rsidR="00215B71">
        <w:t>.12.2012</w:t>
      </w:r>
      <w:r w:rsidR="007E0FD8" w:rsidRPr="00FA0831">
        <w:t xml:space="preserve">г. № </w:t>
      </w:r>
      <w:r w:rsidR="004845E4">
        <w:t>51 «О  бюджете Ергачин</w:t>
      </w:r>
      <w:r w:rsidR="00031687" w:rsidRPr="00FA0831">
        <w:t xml:space="preserve">ского сельского поселения </w:t>
      </w:r>
      <w:r w:rsidR="00215B71">
        <w:t>на 2013</w:t>
      </w:r>
      <w:r w:rsidR="00031687" w:rsidRPr="00FA0831">
        <w:t xml:space="preserve"> год</w:t>
      </w:r>
      <w:r w:rsidR="00215B71">
        <w:t xml:space="preserve"> и плановый период 2014</w:t>
      </w:r>
      <w:r w:rsidR="00031687" w:rsidRPr="00FA0831">
        <w:t xml:space="preserve"> –</w:t>
      </w:r>
      <w:r w:rsidR="004845E4">
        <w:t xml:space="preserve"> 2015 годы» от 13.03.2013г. № 2</w:t>
      </w:r>
      <w:r w:rsidR="001B13B3">
        <w:t xml:space="preserve"> и №4</w:t>
      </w:r>
      <w:r w:rsidR="004845E4">
        <w:t>, от 29</w:t>
      </w:r>
      <w:r w:rsidR="00ED2764">
        <w:t>.0</w:t>
      </w:r>
      <w:r w:rsidR="004845E4">
        <w:t>5.2013г. №10, от 24.07</w:t>
      </w:r>
      <w:r w:rsidR="00215B71">
        <w:t>.2013</w:t>
      </w:r>
      <w:r w:rsidR="0027727F">
        <w:t xml:space="preserve">г. </w:t>
      </w:r>
      <w:r w:rsidR="004845E4">
        <w:t>№ 19</w:t>
      </w:r>
      <w:r w:rsidR="001B13B3">
        <w:t>, от 13</w:t>
      </w:r>
      <w:r w:rsidR="00A10162" w:rsidRPr="00FA0831">
        <w:t>.0</w:t>
      </w:r>
      <w:r w:rsidR="001B13B3">
        <w:t>8</w:t>
      </w:r>
      <w:r w:rsidR="00215B71">
        <w:t>.2013</w:t>
      </w:r>
      <w:r w:rsidR="007E0FD8" w:rsidRPr="00FA0831">
        <w:t xml:space="preserve">г. № </w:t>
      </w:r>
      <w:r w:rsidR="001B13B3">
        <w:t>24, от 04.09.2013г. № 25 от 24.10</w:t>
      </w:r>
      <w:r w:rsidR="00215B71">
        <w:t>.2013</w:t>
      </w:r>
      <w:r w:rsidR="002C2819" w:rsidRPr="00FA0831">
        <w:t xml:space="preserve">г. № </w:t>
      </w:r>
      <w:r w:rsidR="001B13B3">
        <w:t>28</w:t>
      </w:r>
      <w:r w:rsidR="005C21CD" w:rsidRPr="00FA0831">
        <w:t xml:space="preserve"> </w:t>
      </w:r>
      <w:r w:rsidR="001B13B3">
        <w:t xml:space="preserve"> и от 26</w:t>
      </w:r>
      <w:r w:rsidR="00215B71">
        <w:t>.1</w:t>
      </w:r>
      <w:r w:rsidR="001B13B3">
        <w:t>2.2013г. № 42</w:t>
      </w:r>
      <w:r w:rsidR="007E0FD8" w:rsidRPr="00FA0831">
        <w:t>.</w:t>
      </w:r>
      <w:r w:rsidR="00031687" w:rsidRPr="00FA0831">
        <w:t xml:space="preserve"> </w:t>
      </w:r>
    </w:p>
    <w:p w:rsidR="00215B71" w:rsidRDefault="0098442B" w:rsidP="002C2819">
      <w:pPr>
        <w:ind w:firstLine="708"/>
        <w:jc w:val="both"/>
      </w:pPr>
      <w:r>
        <w:t>20</w:t>
      </w:r>
      <w:r w:rsidR="005955BF" w:rsidRPr="002B5F61">
        <w:t xml:space="preserve">. </w:t>
      </w:r>
      <w:r w:rsidR="0027727F" w:rsidRPr="002B5F61">
        <w:t>Решение Совета депутатов</w:t>
      </w:r>
      <w:r w:rsidR="0027727F">
        <w:t xml:space="preserve"> </w:t>
      </w:r>
      <w:r w:rsidR="001B13B3">
        <w:t>Ергачин</w:t>
      </w:r>
      <w:r w:rsidR="005955BF" w:rsidRPr="00FA0831">
        <w:t>ского сельск</w:t>
      </w:r>
      <w:r w:rsidR="005C21CD" w:rsidRPr="00FA0831">
        <w:t>ого по</w:t>
      </w:r>
      <w:r w:rsidR="001B13B3">
        <w:t>селения от 26.09.2011</w:t>
      </w:r>
      <w:r w:rsidR="00DC0854" w:rsidRPr="00FA0831">
        <w:t xml:space="preserve">г № </w:t>
      </w:r>
      <w:r w:rsidR="001B13B3">
        <w:t>14</w:t>
      </w:r>
      <w:r w:rsidR="00DC0854" w:rsidRPr="00FA0831">
        <w:t xml:space="preserve"> «</w:t>
      </w:r>
      <w:r w:rsidR="00F34325">
        <w:t>Положение</w:t>
      </w:r>
      <w:r w:rsidR="00DC0854" w:rsidRPr="00FA0831">
        <w:t xml:space="preserve"> </w:t>
      </w:r>
      <w:r w:rsidR="00F34325">
        <w:t>о</w:t>
      </w:r>
      <w:r w:rsidR="001B13B3">
        <w:t>б оплате труда выборных должностных лиц   Ергачин</w:t>
      </w:r>
      <w:r w:rsidR="00215B71">
        <w:t>ского сельского поселения</w:t>
      </w:r>
      <w:r w:rsidR="001B13B3">
        <w:t>, осуществляющих свои полномочия на постоянной основе</w:t>
      </w:r>
      <w:r w:rsidR="00215B71">
        <w:t>».</w:t>
      </w:r>
    </w:p>
    <w:p w:rsidR="00215B71" w:rsidRDefault="0098442B" w:rsidP="002C2819">
      <w:pPr>
        <w:ind w:firstLine="708"/>
        <w:jc w:val="both"/>
      </w:pPr>
      <w:r>
        <w:t>21</w:t>
      </w:r>
      <w:r w:rsidR="00215B71">
        <w:t>.</w:t>
      </w:r>
      <w:r w:rsidR="00215B71" w:rsidRPr="00215B71">
        <w:t xml:space="preserve"> </w:t>
      </w:r>
      <w:r w:rsidR="00215B71" w:rsidRPr="002B5F61">
        <w:t>Решение Совета депутатов</w:t>
      </w:r>
      <w:r w:rsidR="00215B71">
        <w:t xml:space="preserve"> </w:t>
      </w:r>
      <w:r w:rsidR="001B13B3">
        <w:t>Ергачин</w:t>
      </w:r>
      <w:r w:rsidR="00215B71" w:rsidRPr="00FA0831">
        <w:t>ского сельского по</w:t>
      </w:r>
      <w:r w:rsidR="001B13B3">
        <w:t>селения от 29.05.2013</w:t>
      </w:r>
      <w:r w:rsidR="00215B71" w:rsidRPr="00FA0831">
        <w:t xml:space="preserve">г № </w:t>
      </w:r>
      <w:r w:rsidR="001B13B3">
        <w:t>11</w:t>
      </w:r>
      <w:r w:rsidR="00215B71">
        <w:t xml:space="preserve"> «Положение о денежном содержании муниципальных служащих </w:t>
      </w:r>
      <w:r w:rsidR="001B13B3">
        <w:t>Ергачин</w:t>
      </w:r>
      <w:r w:rsidR="00867B08" w:rsidRPr="00FA0831">
        <w:t>ского сельского по</w:t>
      </w:r>
      <w:r w:rsidR="00867B08">
        <w:t>селения».</w:t>
      </w:r>
    </w:p>
    <w:p w:rsidR="00F34325" w:rsidRPr="00FA0831" w:rsidRDefault="00C30D2F" w:rsidP="002C2819">
      <w:pPr>
        <w:ind w:firstLine="708"/>
        <w:jc w:val="both"/>
      </w:pPr>
      <w:r>
        <w:lastRenderedPageBreak/>
        <w:t>2</w:t>
      </w:r>
      <w:r w:rsidR="0098442B">
        <w:t>2</w:t>
      </w:r>
      <w:r w:rsidR="00F34325">
        <w:t xml:space="preserve">. </w:t>
      </w:r>
      <w:r w:rsidR="006E77A5" w:rsidRPr="00FA0831">
        <w:t>Р</w:t>
      </w:r>
      <w:r w:rsidR="001B13B3">
        <w:t>ешение Совета депутатов Ергачин</w:t>
      </w:r>
      <w:r w:rsidR="006E77A5" w:rsidRPr="00FA0831">
        <w:t>ского сельског</w:t>
      </w:r>
      <w:r w:rsidR="001B13B3">
        <w:t>о поселения от 26.11.2010</w:t>
      </w:r>
      <w:r w:rsidR="006E77A5" w:rsidRPr="00FA0831">
        <w:t xml:space="preserve">г. № </w:t>
      </w:r>
      <w:r w:rsidR="001B13B3">
        <w:t>163</w:t>
      </w:r>
      <w:r w:rsidR="006E77A5">
        <w:t xml:space="preserve"> «Об установлении земельного налога».</w:t>
      </w:r>
    </w:p>
    <w:p w:rsidR="005C21CD" w:rsidRDefault="00C30D2F" w:rsidP="005C21CD">
      <w:pPr>
        <w:ind w:firstLine="708"/>
        <w:jc w:val="both"/>
      </w:pPr>
      <w:r>
        <w:t>2</w:t>
      </w:r>
      <w:r w:rsidR="0098442B">
        <w:t>3</w:t>
      </w:r>
      <w:r w:rsidR="005C21CD" w:rsidRPr="00FA0831">
        <w:t>. Р</w:t>
      </w:r>
      <w:r w:rsidR="001B13B3">
        <w:t>ешение Совета депутатов Ергачин</w:t>
      </w:r>
      <w:r w:rsidR="005C21CD" w:rsidRPr="00FA0831">
        <w:t>ского сельског</w:t>
      </w:r>
      <w:r w:rsidR="001B13B3">
        <w:t>о поселения от 26</w:t>
      </w:r>
      <w:r w:rsidR="00393B33">
        <w:t>.1</w:t>
      </w:r>
      <w:r w:rsidR="001B13B3">
        <w:t>1.2010</w:t>
      </w:r>
      <w:r w:rsidR="005C21CD" w:rsidRPr="00FA0831">
        <w:t xml:space="preserve">г. № </w:t>
      </w:r>
      <w:r w:rsidR="001B13B3">
        <w:t>164</w:t>
      </w:r>
      <w:r w:rsidR="005816A9" w:rsidRPr="00FA0831">
        <w:t xml:space="preserve"> «Об установлении  </w:t>
      </w:r>
      <w:r w:rsidR="005C21CD" w:rsidRPr="00FA0831">
        <w:t xml:space="preserve"> налога</w:t>
      </w:r>
      <w:r w:rsidR="005816A9" w:rsidRPr="00FA0831">
        <w:t xml:space="preserve"> на имущество физических лиц</w:t>
      </w:r>
      <w:r w:rsidR="005C21CD" w:rsidRPr="00FA0831">
        <w:t xml:space="preserve"> ». </w:t>
      </w:r>
    </w:p>
    <w:p w:rsidR="00351B81" w:rsidRPr="00FA0831" w:rsidRDefault="0098442B" w:rsidP="005C21CD">
      <w:pPr>
        <w:ind w:firstLine="708"/>
        <w:jc w:val="both"/>
      </w:pPr>
      <w:r>
        <w:t>24</w:t>
      </w:r>
      <w:r w:rsidR="00351B81">
        <w:t>.</w:t>
      </w:r>
      <w:r w:rsidR="00351B81" w:rsidRPr="00351B81">
        <w:t xml:space="preserve"> </w:t>
      </w:r>
      <w:r w:rsidR="00351B81">
        <w:t xml:space="preserve"> </w:t>
      </w:r>
      <w:r w:rsidR="00351B81" w:rsidRPr="00FA0831">
        <w:t>Р</w:t>
      </w:r>
      <w:r w:rsidR="00351B81">
        <w:t>ешение Совета депутатов Ергачин</w:t>
      </w:r>
      <w:r w:rsidR="00351B81" w:rsidRPr="00FA0831">
        <w:t>ского сельског</w:t>
      </w:r>
      <w:r w:rsidR="00351B81">
        <w:t>о поселения от 29.10.2010</w:t>
      </w:r>
      <w:r w:rsidR="00351B81" w:rsidRPr="00FA0831">
        <w:t xml:space="preserve">г. № </w:t>
      </w:r>
      <w:r w:rsidR="00351B81">
        <w:t>160 об утверждении «Положения о пенсии за выслугу лет лицам, замещавшим должности муниципальной службы в Ергачинском сельском поселении».</w:t>
      </w:r>
    </w:p>
    <w:p w:rsidR="005816A9" w:rsidRDefault="00C30D2F" w:rsidP="005816A9">
      <w:pPr>
        <w:ind w:firstLine="708"/>
        <w:jc w:val="both"/>
      </w:pPr>
      <w:r>
        <w:t>2</w:t>
      </w:r>
      <w:r w:rsidR="0098442B">
        <w:t>5</w:t>
      </w:r>
      <w:r w:rsidR="005816A9" w:rsidRPr="00FA0831">
        <w:t>. Р</w:t>
      </w:r>
      <w:r>
        <w:t>ешение Совета депутатов Ергачин</w:t>
      </w:r>
      <w:r w:rsidR="005816A9" w:rsidRPr="00FA0831">
        <w:t>ского сельс</w:t>
      </w:r>
      <w:r>
        <w:t>кого поселения от 30.03.2006г. № 17</w:t>
      </w:r>
      <w:r w:rsidR="005816A9" w:rsidRPr="00FA0831">
        <w:t xml:space="preserve"> «Об </w:t>
      </w:r>
      <w:r w:rsidR="006E77A5">
        <w:t>утвержден</w:t>
      </w:r>
      <w:r w:rsidR="00867B08">
        <w:t>ии Положения об аренде м</w:t>
      </w:r>
      <w:r>
        <w:t>униципального имущества Ергачин</w:t>
      </w:r>
      <w:r w:rsidR="006E77A5">
        <w:t>ского сельского поселения</w:t>
      </w:r>
      <w:r w:rsidR="00393B33">
        <w:t>» и</w:t>
      </w:r>
      <w:r w:rsidR="005816A9" w:rsidRPr="00FA0831">
        <w:t xml:space="preserve"> «Об утверждении Методики расчета</w:t>
      </w:r>
      <w:r w:rsidR="006E77A5">
        <w:t xml:space="preserve"> </w:t>
      </w:r>
      <w:r w:rsidR="005816A9" w:rsidRPr="00FA0831">
        <w:t xml:space="preserve"> арендной платы </w:t>
      </w:r>
      <w:r w:rsidR="00393B33">
        <w:t>за</w:t>
      </w:r>
      <w:r w:rsidR="00867B08">
        <w:t xml:space="preserve"> имущество</w:t>
      </w:r>
      <w:r w:rsidR="005816A9" w:rsidRPr="00FA0831">
        <w:t xml:space="preserve">». </w:t>
      </w:r>
    </w:p>
    <w:p w:rsidR="00867B08" w:rsidRPr="00FA0831" w:rsidRDefault="00C30D2F" w:rsidP="005816A9">
      <w:pPr>
        <w:ind w:firstLine="708"/>
        <w:jc w:val="both"/>
      </w:pPr>
      <w:r>
        <w:t>2</w:t>
      </w:r>
      <w:r w:rsidR="0098442B">
        <w:t>6</w:t>
      </w:r>
      <w:r w:rsidR="00867B08">
        <w:t>.</w:t>
      </w:r>
      <w:r w:rsidR="00867B08" w:rsidRPr="00867B08">
        <w:t xml:space="preserve"> </w:t>
      </w:r>
      <w:r w:rsidR="00867B08" w:rsidRPr="00FA0831">
        <w:t>Р</w:t>
      </w:r>
      <w:r>
        <w:t>ешение Совета депутатов Ергачин</w:t>
      </w:r>
      <w:r w:rsidR="00867B08" w:rsidRPr="00FA0831">
        <w:t>ского сельс</w:t>
      </w:r>
      <w:r>
        <w:t>кого поселения от 18.08.2011г. № 11/1</w:t>
      </w:r>
      <w:r w:rsidR="00867B08">
        <w:t xml:space="preserve"> «Об утверждении перечня ав</w:t>
      </w:r>
      <w:r>
        <w:t>томобильных дорог Ергачин</w:t>
      </w:r>
      <w:r w:rsidR="00867B08">
        <w:t>ского сельского поселения».</w:t>
      </w:r>
    </w:p>
    <w:p w:rsidR="00AA29C4" w:rsidRDefault="00C30D2F" w:rsidP="00E54AC7">
      <w:pPr>
        <w:ind w:firstLine="705"/>
        <w:jc w:val="both"/>
      </w:pPr>
      <w:r>
        <w:t>2</w:t>
      </w:r>
      <w:r w:rsidR="0098442B">
        <w:t>7</w:t>
      </w:r>
      <w:r w:rsidR="00DD5B1E">
        <w:t>.</w:t>
      </w:r>
      <w:r w:rsidR="00512F20" w:rsidRPr="00FA0831">
        <w:t xml:space="preserve"> Постановление администр</w:t>
      </w:r>
      <w:r w:rsidR="001B13B3">
        <w:t>ации Ергачин</w:t>
      </w:r>
      <w:r w:rsidR="00AA29C4" w:rsidRPr="00FA0831">
        <w:t>ского сельск</w:t>
      </w:r>
      <w:r w:rsidR="00F31D80">
        <w:t xml:space="preserve">ого поселения от </w:t>
      </w:r>
      <w:r w:rsidR="001B13B3">
        <w:t>25.11.2011г.        № 121</w:t>
      </w:r>
      <w:r w:rsidR="00AA29C4" w:rsidRPr="00FA0831">
        <w:t xml:space="preserve"> «Об утверждении </w:t>
      </w:r>
      <w:r w:rsidR="00D351AC">
        <w:t>методики формиров</w:t>
      </w:r>
      <w:r w:rsidR="00F31D80">
        <w:t>а</w:t>
      </w:r>
      <w:r w:rsidR="00867B08">
        <w:t>ния</w:t>
      </w:r>
      <w:r>
        <w:t xml:space="preserve"> бюджетных ассигнований Ергачин</w:t>
      </w:r>
      <w:r w:rsidR="00AA29C4" w:rsidRPr="00FA0831">
        <w:t>ского сельского поселения».</w:t>
      </w:r>
    </w:p>
    <w:p w:rsidR="00166672" w:rsidRPr="00FA0831" w:rsidRDefault="00DD5B1E" w:rsidP="00166672">
      <w:pPr>
        <w:jc w:val="both"/>
      </w:pPr>
      <w:r>
        <w:tab/>
      </w:r>
      <w:r w:rsidR="00351B81">
        <w:t>2</w:t>
      </w:r>
      <w:r w:rsidR="0098442B">
        <w:t>8</w:t>
      </w:r>
      <w:r w:rsidR="00C30D2F">
        <w:t>.</w:t>
      </w:r>
      <w:r w:rsidR="00C30D2F" w:rsidRPr="00C30D2F">
        <w:t xml:space="preserve"> </w:t>
      </w:r>
      <w:r w:rsidR="00C30D2F" w:rsidRPr="00FA0831">
        <w:t>Постановление администр</w:t>
      </w:r>
      <w:r w:rsidR="00C30D2F">
        <w:t>ации Ергачин</w:t>
      </w:r>
      <w:r w:rsidR="00C30D2F" w:rsidRPr="00FA0831">
        <w:t>ского сельск</w:t>
      </w:r>
      <w:r w:rsidR="00C30D2F">
        <w:t xml:space="preserve">ого поселения от 26.09.2011г. </w:t>
      </w:r>
      <w:r w:rsidR="008B1A38">
        <w:t xml:space="preserve"> № 4 об утверждении «Положения о премировании муниципальных служащих и работников рабочих профессий».  </w:t>
      </w:r>
      <w:r w:rsidR="00C30D2F">
        <w:t xml:space="preserve">       </w:t>
      </w:r>
    </w:p>
    <w:p w:rsidR="00531E53" w:rsidRPr="00FA0831" w:rsidRDefault="00351B81" w:rsidP="00351B81">
      <w:pPr>
        <w:jc w:val="both"/>
      </w:pPr>
      <w:r>
        <w:tab/>
      </w:r>
      <w:r w:rsidR="0098442B">
        <w:t>29</w:t>
      </w:r>
      <w:r>
        <w:t>.</w:t>
      </w:r>
      <w:r w:rsidRPr="00351B81">
        <w:t xml:space="preserve"> </w:t>
      </w:r>
      <w:r w:rsidRPr="00FA0831">
        <w:t>Постановление администр</w:t>
      </w:r>
      <w:r>
        <w:t>ации Ергачин</w:t>
      </w:r>
      <w:r w:rsidRPr="00FA0831">
        <w:t>ского сельск</w:t>
      </w:r>
      <w:r>
        <w:t xml:space="preserve">ого поселения от 01.06.2011г.           № 65   об утверждении  «Положения о порядке формирования, размещения, контроля исполнения и финансового обеспечения муниципального задания на оказание муниципальных услуг».     </w:t>
      </w:r>
    </w:p>
    <w:p w:rsidR="00531E53" w:rsidRPr="00FA0831" w:rsidRDefault="00351B81" w:rsidP="00351B81">
      <w:pPr>
        <w:jc w:val="both"/>
      </w:pPr>
      <w:r>
        <w:tab/>
      </w:r>
      <w:r w:rsidR="0098442B">
        <w:t>30</w:t>
      </w:r>
      <w:r>
        <w:t>.</w:t>
      </w:r>
      <w:r w:rsidRPr="00351B81">
        <w:t xml:space="preserve"> </w:t>
      </w:r>
      <w:r>
        <w:t>Распоряжения</w:t>
      </w:r>
      <w:r w:rsidRPr="00FA0831">
        <w:t xml:space="preserve"> администр</w:t>
      </w:r>
      <w:r>
        <w:t>ации Ергачин</w:t>
      </w:r>
      <w:r w:rsidRPr="00FA0831">
        <w:t>ского сельск</w:t>
      </w:r>
      <w:r>
        <w:t xml:space="preserve">ого поселения от 26.09.2013г. № 36 и от 28.11.2013г. № 48 об увеличении должностных окладов работникам учреждения культуры.        </w:t>
      </w:r>
    </w:p>
    <w:p w:rsidR="00531E53" w:rsidRPr="00FA0831" w:rsidRDefault="00531E53" w:rsidP="00385B24">
      <w:pPr>
        <w:jc w:val="right"/>
      </w:pPr>
    </w:p>
    <w:p w:rsidR="00531E53" w:rsidRPr="00FA0831" w:rsidRDefault="00531E53" w:rsidP="00385B24">
      <w:pPr>
        <w:jc w:val="right"/>
      </w:pPr>
    </w:p>
    <w:p w:rsidR="00531E53" w:rsidRPr="00FA0831" w:rsidRDefault="00531E53" w:rsidP="00385B24">
      <w:pPr>
        <w:jc w:val="right"/>
      </w:pPr>
    </w:p>
    <w:p w:rsidR="00531E53" w:rsidRPr="00FA0831" w:rsidRDefault="00531E53" w:rsidP="00385B24">
      <w:pPr>
        <w:jc w:val="right"/>
      </w:pPr>
    </w:p>
    <w:p w:rsidR="00BF42FE" w:rsidRPr="00FA0831" w:rsidRDefault="00BF42FE" w:rsidP="00385B24">
      <w:pPr>
        <w:jc w:val="right"/>
      </w:pPr>
    </w:p>
    <w:p w:rsidR="007637C3" w:rsidRPr="00FA0831" w:rsidRDefault="007637C3" w:rsidP="00385B24">
      <w:pPr>
        <w:jc w:val="right"/>
      </w:pPr>
    </w:p>
    <w:p w:rsidR="007637C3" w:rsidRPr="003D533D" w:rsidRDefault="007637C3" w:rsidP="00385B24">
      <w:pPr>
        <w:jc w:val="right"/>
        <w:rPr>
          <w:sz w:val="28"/>
          <w:szCs w:val="28"/>
        </w:rPr>
      </w:pPr>
    </w:p>
    <w:p w:rsidR="007637C3" w:rsidRPr="003D533D" w:rsidRDefault="007637C3" w:rsidP="00385B24">
      <w:pPr>
        <w:jc w:val="right"/>
        <w:rPr>
          <w:sz w:val="28"/>
          <w:szCs w:val="28"/>
        </w:rPr>
      </w:pPr>
    </w:p>
    <w:p w:rsidR="007637C3" w:rsidRPr="003D533D" w:rsidRDefault="007637C3" w:rsidP="00385B24">
      <w:pPr>
        <w:jc w:val="right"/>
        <w:rPr>
          <w:sz w:val="28"/>
          <w:szCs w:val="28"/>
        </w:rPr>
      </w:pPr>
    </w:p>
    <w:p w:rsidR="007637C3" w:rsidRPr="003D533D" w:rsidRDefault="007637C3"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A26F66" w:rsidRPr="003D533D" w:rsidRDefault="00A26F66" w:rsidP="00385B24">
      <w:pPr>
        <w:jc w:val="right"/>
        <w:rPr>
          <w:sz w:val="28"/>
          <w:szCs w:val="28"/>
        </w:rPr>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Pr="006C5DD5" w:rsidRDefault="005E4B3E" w:rsidP="005E4B3E">
      <w:pPr>
        <w:jc w:val="right"/>
      </w:pPr>
      <w:r w:rsidRPr="006C5DD5">
        <w:lastRenderedPageBreak/>
        <w:t>Приложение № 2</w:t>
      </w:r>
    </w:p>
    <w:p w:rsidR="005E4B3E" w:rsidRDefault="005E4B3E" w:rsidP="005E4B3E">
      <w:pPr>
        <w:jc w:val="center"/>
        <w:rPr>
          <w:b/>
          <w:sz w:val="28"/>
          <w:szCs w:val="28"/>
        </w:rPr>
      </w:pPr>
    </w:p>
    <w:p w:rsidR="005E4B3E" w:rsidRDefault="005E4B3E" w:rsidP="005E4B3E">
      <w:pPr>
        <w:jc w:val="center"/>
        <w:rPr>
          <w:b/>
          <w:sz w:val="28"/>
          <w:szCs w:val="28"/>
        </w:rPr>
      </w:pPr>
      <w:r w:rsidRPr="00D74C61">
        <w:rPr>
          <w:b/>
          <w:sz w:val="28"/>
          <w:szCs w:val="28"/>
        </w:rPr>
        <w:t>Расчет   пени  за</w:t>
      </w:r>
      <w:r>
        <w:rPr>
          <w:b/>
          <w:sz w:val="28"/>
          <w:szCs w:val="28"/>
        </w:rPr>
        <w:t xml:space="preserve">  просрочку  платежа по арендной плате за  2013 год.</w:t>
      </w:r>
    </w:p>
    <w:p w:rsidR="005E4B3E" w:rsidRDefault="005E4B3E" w:rsidP="005E4B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1209"/>
        <w:gridCol w:w="1392"/>
        <w:gridCol w:w="850"/>
        <w:gridCol w:w="1134"/>
        <w:gridCol w:w="850"/>
        <w:gridCol w:w="1150"/>
        <w:gridCol w:w="1225"/>
      </w:tblGrid>
      <w:tr w:rsidR="005E4B3E" w:rsidTr="00C45A94">
        <w:trPr>
          <w:trHeight w:val="640"/>
        </w:trPr>
        <w:tc>
          <w:tcPr>
            <w:tcW w:w="2327" w:type="dxa"/>
            <w:vMerge w:val="restart"/>
            <w:shd w:val="clear" w:color="auto" w:fill="auto"/>
          </w:tcPr>
          <w:p w:rsidR="005E4B3E" w:rsidRPr="00E13D4E" w:rsidRDefault="005E4B3E" w:rsidP="00C45A94">
            <w:r w:rsidRPr="00E13D4E">
              <w:t>Арендатор</w:t>
            </w:r>
          </w:p>
          <w:p w:rsidR="005E4B3E" w:rsidRDefault="005E4B3E" w:rsidP="00C45A94">
            <w:r>
              <w:t>Дата  и № договора</w:t>
            </w:r>
          </w:p>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pPr>
              <w:jc w:val="center"/>
            </w:pPr>
          </w:p>
        </w:tc>
        <w:tc>
          <w:tcPr>
            <w:tcW w:w="1209" w:type="dxa"/>
            <w:vMerge w:val="restart"/>
            <w:shd w:val="clear" w:color="auto" w:fill="auto"/>
          </w:tcPr>
          <w:p w:rsidR="005E4B3E" w:rsidRDefault="005E4B3E" w:rsidP="00C45A94">
            <w:r>
              <w:t>Сумма аренд- ной платы  за год и в месяц</w:t>
            </w:r>
          </w:p>
          <w:p w:rsidR="005E4B3E" w:rsidRDefault="005E4B3E" w:rsidP="00C45A94">
            <w:r>
              <w:t>(руб.)</w:t>
            </w:r>
          </w:p>
        </w:tc>
        <w:tc>
          <w:tcPr>
            <w:tcW w:w="1392" w:type="dxa"/>
            <w:vMerge w:val="restart"/>
            <w:shd w:val="clear" w:color="auto" w:fill="auto"/>
          </w:tcPr>
          <w:p w:rsidR="005E4B3E" w:rsidRDefault="005E4B3E" w:rsidP="00C45A94">
            <w:r>
              <w:t>Сумма аренд- ной платы за месяц</w:t>
            </w:r>
          </w:p>
          <w:p w:rsidR="005E4B3E" w:rsidRDefault="005E4B3E" w:rsidP="00C45A94">
            <w:r>
              <w:t>(руб.)</w:t>
            </w:r>
          </w:p>
        </w:tc>
        <w:tc>
          <w:tcPr>
            <w:tcW w:w="1984" w:type="dxa"/>
            <w:gridSpan w:val="2"/>
            <w:shd w:val="clear" w:color="auto" w:fill="auto"/>
          </w:tcPr>
          <w:p w:rsidR="005E4B3E" w:rsidRDefault="005E4B3E" w:rsidP="00C45A94">
            <w:r>
              <w:t>Дата внесения арендной платы</w:t>
            </w:r>
          </w:p>
        </w:tc>
        <w:tc>
          <w:tcPr>
            <w:tcW w:w="850" w:type="dxa"/>
            <w:vMerge w:val="restart"/>
            <w:shd w:val="clear" w:color="auto" w:fill="auto"/>
          </w:tcPr>
          <w:p w:rsidR="005E4B3E" w:rsidRDefault="005E4B3E" w:rsidP="00C45A94">
            <w:r>
              <w:t>Коли чество просро чен -ных дней</w:t>
            </w:r>
          </w:p>
        </w:tc>
        <w:tc>
          <w:tcPr>
            <w:tcW w:w="1150" w:type="dxa"/>
            <w:vMerge w:val="restart"/>
            <w:shd w:val="clear" w:color="auto" w:fill="auto"/>
          </w:tcPr>
          <w:p w:rsidR="005E4B3E" w:rsidRDefault="005E4B3E" w:rsidP="00C45A94">
            <w:r>
              <w:t xml:space="preserve">Размер     пени  по   договору   (0,1% за каждый день) </w:t>
            </w:r>
          </w:p>
        </w:tc>
        <w:tc>
          <w:tcPr>
            <w:tcW w:w="1225" w:type="dxa"/>
            <w:vMerge w:val="restart"/>
            <w:shd w:val="clear" w:color="auto" w:fill="auto"/>
          </w:tcPr>
          <w:p w:rsidR="005E4B3E" w:rsidRDefault="005E4B3E" w:rsidP="00C45A94">
            <w:r>
              <w:t>Сумма пени за просроч- ку платежа (руб.)</w:t>
            </w:r>
          </w:p>
        </w:tc>
      </w:tr>
      <w:tr w:rsidR="005E4B3E" w:rsidTr="00C45A94">
        <w:trPr>
          <w:trHeight w:val="1453"/>
        </w:trPr>
        <w:tc>
          <w:tcPr>
            <w:tcW w:w="2327" w:type="dxa"/>
            <w:vMerge/>
            <w:shd w:val="clear" w:color="auto" w:fill="auto"/>
          </w:tcPr>
          <w:p w:rsidR="005E4B3E" w:rsidRDefault="005E4B3E" w:rsidP="00C45A94">
            <w:pPr>
              <w:jc w:val="center"/>
            </w:pPr>
          </w:p>
        </w:tc>
        <w:tc>
          <w:tcPr>
            <w:tcW w:w="1209" w:type="dxa"/>
            <w:vMerge/>
            <w:shd w:val="clear" w:color="auto" w:fill="auto"/>
          </w:tcPr>
          <w:p w:rsidR="005E4B3E" w:rsidRDefault="005E4B3E" w:rsidP="00C45A94"/>
        </w:tc>
        <w:tc>
          <w:tcPr>
            <w:tcW w:w="1392" w:type="dxa"/>
            <w:vMerge/>
            <w:shd w:val="clear" w:color="auto" w:fill="auto"/>
          </w:tcPr>
          <w:p w:rsidR="005E4B3E" w:rsidRDefault="005E4B3E" w:rsidP="00C45A94"/>
        </w:tc>
        <w:tc>
          <w:tcPr>
            <w:tcW w:w="850" w:type="dxa"/>
            <w:shd w:val="clear" w:color="auto" w:fill="auto"/>
          </w:tcPr>
          <w:p w:rsidR="005E4B3E" w:rsidRDefault="005E4B3E" w:rsidP="00C45A94">
            <w:r>
              <w:t>платеж по дого  вору</w:t>
            </w:r>
          </w:p>
        </w:tc>
        <w:tc>
          <w:tcPr>
            <w:tcW w:w="1134" w:type="dxa"/>
            <w:shd w:val="clear" w:color="auto" w:fill="auto"/>
          </w:tcPr>
          <w:p w:rsidR="005E4B3E" w:rsidRDefault="005E4B3E" w:rsidP="00C45A94">
            <w:r>
              <w:t>Фак-</w:t>
            </w:r>
          </w:p>
          <w:p w:rsidR="005E4B3E" w:rsidRDefault="005E4B3E" w:rsidP="00C45A94">
            <w:r>
              <w:t>тич. пост.  пла-  тежа</w:t>
            </w:r>
          </w:p>
        </w:tc>
        <w:tc>
          <w:tcPr>
            <w:tcW w:w="850" w:type="dxa"/>
            <w:vMerge/>
            <w:shd w:val="clear" w:color="auto" w:fill="auto"/>
          </w:tcPr>
          <w:p w:rsidR="005E4B3E" w:rsidRDefault="005E4B3E" w:rsidP="00C45A94"/>
        </w:tc>
        <w:tc>
          <w:tcPr>
            <w:tcW w:w="1150" w:type="dxa"/>
            <w:vMerge/>
            <w:shd w:val="clear" w:color="auto" w:fill="auto"/>
          </w:tcPr>
          <w:p w:rsidR="005E4B3E" w:rsidRDefault="005E4B3E" w:rsidP="00C45A94"/>
        </w:tc>
        <w:tc>
          <w:tcPr>
            <w:tcW w:w="1225" w:type="dxa"/>
            <w:vMerge/>
            <w:shd w:val="clear" w:color="auto" w:fill="auto"/>
          </w:tcPr>
          <w:p w:rsidR="005E4B3E" w:rsidRDefault="005E4B3E" w:rsidP="00C45A94"/>
        </w:tc>
      </w:tr>
      <w:tr w:rsidR="005E4B3E" w:rsidTr="00C45A94">
        <w:trPr>
          <w:trHeight w:val="4392"/>
        </w:trPr>
        <w:tc>
          <w:tcPr>
            <w:tcW w:w="2327" w:type="dxa"/>
            <w:shd w:val="clear" w:color="auto" w:fill="auto"/>
          </w:tcPr>
          <w:p w:rsidR="005E4B3E" w:rsidRDefault="005E4B3E" w:rsidP="00C45A94">
            <w:r>
              <w:t>ОАО «Уралсвязьинформ»</w:t>
            </w:r>
          </w:p>
          <w:p w:rsidR="005E4B3E" w:rsidRDefault="005E4B3E" w:rsidP="00C45A94">
            <w:r>
              <w:t xml:space="preserve">дог. №4 от </w:t>
            </w:r>
          </w:p>
          <w:p w:rsidR="005E4B3E" w:rsidRDefault="005E4B3E" w:rsidP="00C45A94">
            <w:r>
              <w:t>01.01.2007</w:t>
            </w:r>
          </w:p>
        </w:tc>
        <w:tc>
          <w:tcPr>
            <w:tcW w:w="1209" w:type="dxa"/>
            <w:shd w:val="clear" w:color="auto" w:fill="auto"/>
          </w:tcPr>
          <w:p w:rsidR="005E4B3E" w:rsidRDefault="005E4B3E" w:rsidP="00C45A94">
            <w:pPr>
              <w:jc w:val="both"/>
            </w:pPr>
            <w:r>
              <w:t>62161</w:t>
            </w:r>
          </w:p>
        </w:tc>
        <w:tc>
          <w:tcPr>
            <w:tcW w:w="1392" w:type="dxa"/>
            <w:shd w:val="clear" w:color="auto" w:fill="auto"/>
          </w:tcPr>
          <w:p w:rsidR="005E4B3E" w:rsidRDefault="005E4B3E" w:rsidP="00C45A94">
            <w:pPr>
              <w:jc w:val="both"/>
            </w:pPr>
            <w:r>
              <w:t>5180</w:t>
            </w:r>
          </w:p>
          <w:p w:rsidR="005E4B3E" w:rsidRDefault="005E4B3E" w:rsidP="00C45A94">
            <w:pPr>
              <w:jc w:val="both"/>
            </w:pPr>
            <w:r>
              <w:t>10360</w:t>
            </w:r>
          </w:p>
          <w:p w:rsidR="005E4B3E" w:rsidRDefault="005E4B3E" w:rsidP="00C45A94">
            <w:pPr>
              <w:jc w:val="both"/>
            </w:pPr>
            <w:r>
              <w:t>-10360</w:t>
            </w:r>
          </w:p>
          <w:p w:rsidR="005E4B3E" w:rsidRDefault="005E4B3E" w:rsidP="00C45A94">
            <w:pPr>
              <w:jc w:val="both"/>
            </w:pPr>
            <w:r>
              <w:t>5180</w:t>
            </w:r>
          </w:p>
          <w:p w:rsidR="005E4B3E" w:rsidRDefault="005E4B3E" w:rsidP="00C45A94">
            <w:pPr>
              <w:jc w:val="both"/>
            </w:pPr>
            <w:r>
              <w:t>5180</w:t>
            </w:r>
          </w:p>
          <w:p w:rsidR="005E4B3E" w:rsidRDefault="005E4B3E" w:rsidP="00C45A94">
            <w:pPr>
              <w:jc w:val="both"/>
            </w:pPr>
            <w:r>
              <w:t>10360</w:t>
            </w:r>
          </w:p>
          <w:p w:rsidR="005E4B3E" w:rsidRDefault="005E4B3E" w:rsidP="00C45A94">
            <w:pPr>
              <w:jc w:val="both"/>
            </w:pPr>
            <w:r>
              <w:t>-10360</w:t>
            </w:r>
          </w:p>
          <w:p w:rsidR="005E4B3E" w:rsidRDefault="005E4B3E" w:rsidP="00C45A94">
            <w:pPr>
              <w:jc w:val="both"/>
            </w:pPr>
            <w:r>
              <w:t>5180</w:t>
            </w:r>
          </w:p>
          <w:p w:rsidR="005E4B3E" w:rsidRDefault="005E4B3E" w:rsidP="00C45A94">
            <w:pPr>
              <w:jc w:val="both"/>
            </w:pPr>
            <w:r>
              <w:t>10360</w:t>
            </w:r>
          </w:p>
          <w:p w:rsidR="005E4B3E" w:rsidRDefault="005E4B3E" w:rsidP="00C45A94">
            <w:pPr>
              <w:jc w:val="both"/>
            </w:pPr>
            <w:r>
              <w:t>-5180</w:t>
            </w:r>
          </w:p>
          <w:p w:rsidR="005E4B3E" w:rsidRDefault="005E4B3E" w:rsidP="00C45A94">
            <w:pPr>
              <w:jc w:val="both"/>
            </w:pPr>
            <w:r>
              <w:t>5180</w:t>
            </w:r>
          </w:p>
          <w:p w:rsidR="005E4B3E" w:rsidRDefault="005E4B3E" w:rsidP="00C45A94">
            <w:pPr>
              <w:jc w:val="both"/>
            </w:pPr>
            <w:r>
              <w:t>5180</w:t>
            </w:r>
          </w:p>
          <w:p w:rsidR="005E4B3E" w:rsidRDefault="005E4B3E" w:rsidP="00C45A94">
            <w:pPr>
              <w:jc w:val="both"/>
            </w:pPr>
            <w:r>
              <w:t>-5180</w:t>
            </w:r>
          </w:p>
          <w:p w:rsidR="005E4B3E" w:rsidRDefault="005E4B3E" w:rsidP="00C45A94">
            <w:pPr>
              <w:jc w:val="both"/>
            </w:pPr>
            <w:r>
              <w:t>5180</w:t>
            </w:r>
          </w:p>
          <w:p w:rsidR="005E4B3E" w:rsidRDefault="005E4B3E" w:rsidP="00C45A94">
            <w:pPr>
              <w:jc w:val="both"/>
            </w:pPr>
            <w:r>
              <w:t>5180</w:t>
            </w:r>
          </w:p>
          <w:p w:rsidR="005E4B3E" w:rsidRDefault="005E4B3E" w:rsidP="00C45A94">
            <w:pPr>
              <w:jc w:val="both"/>
            </w:pPr>
            <w:r>
              <w:t>5180</w:t>
            </w:r>
          </w:p>
        </w:tc>
        <w:tc>
          <w:tcPr>
            <w:tcW w:w="850" w:type="dxa"/>
            <w:shd w:val="clear" w:color="auto" w:fill="auto"/>
          </w:tcPr>
          <w:p w:rsidR="005E4B3E" w:rsidRDefault="005E4B3E" w:rsidP="00C45A94">
            <w:pPr>
              <w:jc w:val="center"/>
            </w:pPr>
            <w:r>
              <w:t>10.02</w:t>
            </w:r>
          </w:p>
          <w:p w:rsidR="005E4B3E" w:rsidRDefault="005E4B3E" w:rsidP="00C45A94">
            <w:pPr>
              <w:jc w:val="center"/>
            </w:pPr>
            <w:r>
              <w:t>10.03</w:t>
            </w:r>
          </w:p>
          <w:p w:rsidR="005E4B3E" w:rsidRDefault="005E4B3E" w:rsidP="00C45A94">
            <w:pPr>
              <w:jc w:val="center"/>
            </w:pPr>
          </w:p>
          <w:p w:rsidR="005E4B3E" w:rsidRDefault="005E4B3E" w:rsidP="00C45A94">
            <w:pPr>
              <w:jc w:val="center"/>
            </w:pPr>
            <w:r>
              <w:t>10.04</w:t>
            </w:r>
          </w:p>
          <w:p w:rsidR="005E4B3E" w:rsidRDefault="005E4B3E" w:rsidP="00C45A94">
            <w:pPr>
              <w:jc w:val="center"/>
            </w:pPr>
            <w:r>
              <w:t>10.05</w:t>
            </w:r>
          </w:p>
          <w:p w:rsidR="005E4B3E" w:rsidRDefault="005E4B3E" w:rsidP="00C45A94">
            <w:pPr>
              <w:jc w:val="center"/>
            </w:pPr>
            <w:r>
              <w:t>10.06</w:t>
            </w:r>
          </w:p>
          <w:p w:rsidR="005E4B3E" w:rsidRDefault="005E4B3E" w:rsidP="00C45A94">
            <w:pPr>
              <w:jc w:val="center"/>
            </w:pPr>
          </w:p>
          <w:p w:rsidR="005E4B3E" w:rsidRDefault="005E4B3E" w:rsidP="00C45A94">
            <w:pPr>
              <w:jc w:val="center"/>
            </w:pPr>
            <w:r>
              <w:t>10.07</w:t>
            </w:r>
          </w:p>
          <w:p w:rsidR="005E4B3E" w:rsidRDefault="005E4B3E" w:rsidP="00C45A94">
            <w:pPr>
              <w:jc w:val="center"/>
            </w:pPr>
            <w:r>
              <w:t>10.08</w:t>
            </w:r>
          </w:p>
          <w:p w:rsidR="005E4B3E" w:rsidRDefault="005E4B3E" w:rsidP="00C45A94">
            <w:pPr>
              <w:jc w:val="center"/>
            </w:pPr>
            <w:r>
              <w:t>13.08</w:t>
            </w:r>
          </w:p>
          <w:p w:rsidR="005E4B3E" w:rsidRDefault="005E4B3E" w:rsidP="00C45A94">
            <w:pPr>
              <w:jc w:val="center"/>
            </w:pPr>
          </w:p>
          <w:p w:rsidR="005E4B3E" w:rsidRDefault="005E4B3E" w:rsidP="00C45A94">
            <w:pPr>
              <w:jc w:val="center"/>
            </w:pPr>
            <w:r>
              <w:t>10.09</w:t>
            </w:r>
          </w:p>
          <w:p w:rsidR="005E4B3E" w:rsidRDefault="005E4B3E" w:rsidP="00C45A94">
            <w:pPr>
              <w:jc w:val="center"/>
            </w:pPr>
          </w:p>
          <w:p w:rsidR="005E4B3E" w:rsidRDefault="005E4B3E" w:rsidP="00C45A94">
            <w:pPr>
              <w:jc w:val="center"/>
            </w:pPr>
            <w:r>
              <w:t>10.10</w:t>
            </w:r>
          </w:p>
          <w:p w:rsidR="005E4B3E" w:rsidRDefault="005E4B3E" w:rsidP="00C45A94">
            <w:pPr>
              <w:jc w:val="center"/>
            </w:pPr>
            <w:r>
              <w:t>10.11</w:t>
            </w:r>
          </w:p>
          <w:p w:rsidR="005E4B3E" w:rsidRDefault="005E4B3E" w:rsidP="00C45A94">
            <w:pPr>
              <w:jc w:val="center"/>
            </w:pPr>
            <w:r>
              <w:t>10.12</w:t>
            </w:r>
          </w:p>
        </w:tc>
        <w:tc>
          <w:tcPr>
            <w:tcW w:w="1134" w:type="dxa"/>
            <w:shd w:val="clear" w:color="auto" w:fill="auto"/>
          </w:tcPr>
          <w:p w:rsidR="005E4B3E" w:rsidRDefault="005E4B3E" w:rsidP="00C45A94">
            <w:pPr>
              <w:jc w:val="center"/>
            </w:pPr>
            <w:r>
              <w:t>нет</w:t>
            </w:r>
          </w:p>
          <w:p w:rsidR="005E4B3E" w:rsidRDefault="005E4B3E" w:rsidP="00C45A94">
            <w:pPr>
              <w:jc w:val="center"/>
            </w:pPr>
            <w:r>
              <w:t>нет</w:t>
            </w:r>
          </w:p>
          <w:p w:rsidR="005E4B3E" w:rsidRDefault="005E4B3E" w:rsidP="00C45A94">
            <w:pPr>
              <w:jc w:val="center"/>
            </w:pPr>
            <w:r>
              <w:t>27.03</w:t>
            </w:r>
          </w:p>
          <w:p w:rsidR="005E4B3E" w:rsidRDefault="005E4B3E" w:rsidP="00C45A94">
            <w:pPr>
              <w:jc w:val="center"/>
            </w:pPr>
            <w:r>
              <w:t>30.04</w:t>
            </w:r>
          </w:p>
          <w:p w:rsidR="005E4B3E" w:rsidRDefault="005E4B3E" w:rsidP="00C45A94">
            <w:pPr>
              <w:jc w:val="center"/>
            </w:pPr>
            <w:r>
              <w:t>Нет</w:t>
            </w:r>
          </w:p>
          <w:p w:rsidR="005E4B3E" w:rsidRDefault="005E4B3E" w:rsidP="00C45A94">
            <w:pPr>
              <w:jc w:val="center"/>
            </w:pPr>
            <w:r>
              <w:t>Нет</w:t>
            </w:r>
          </w:p>
          <w:p w:rsidR="005E4B3E" w:rsidRDefault="005E4B3E" w:rsidP="00C45A94">
            <w:pPr>
              <w:jc w:val="center"/>
            </w:pPr>
            <w:r>
              <w:t>19.06</w:t>
            </w:r>
          </w:p>
          <w:p w:rsidR="005E4B3E" w:rsidRDefault="005E4B3E" w:rsidP="00C45A94">
            <w:pPr>
              <w:jc w:val="center"/>
            </w:pPr>
            <w:r>
              <w:t>Нет</w:t>
            </w:r>
          </w:p>
          <w:p w:rsidR="005E4B3E" w:rsidRDefault="005E4B3E" w:rsidP="00C45A94">
            <w:pPr>
              <w:jc w:val="center"/>
            </w:pPr>
            <w:r>
              <w:t>Нет</w:t>
            </w:r>
          </w:p>
          <w:p w:rsidR="005E4B3E" w:rsidRDefault="005E4B3E" w:rsidP="00C45A94">
            <w:pPr>
              <w:jc w:val="center"/>
            </w:pPr>
          </w:p>
          <w:p w:rsidR="005E4B3E" w:rsidRDefault="005E4B3E" w:rsidP="00C45A94">
            <w:pPr>
              <w:jc w:val="center"/>
            </w:pPr>
            <w:r>
              <w:t>27.08</w:t>
            </w:r>
          </w:p>
          <w:p w:rsidR="005E4B3E" w:rsidRDefault="005E4B3E" w:rsidP="00C45A94">
            <w:pPr>
              <w:jc w:val="center"/>
            </w:pPr>
            <w:r>
              <w:t>Нет</w:t>
            </w:r>
          </w:p>
          <w:p w:rsidR="005E4B3E" w:rsidRDefault="005E4B3E" w:rsidP="00C45A94">
            <w:pPr>
              <w:jc w:val="center"/>
            </w:pPr>
            <w:r>
              <w:t>09.10</w:t>
            </w:r>
          </w:p>
          <w:p w:rsidR="005E4B3E" w:rsidRDefault="005E4B3E" w:rsidP="00C45A94">
            <w:pPr>
              <w:jc w:val="center"/>
            </w:pPr>
            <w:r>
              <w:t>15.10</w:t>
            </w:r>
          </w:p>
          <w:p w:rsidR="005E4B3E" w:rsidRDefault="005E4B3E" w:rsidP="00C45A94">
            <w:pPr>
              <w:jc w:val="center"/>
            </w:pPr>
            <w:r>
              <w:t>15.11</w:t>
            </w:r>
          </w:p>
          <w:p w:rsidR="005E4B3E" w:rsidRDefault="005E4B3E" w:rsidP="00C45A94">
            <w:pPr>
              <w:jc w:val="center"/>
            </w:pPr>
            <w:r>
              <w:t>16.12</w:t>
            </w:r>
          </w:p>
        </w:tc>
        <w:tc>
          <w:tcPr>
            <w:tcW w:w="850" w:type="dxa"/>
            <w:shd w:val="clear" w:color="auto" w:fill="auto"/>
          </w:tcPr>
          <w:p w:rsidR="005E4B3E" w:rsidRDefault="005E4B3E" w:rsidP="00C45A94">
            <w:pPr>
              <w:jc w:val="center"/>
            </w:pPr>
            <w:r>
              <w:t>28</w:t>
            </w:r>
          </w:p>
          <w:p w:rsidR="005E4B3E" w:rsidRDefault="005E4B3E" w:rsidP="00C45A94">
            <w:pPr>
              <w:jc w:val="center"/>
            </w:pPr>
            <w:r>
              <w:t>16</w:t>
            </w:r>
          </w:p>
          <w:p w:rsidR="005E4B3E" w:rsidRDefault="005E4B3E" w:rsidP="00C45A94">
            <w:pPr>
              <w:jc w:val="center"/>
            </w:pPr>
          </w:p>
          <w:p w:rsidR="005E4B3E" w:rsidRDefault="005E4B3E" w:rsidP="00C45A94">
            <w:pPr>
              <w:jc w:val="center"/>
            </w:pPr>
            <w:r>
              <w:t>20</w:t>
            </w:r>
          </w:p>
          <w:p w:rsidR="005E4B3E" w:rsidRDefault="005E4B3E" w:rsidP="00C45A94">
            <w:pPr>
              <w:jc w:val="center"/>
            </w:pPr>
            <w:r>
              <w:t>31</w:t>
            </w:r>
          </w:p>
          <w:p w:rsidR="005E4B3E" w:rsidRDefault="005E4B3E" w:rsidP="00C45A94">
            <w:pPr>
              <w:jc w:val="center"/>
            </w:pPr>
            <w:r>
              <w:t>8</w:t>
            </w:r>
          </w:p>
          <w:p w:rsidR="005E4B3E" w:rsidRDefault="005E4B3E" w:rsidP="00C45A94">
            <w:pPr>
              <w:jc w:val="center"/>
            </w:pPr>
          </w:p>
          <w:p w:rsidR="005E4B3E" w:rsidRDefault="005E4B3E" w:rsidP="00C45A94">
            <w:pPr>
              <w:jc w:val="center"/>
            </w:pPr>
            <w:r>
              <w:t>31</w:t>
            </w:r>
          </w:p>
          <w:p w:rsidR="005E4B3E" w:rsidRDefault="005E4B3E" w:rsidP="00C45A94">
            <w:pPr>
              <w:jc w:val="center"/>
            </w:pPr>
            <w:r>
              <w:t>3</w:t>
            </w:r>
          </w:p>
          <w:p w:rsidR="005E4B3E" w:rsidRDefault="005E4B3E" w:rsidP="00C45A94">
            <w:pPr>
              <w:jc w:val="center"/>
            </w:pPr>
          </w:p>
          <w:p w:rsidR="005E4B3E" w:rsidRDefault="005E4B3E" w:rsidP="00C45A94">
            <w:pPr>
              <w:jc w:val="center"/>
            </w:pPr>
            <w:r>
              <w:t>13</w:t>
            </w:r>
          </w:p>
          <w:p w:rsidR="005E4B3E" w:rsidRDefault="005E4B3E" w:rsidP="00C45A94">
            <w:pPr>
              <w:jc w:val="center"/>
            </w:pPr>
            <w:r>
              <w:t>29</w:t>
            </w:r>
          </w:p>
          <w:p w:rsidR="005E4B3E" w:rsidRDefault="005E4B3E" w:rsidP="00C45A94">
            <w:pPr>
              <w:jc w:val="center"/>
            </w:pPr>
          </w:p>
          <w:p w:rsidR="005E4B3E" w:rsidRDefault="005E4B3E" w:rsidP="00C45A94">
            <w:pPr>
              <w:jc w:val="center"/>
            </w:pPr>
            <w:r>
              <w:t>5</w:t>
            </w:r>
          </w:p>
          <w:p w:rsidR="005E4B3E" w:rsidRDefault="005E4B3E" w:rsidP="00C45A94">
            <w:pPr>
              <w:jc w:val="center"/>
            </w:pPr>
            <w:r>
              <w:t>5</w:t>
            </w:r>
          </w:p>
          <w:p w:rsidR="005E4B3E" w:rsidRDefault="005E4B3E" w:rsidP="00C45A94">
            <w:pPr>
              <w:jc w:val="center"/>
            </w:pPr>
            <w:r>
              <w:t>6</w:t>
            </w:r>
          </w:p>
        </w:tc>
        <w:tc>
          <w:tcPr>
            <w:tcW w:w="1150" w:type="dxa"/>
            <w:shd w:val="clear" w:color="auto" w:fill="auto"/>
          </w:tcPr>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tc>
        <w:tc>
          <w:tcPr>
            <w:tcW w:w="1225" w:type="dxa"/>
            <w:shd w:val="clear" w:color="auto" w:fill="auto"/>
          </w:tcPr>
          <w:p w:rsidR="005E4B3E" w:rsidRDefault="005E4B3E" w:rsidP="00C45A94">
            <w:pPr>
              <w:jc w:val="center"/>
            </w:pPr>
            <w:r>
              <w:t>145,04</w:t>
            </w:r>
          </w:p>
          <w:p w:rsidR="005E4B3E" w:rsidRDefault="005E4B3E" w:rsidP="00C45A94">
            <w:pPr>
              <w:jc w:val="center"/>
            </w:pPr>
            <w:r>
              <w:t>165,76</w:t>
            </w:r>
          </w:p>
          <w:p w:rsidR="005E4B3E" w:rsidRDefault="005E4B3E" w:rsidP="00C45A94">
            <w:pPr>
              <w:jc w:val="center"/>
            </w:pPr>
          </w:p>
          <w:p w:rsidR="005E4B3E" w:rsidRDefault="005E4B3E" w:rsidP="00C45A94">
            <w:pPr>
              <w:jc w:val="center"/>
            </w:pPr>
            <w:r>
              <w:t>103,60</w:t>
            </w:r>
          </w:p>
          <w:p w:rsidR="005E4B3E" w:rsidRDefault="005E4B3E" w:rsidP="00C45A94">
            <w:pPr>
              <w:jc w:val="center"/>
            </w:pPr>
            <w:r>
              <w:t>160,58</w:t>
            </w:r>
          </w:p>
          <w:p w:rsidR="005E4B3E" w:rsidRDefault="005E4B3E" w:rsidP="00C45A94">
            <w:pPr>
              <w:jc w:val="center"/>
            </w:pPr>
            <w:r>
              <w:t>82,88</w:t>
            </w:r>
          </w:p>
          <w:p w:rsidR="005E4B3E" w:rsidRDefault="005E4B3E" w:rsidP="00C45A94">
            <w:pPr>
              <w:jc w:val="center"/>
            </w:pPr>
          </w:p>
          <w:p w:rsidR="005E4B3E" w:rsidRDefault="005E4B3E" w:rsidP="00C45A94">
            <w:pPr>
              <w:jc w:val="center"/>
            </w:pPr>
            <w:r>
              <w:t>160,58</w:t>
            </w:r>
          </w:p>
          <w:p w:rsidR="005E4B3E" w:rsidRDefault="005E4B3E" w:rsidP="00C45A94">
            <w:pPr>
              <w:jc w:val="center"/>
            </w:pPr>
            <w:r>
              <w:t>31,08</w:t>
            </w:r>
          </w:p>
          <w:p w:rsidR="005E4B3E" w:rsidRDefault="005E4B3E" w:rsidP="00C45A94">
            <w:pPr>
              <w:jc w:val="center"/>
            </w:pPr>
          </w:p>
          <w:p w:rsidR="005E4B3E" w:rsidRDefault="005E4B3E" w:rsidP="00C45A94">
            <w:pPr>
              <w:jc w:val="center"/>
            </w:pPr>
            <w:r>
              <w:t>67,34</w:t>
            </w:r>
          </w:p>
          <w:p w:rsidR="005E4B3E" w:rsidRDefault="005E4B3E" w:rsidP="00C45A94">
            <w:pPr>
              <w:jc w:val="center"/>
            </w:pPr>
            <w:r>
              <w:t>150,22</w:t>
            </w:r>
          </w:p>
          <w:p w:rsidR="005E4B3E" w:rsidRDefault="005E4B3E" w:rsidP="00C45A94">
            <w:pPr>
              <w:jc w:val="center"/>
            </w:pPr>
          </w:p>
          <w:p w:rsidR="005E4B3E" w:rsidRDefault="005E4B3E" w:rsidP="00C45A94">
            <w:pPr>
              <w:jc w:val="center"/>
            </w:pPr>
            <w:r>
              <w:t>25,90</w:t>
            </w:r>
          </w:p>
          <w:p w:rsidR="005E4B3E" w:rsidRDefault="005E4B3E" w:rsidP="00C45A94">
            <w:pPr>
              <w:jc w:val="center"/>
            </w:pPr>
            <w:r>
              <w:t>25,90</w:t>
            </w:r>
          </w:p>
          <w:p w:rsidR="005E4B3E" w:rsidRDefault="005E4B3E" w:rsidP="00C45A94">
            <w:pPr>
              <w:jc w:val="center"/>
            </w:pPr>
            <w:r>
              <w:t>31,08</w:t>
            </w:r>
          </w:p>
        </w:tc>
      </w:tr>
      <w:tr w:rsidR="005E4B3E" w:rsidTr="00C45A94">
        <w:trPr>
          <w:trHeight w:val="3132"/>
        </w:trPr>
        <w:tc>
          <w:tcPr>
            <w:tcW w:w="2327" w:type="dxa"/>
            <w:shd w:val="clear" w:color="auto" w:fill="auto"/>
          </w:tcPr>
          <w:p w:rsidR="005E4B3E" w:rsidRDefault="005E4B3E" w:rsidP="00C45A94">
            <w:r>
              <w:t>Итого</w:t>
            </w:r>
          </w:p>
          <w:p w:rsidR="005E4B3E" w:rsidRDefault="005E4B3E" w:rsidP="00C45A94"/>
          <w:p w:rsidR="005E4B3E" w:rsidRDefault="005E4B3E" w:rsidP="00C45A94">
            <w:r>
              <w:t xml:space="preserve">ИП Мосянин И.М. дог. №1 от </w:t>
            </w:r>
          </w:p>
          <w:p w:rsidR="005E4B3E" w:rsidRDefault="005E4B3E" w:rsidP="00C45A94">
            <w:r>
              <w:t>11.09.2012</w:t>
            </w:r>
          </w:p>
        </w:tc>
        <w:tc>
          <w:tcPr>
            <w:tcW w:w="1209" w:type="dxa"/>
            <w:shd w:val="clear" w:color="auto" w:fill="auto"/>
          </w:tcPr>
          <w:p w:rsidR="005E4B3E" w:rsidRDefault="005E4B3E" w:rsidP="00C45A94">
            <w:pPr>
              <w:jc w:val="both"/>
            </w:pPr>
          </w:p>
          <w:p w:rsidR="005E4B3E" w:rsidRDefault="005E4B3E" w:rsidP="00C45A94">
            <w:pPr>
              <w:jc w:val="both"/>
            </w:pPr>
          </w:p>
          <w:p w:rsidR="005E4B3E" w:rsidRDefault="005E4B3E" w:rsidP="00C45A94">
            <w:pPr>
              <w:jc w:val="both"/>
            </w:pPr>
            <w:r>
              <w:t>24869</w:t>
            </w:r>
          </w:p>
        </w:tc>
        <w:tc>
          <w:tcPr>
            <w:tcW w:w="1392" w:type="dxa"/>
            <w:shd w:val="clear" w:color="auto" w:fill="auto"/>
          </w:tcPr>
          <w:p w:rsidR="005E4B3E" w:rsidRDefault="005E4B3E" w:rsidP="00C45A94">
            <w:pPr>
              <w:jc w:val="both"/>
            </w:pPr>
          </w:p>
          <w:p w:rsidR="005E4B3E" w:rsidRDefault="005E4B3E" w:rsidP="00C45A94">
            <w:pPr>
              <w:jc w:val="both"/>
            </w:pPr>
          </w:p>
          <w:p w:rsidR="005E4B3E" w:rsidRDefault="005E4B3E" w:rsidP="00C45A94">
            <w:pPr>
              <w:jc w:val="both"/>
            </w:pPr>
            <w:r>
              <w:t>2081</w:t>
            </w:r>
          </w:p>
          <w:p w:rsidR="005E4B3E" w:rsidRDefault="005E4B3E" w:rsidP="00C45A94">
            <w:pPr>
              <w:jc w:val="both"/>
            </w:pPr>
            <w:r>
              <w:t>-1930</w:t>
            </w:r>
          </w:p>
          <w:p w:rsidR="005E4B3E" w:rsidRDefault="005E4B3E" w:rsidP="00C45A94">
            <w:pPr>
              <w:jc w:val="both"/>
            </w:pPr>
            <w:r>
              <w:t>151</w:t>
            </w:r>
          </w:p>
          <w:p w:rsidR="005E4B3E" w:rsidRDefault="005E4B3E" w:rsidP="00C45A94">
            <w:pPr>
              <w:jc w:val="both"/>
            </w:pPr>
            <w:r>
              <w:t>2232</w:t>
            </w:r>
          </w:p>
          <w:p w:rsidR="005E4B3E" w:rsidRDefault="005E4B3E" w:rsidP="00C45A94">
            <w:pPr>
              <w:jc w:val="both"/>
            </w:pPr>
            <w:r>
              <w:t>2081</w:t>
            </w:r>
          </w:p>
          <w:p w:rsidR="005E4B3E" w:rsidRDefault="005E4B3E" w:rsidP="00C45A94">
            <w:pPr>
              <w:jc w:val="both"/>
            </w:pPr>
            <w:r>
              <w:t>2081</w:t>
            </w:r>
          </w:p>
          <w:p w:rsidR="005E4B3E" w:rsidRDefault="005E4B3E" w:rsidP="00C45A94">
            <w:pPr>
              <w:jc w:val="both"/>
            </w:pPr>
            <w:r>
              <w:t>2081</w:t>
            </w:r>
          </w:p>
          <w:p w:rsidR="005E4B3E" w:rsidRDefault="005E4B3E" w:rsidP="00C45A94">
            <w:pPr>
              <w:jc w:val="both"/>
            </w:pPr>
            <w:r>
              <w:t>2081</w:t>
            </w:r>
          </w:p>
          <w:p w:rsidR="005E4B3E" w:rsidRDefault="005E4B3E" w:rsidP="00C45A94">
            <w:pPr>
              <w:jc w:val="both"/>
            </w:pPr>
            <w:r>
              <w:t>2081</w:t>
            </w:r>
          </w:p>
        </w:tc>
        <w:tc>
          <w:tcPr>
            <w:tcW w:w="8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10.01</w:t>
            </w:r>
          </w:p>
          <w:p w:rsidR="005E4B3E" w:rsidRDefault="005E4B3E" w:rsidP="00C45A94">
            <w:pPr>
              <w:jc w:val="center"/>
            </w:pPr>
          </w:p>
          <w:p w:rsidR="005E4B3E" w:rsidRDefault="005E4B3E" w:rsidP="00C45A94">
            <w:pPr>
              <w:jc w:val="center"/>
            </w:pPr>
          </w:p>
          <w:p w:rsidR="005E4B3E" w:rsidRDefault="005E4B3E" w:rsidP="00C45A94">
            <w:pPr>
              <w:jc w:val="center"/>
            </w:pPr>
            <w:r>
              <w:t>10.02</w:t>
            </w:r>
          </w:p>
          <w:p w:rsidR="005E4B3E" w:rsidRDefault="005E4B3E" w:rsidP="00C45A94">
            <w:pPr>
              <w:jc w:val="center"/>
            </w:pPr>
            <w:r>
              <w:t>10.03</w:t>
            </w:r>
          </w:p>
          <w:p w:rsidR="005E4B3E" w:rsidRDefault="005E4B3E" w:rsidP="00C45A94">
            <w:pPr>
              <w:jc w:val="center"/>
            </w:pPr>
            <w:r>
              <w:t>10.04</w:t>
            </w:r>
          </w:p>
          <w:p w:rsidR="005E4B3E" w:rsidRDefault="005E4B3E" w:rsidP="00C45A94">
            <w:pPr>
              <w:jc w:val="center"/>
            </w:pPr>
            <w:r>
              <w:t>10.08</w:t>
            </w:r>
          </w:p>
          <w:p w:rsidR="005E4B3E" w:rsidRDefault="005E4B3E" w:rsidP="00C45A94">
            <w:pPr>
              <w:jc w:val="center"/>
            </w:pPr>
            <w:r>
              <w:t>10.09</w:t>
            </w:r>
          </w:p>
          <w:p w:rsidR="005E4B3E" w:rsidRDefault="005E4B3E" w:rsidP="00C45A94">
            <w:pPr>
              <w:jc w:val="center"/>
            </w:pPr>
            <w:r>
              <w:t>10.11</w:t>
            </w:r>
          </w:p>
        </w:tc>
        <w:tc>
          <w:tcPr>
            <w:tcW w:w="1134"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Нет</w:t>
            </w:r>
          </w:p>
          <w:p w:rsidR="005E4B3E" w:rsidRDefault="005E4B3E" w:rsidP="00C45A94">
            <w:pPr>
              <w:jc w:val="center"/>
            </w:pPr>
            <w:r>
              <w:t>14.01</w:t>
            </w:r>
          </w:p>
          <w:p w:rsidR="005E4B3E" w:rsidRDefault="005E4B3E" w:rsidP="00C45A94">
            <w:pPr>
              <w:jc w:val="center"/>
            </w:pPr>
          </w:p>
          <w:p w:rsidR="005E4B3E" w:rsidRDefault="005E4B3E" w:rsidP="00C45A94">
            <w:pPr>
              <w:jc w:val="center"/>
            </w:pPr>
            <w:r>
              <w:t>18.02</w:t>
            </w:r>
          </w:p>
          <w:p w:rsidR="005E4B3E" w:rsidRDefault="005E4B3E" w:rsidP="00C45A94">
            <w:pPr>
              <w:jc w:val="center"/>
            </w:pPr>
            <w:r>
              <w:t>13.03</w:t>
            </w:r>
          </w:p>
          <w:p w:rsidR="005E4B3E" w:rsidRDefault="005E4B3E" w:rsidP="00C45A94">
            <w:pPr>
              <w:jc w:val="center"/>
            </w:pPr>
            <w:r>
              <w:t>18.04</w:t>
            </w:r>
          </w:p>
          <w:p w:rsidR="005E4B3E" w:rsidRDefault="005E4B3E" w:rsidP="00C45A94">
            <w:pPr>
              <w:jc w:val="center"/>
            </w:pPr>
            <w:r>
              <w:t>14.08</w:t>
            </w:r>
          </w:p>
          <w:p w:rsidR="005E4B3E" w:rsidRDefault="005E4B3E" w:rsidP="00C45A94">
            <w:pPr>
              <w:jc w:val="center"/>
            </w:pPr>
            <w:r>
              <w:t>16.09</w:t>
            </w:r>
          </w:p>
          <w:p w:rsidR="005E4B3E" w:rsidRDefault="005E4B3E" w:rsidP="00C45A94">
            <w:pPr>
              <w:jc w:val="center"/>
            </w:pPr>
            <w:r>
              <w:t>15.11</w:t>
            </w:r>
          </w:p>
        </w:tc>
        <w:tc>
          <w:tcPr>
            <w:tcW w:w="8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4</w:t>
            </w:r>
          </w:p>
          <w:p w:rsidR="005E4B3E" w:rsidRDefault="005E4B3E" w:rsidP="00C45A94">
            <w:pPr>
              <w:jc w:val="center"/>
            </w:pPr>
          </w:p>
          <w:p w:rsidR="005E4B3E" w:rsidRDefault="005E4B3E" w:rsidP="00C45A94">
            <w:pPr>
              <w:jc w:val="center"/>
            </w:pPr>
            <w:r>
              <w:t>27</w:t>
            </w:r>
          </w:p>
          <w:p w:rsidR="005E4B3E" w:rsidRDefault="005E4B3E" w:rsidP="00C45A94">
            <w:pPr>
              <w:jc w:val="center"/>
            </w:pPr>
            <w:r>
              <w:t>8</w:t>
            </w:r>
          </w:p>
          <w:p w:rsidR="005E4B3E" w:rsidRDefault="005E4B3E" w:rsidP="00C45A94">
            <w:pPr>
              <w:jc w:val="center"/>
            </w:pPr>
            <w:r>
              <w:t>3</w:t>
            </w:r>
          </w:p>
          <w:p w:rsidR="005E4B3E" w:rsidRDefault="005E4B3E" w:rsidP="00C45A94">
            <w:pPr>
              <w:jc w:val="center"/>
            </w:pPr>
            <w:r>
              <w:t>8</w:t>
            </w:r>
          </w:p>
          <w:p w:rsidR="005E4B3E" w:rsidRDefault="005E4B3E" w:rsidP="00C45A94">
            <w:pPr>
              <w:jc w:val="center"/>
            </w:pPr>
            <w:r>
              <w:t>4</w:t>
            </w:r>
          </w:p>
          <w:p w:rsidR="005E4B3E" w:rsidRDefault="005E4B3E" w:rsidP="00C45A94">
            <w:pPr>
              <w:jc w:val="center"/>
            </w:pPr>
            <w:r>
              <w:t>6</w:t>
            </w:r>
          </w:p>
          <w:p w:rsidR="005E4B3E" w:rsidRDefault="005E4B3E" w:rsidP="00C45A94">
            <w:pPr>
              <w:jc w:val="center"/>
            </w:pPr>
            <w:r>
              <w:t>5</w:t>
            </w:r>
          </w:p>
          <w:p w:rsidR="005E4B3E" w:rsidRDefault="005E4B3E" w:rsidP="00C45A94">
            <w:pPr>
              <w:jc w:val="center"/>
            </w:pPr>
          </w:p>
        </w:tc>
        <w:tc>
          <w:tcPr>
            <w:tcW w:w="11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tc>
        <w:tc>
          <w:tcPr>
            <w:tcW w:w="1225" w:type="dxa"/>
            <w:shd w:val="clear" w:color="auto" w:fill="auto"/>
          </w:tcPr>
          <w:p w:rsidR="005E4B3E" w:rsidRPr="006C5498" w:rsidRDefault="005E4B3E" w:rsidP="00C45A94">
            <w:pPr>
              <w:jc w:val="center"/>
              <w:rPr>
                <w:b/>
                <w:i/>
              </w:rPr>
            </w:pPr>
            <w:r w:rsidRPr="006C5498">
              <w:rPr>
                <w:b/>
                <w:i/>
              </w:rPr>
              <w:t>1 149,96</w:t>
            </w:r>
          </w:p>
          <w:p w:rsidR="005E4B3E" w:rsidRDefault="005E4B3E" w:rsidP="00C45A94">
            <w:pPr>
              <w:jc w:val="center"/>
            </w:pPr>
          </w:p>
          <w:p w:rsidR="005E4B3E" w:rsidRDefault="005E4B3E" w:rsidP="00C45A94">
            <w:pPr>
              <w:jc w:val="center"/>
            </w:pPr>
            <w:r>
              <w:t>8,32</w:t>
            </w:r>
          </w:p>
          <w:p w:rsidR="005E4B3E" w:rsidRDefault="005E4B3E" w:rsidP="00C45A94">
            <w:pPr>
              <w:jc w:val="center"/>
            </w:pPr>
          </w:p>
          <w:p w:rsidR="005E4B3E" w:rsidRDefault="005E4B3E" w:rsidP="00C45A94">
            <w:pPr>
              <w:jc w:val="center"/>
            </w:pPr>
            <w:r>
              <w:t>4,07</w:t>
            </w:r>
          </w:p>
          <w:p w:rsidR="005E4B3E" w:rsidRDefault="005E4B3E" w:rsidP="00C45A94">
            <w:pPr>
              <w:jc w:val="center"/>
            </w:pPr>
            <w:r>
              <w:t>17,85</w:t>
            </w:r>
          </w:p>
          <w:p w:rsidR="005E4B3E" w:rsidRDefault="005E4B3E" w:rsidP="00C45A94">
            <w:pPr>
              <w:jc w:val="center"/>
            </w:pPr>
            <w:r>
              <w:t>6,24</w:t>
            </w:r>
          </w:p>
          <w:p w:rsidR="005E4B3E" w:rsidRDefault="005E4B3E" w:rsidP="00C45A94">
            <w:pPr>
              <w:jc w:val="center"/>
            </w:pPr>
            <w:r>
              <w:t>16,64</w:t>
            </w:r>
          </w:p>
          <w:p w:rsidR="005E4B3E" w:rsidRDefault="005E4B3E" w:rsidP="00C45A94">
            <w:pPr>
              <w:jc w:val="center"/>
            </w:pPr>
            <w:r>
              <w:t>8,32</w:t>
            </w:r>
          </w:p>
          <w:p w:rsidR="005E4B3E" w:rsidRDefault="005E4B3E" w:rsidP="00C45A94">
            <w:pPr>
              <w:jc w:val="center"/>
            </w:pPr>
            <w:r>
              <w:t>12,48</w:t>
            </w:r>
          </w:p>
          <w:p w:rsidR="005E4B3E" w:rsidRDefault="005E4B3E" w:rsidP="00C45A94">
            <w:pPr>
              <w:jc w:val="center"/>
            </w:pPr>
            <w:r>
              <w:t>10,40</w:t>
            </w:r>
          </w:p>
          <w:p w:rsidR="005E4B3E" w:rsidRDefault="005E4B3E" w:rsidP="00C45A94">
            <w:pPr>
              <w:jc w:val="center"/>
            </w:pPr>
          </w:p>
        </w:tc>
      </w:tr>
      <w:tr w:rsidR="005E4B3E" w:rsidTr="00C45A94">
        <w:trPr>
          <w:trHeight w:val="3264"/>
        </w:trPr>
        <w:tc>
          <w:tcPr>
            <w:tcW w:w="2327" w:type="dxa"/>
            <w:shd w:val="clear" w:color="auto" w:fill="auto"/>
          </w:tcPr>
          <w:p w:rsidR="005E4B3E" w:rsidRDefault="005E4B3E" w:rsidP="00C45A94">
            <w:r>
              <w:t>Итого</w:t>
            </w:r>
          </w:p>
          <w:p w:rsidR="005E4B3E" w:rsidRDefault="005E4B3E" w:rsidP="00C45A94"/>
          <w:p w:rsidR="005E4B3E" w:rsidRDefault="005E4B3E" w:rsidP="00C45A94">
            <w:r>
              <w:t xml:space="preserve">ИП Мосянин И.М. дог. № 3 от </w:t>
            </w:r>
          </w:p>
          <w:p w:rsidR="005E4B3E" w:rsidRDefault="005E4B3E" w:rsidP="00C45A94">
            <w:r>
              <w:t>01.01.2011</w:t>
            </w:r>
          </w:p>
          <w:p w:rsidR="005E4B3E" w:rsidRDefault="005E4B3E" w:rsidP="00C45A94"/>
          <w:p w:rsidR="005E4B3E" w:rsidRDefault="005E4B3E" w:rsidP="00C45A94"/>
        </w:tc>
        <w:tc>
          <w:tcPr>
            <w:tcW w:w="1209" w:type="dxa"/>
            <w:shd w:val="clear" w:color="auto" w:fill="auto"/>
          </w:tcPr>
          <w:p w:rsidR="005E4B3E" w:rsidRDefault="005E4B3E" w:rsidP="00C45A94">
            <w:pPr>
              <w:jc w:val="both"/>
            </w:pPr>
          </w:p>
          <w:p w:rsidR="005E4B3E" w:rsidRDefault="005E4B3E" w:rsidP="00C45A94">
            <w:pPr>
              <w:jc w:val="both"/>
            </w:pPr>
          </w:p>
          <w:p w:rsidR="005E4B3E" w:rsidRDefault="005E4B3E" w:rsidP="00C45A94">
            <w:pPr>
              <w:jc w:val="both"/>
            </w:pPr>
            <w:r>
              <w:t>39717</w:t>
            </w:r>
          </w:p>
        </w:tc>
        <w:tc>
          <w:tcPr>
            <w:tcW w:w="1392" w:type="dxa"/>
            <w:shd w:val="clear" w:color="auto" w:fill="auto"/>
          </w:tcPr>
          <w:p w:rsidR="005E4B3E" w:rsidRDefault="005E4B3E" w:rsidP="00C45A94">
            <w:pPr>
              <w:jc w:val="both"/>
            </w:pPr>
          </w:p>
          <w:p w:rsidR="005E4B3E" w:rsidRDefault="005E4B3E" w:rsidP="00C45A94">
            <w:pPr>
              <w:jc w:val="both"/>
            </w:pPr>
          </w:p>
          <w:p w:rsidR="005E4B3E" w:rsidRDefault="005E4B3E" w:rsidP="00C45A94">
            <w:pPr>
              <w:jc w:val="both"/>
            </w:pPr>
            <w:r>
              <w:t>3310</w:t>
            </w:r>
          </w:p>
          <w:p w:rsidR="005E4B3E" w:rsidRDefault="005E4B3E" w:rsidP="00C45A94">
            <w:pPr>
              <w:jc w:val="both"/>
            </w:pPr>
            <w:r>
              <w:t>-3070</w:t>
            </w:r>
          </w:p>
          <w:p w:rsidR="005E4B3E" w:rsidRDefault="005E4B3E" w:rsidP="00C45A94">
            <w:pPr>
              <w:jc w:val="both"/>
            </w:pPr>
            <w:r>
              <w:t>240</w:t>
            </w:r>
          </w:p>
          <w:p w:rsidR="005E4B3E" w:rsidRDefault="005E4B3E" w:rsidP="00C45A94">
            <w:pPr>
              <w:jc w:val="both"/>
            </w:pPr>
            <w:r>
              <w:t>3550</w:t>
            </w:r>
          </w:p>
          <w:p w:rsidR="005E4B3E" w:rsidRDefault="005E4B3E" w:rsidP="00C45A94">
            <w:pPr>
              <w:jc w:val="both"/>
            </w:pPr>
            <w:r>
              <w:t>3310</w:t>
            </w:r>
          </w:p>
          <w:p w:rsidR="005E4B3E" w:rsidRDefault="005E4B3E" w:rsidP="00C45A94">
            <w:pPr>
              <w:jc w:val="both"/>
            </w:pPr>
            <w:r>
              <w:t>3310</w:t>
            </w:r>
          </w:p>
          <w:p w:rsidR="005E4B3E" w:rsidRDefault="005E4B3E" w:rsidP="00C45A94">
            <w:pPr>
              <w:jc w:val="both"/>
            </w:pPr>
            <w:r>
              <w:t>3310</w:t>
            </w:r>
          </w:p>
          <w:p w:rsidR="005E4B3E" w:rsidRDefault="005E4B3E" w:rsidP="00C45A94">
            <w:pPr>
              <w:jc w:val="both"/>
            </w:pPr>
            <w:r>
              <w:t>3310</w:t>
            </w:r>
          </w:p>
          <w:p w:rsidR="005E4B3E" w:rsidRDefault="005E4B3E" w:rsidP="00C45A94">
            <w:pPr>
              <w:jc w:val="both"/>
            </w:pPr>
            <w:r>
              <w:t>3310</w:t>
            </w:r>
          </w:p>
          <w:p w:rsidR="005E4B3E" w:rsidRDefault="005E4B3E" w:rsidP="00C45A94">
            <w:pPr>
              <w:jc w:val="both"/>
            </w:pPr>
            <w:r>
              <w:t>3310</w:t>
            </w:r>
          </w:p>
        </w:tc>
        <w:tc>
          <w:tcPr>
            <w:tcW w:w="8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10.01</w:t>
            </w:r>
          </w:p>
          <w:p w:rsidR="005E4B3E" w:rsidRDefault="005E4B3E" w:rsidP="00C45A94">
            <w:pPr>
              <w:jc w:val="center"/>
            </w:pPr>
          </w:p>
          <w:p w:rsidR="005E4B3E" w:rsidRDefault="005E4B3E" w:rsidP="00C45A94">
            <w:pPr>
              <w:jc w:val="center"/>
            </w:pPr>
          </w:p>
          <w:p w:rsidR="005E4B3E" w:rsidRDefault="005E4B3E" w:rsidP="00C45A94">
            <w:pPr>
              <w:jc w:val="center"/>
            </w:pPr>
            <w:r>
              <w:t>10.02</w:t>
            </w:r>
          </w:p>
          <w:p w:rsidR="005E4B3E" w:rsidRDefault="005E4B3E" w:rsidP="00C45A94">
            <w:pPr>
              <w:jc w:val="center"/>
            </w:pPr>
            <w:r>
              <w:t>10.03</w:t>
            </w:r>
          </w:p>
          <w:p w:rsidR="005E4B3E" w:rsidRDefault="005E4B3E" w:rsidP="00C45A94">
            <w:pPr>
              <w:jc w:val="center"/>
            </w:pPr>
            <w:r>
              <w:t>10.04</w:t>
            </w:r>
          </w:p>
          <w:p w:rsidR="005E4B3E" w:rsidRDefault="005E4B3E" w:rsidP="00C45A94">
            <w:pPr>
              <w:jc w:val="center"/>
            </w:pPr>
            <w:r>
              <w:t>10.08</w:t>
            </w:r>
          </w:p>
          <w:p w:rsidR="005E4B3E" w:rsidRDefault="005E4B3E" w:rsidP="00C45A94">
            <w:pPr>
              <w:jc w:val="center"/>
            </w:pPr>
            <w:r>
              <w:t>10.09</w:t>
            </w:r>
          </w:p>
          <w:p w:rsidR="005E4B3E" w:rsidRDefault="005E4B3E" w:rsidP="00C45A94">
            <w:pPr>
              <w:jc w:val="center"/>
            </w:pPr>
            <w:r>
              <w:t>10.11</w:t>
            </w:r>
          </w:p>
          <w:p w:rsidR="005E4B3E" w:rsidRDefault="005E4B3E" w:rsidP="00C45A94">
            <w:pPr>
              <w:jc w:val="center"/>
            </w:pPr>
            <w:r>
              <w:t>10.12</w:t>
            </w:r>
          </w:p>
        </w:tc>
        <w:tc>
          <w:tcPr>
            <w:tcW w:w="1134"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Нет</w:t>
            </w:r>
          </w:p>
          <w:p w:rsidR="005E4B3E" w:rsidRDefault="005E4B3E" w:rsidP="00C45A94">
            <w:pPr>
              <w:jc w:val="center"/>
            </w:pPr>
            <w:r>
              <w:t>14.01</w:t>
            </w:r>
          </w:p>
          <w:p w:rsidR="005E4B3E" w:rsidRDefault="005E4B3E" w:rsidP="00C45A94">
            <w:pPr>
              <w:jc w:val="center"/>
            </w:pPr>
          </w:p>
          <w:p w:rsidR="005E4B3E" w:rsidRDefault="005E4B3E" w:rsidP="00C45A94">
            <w:pPr>
              <w:jc w:val="center"/>
            </w:pPr>
            <w:r>
              <w:t>18.02</w:t>
            </w:r>
          </w:p>
          <w:p w:rsidR="005E4B3E" w:rsidRDefault="005E4B3E" w:rsidP="00C45A94">
            <w:pPr>
              <w:jc w:val="center"/>
            </w:pPr>
            <w:r>
              <w:t>13.03</w:t>
            </w:r>
          </w:p>
          <w:p w:rsidR="005E4B3E" w:rsidRDefault="005E4B3E" w:rsidP="00C45A94">
            <w:pPr>
              <w:jc w:val="center"/>
            </w:pPr>
            <w:r>
              <w:t>18.04</w:t>
            </w:r>
          </w:p>
          <w:p w:rsidR="005E4B3E" w:rsidRDefault="005E4B3E" w:rsidP="00C45A94">
            <w:pPr>
              <w:jc w:val="center"/>
            </w:pPr>
            <w:r>
              <w:t>14.08</w:t>
            </w:r>
          </w:p>
          <w:p w:rsidR="005E4B3E" w:rsidRDefault="005E4B3E" w:rsidP="00C45A94">
            <w:pPr>
              <w:jc w:val="center"/>
            </w:pPr>
            <w:r>
              <w:t>16.09</w:t>
            </w:r>
          </w:p>
          <w:p w:rsidR="005E4B3E" w:rsidRDefault="005E4B3E" w:rsidP="00C45A94">
            <w:pPr>
              <w:jc w:val="center"/>
            </w:pPr>
            <w:r>
              <w:t>15.11</w:t>
            </w:r>
          </w:p>
          <w:p w:rsidR="005E4B3E" w:rsidRDefault="005E4B3E" w:rsidP="00C45A94">
            <w:pPr>
              <w:jc w:val="center"/>
            </w:pPr>
            <w:r>
              <w:t>12.12</w:t>
            </w:r>
          </w:p>
        </w:tc>
        <w:tc>
          <w:tcPr>
            <w:tcW w:w="8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4</w:t>
            </w:r>
          </w:p>
          <w:p w:rsidR="005E4B3E" w:rsidRDefault="005E4B3E" w:rsidP="00C45A94">
            <w:pPr>
              <w:jc w:val="center"/>
            </w:pPr>
          </w:p>
          <w:p w:rsidR="005E4B3E" w:rsidRDefault="005E4B3E" w:rsidP="00C45A94">
            <w:pPr>
              <w:jc w:val="center"/>
            </w:pPr>
            <w:r>
              <w:t>27</w:t>
            </w:r>
          </w:p>
          <w:p w:rsidR="005E4B3E" w:rsidRDefault="005E4B3E" w:rsidP="00C45A94">
            <w:pPr>
              <w:jc w:val="center"/>
            </w:pPr>
            <w:r>
              <w:t>8</w:t>
            </w:r>
          </w:p>
          <w:p w:rsidR="005E4B3E" w:rsidRDefault="005E4B3E" w:rsidP="00C45A94">
            <w:pPr>
              <w:jc w:val="center"/>
            </w:pPr>
            <w:r>
              <w:t>3</w:t>
            </w:r>
          </w:p>
          <w:p w:rsidR="005E4B3E" w:rsidRDefault="005E4B3E" w:rsidP="00C45A94">
            <w:pPr>
              <w:jc w:val="center"/>
            </w:pPr>
            <w:r>
              <w:t>8</w:t>
            </w:r>
          </w:p>
          <w:p w:rsidR="005E4B3E" w:rsidRDefault="005E4B3E" w:rsidP="00C45A94">
            <w:pPr>
              <w:jc w:val="center"/>
            </w:pPr>
            <w:r>
              <w:t>4</w:t>
            </w:r>
          </w:p>
          <w:p w:rsidR="005E4B3E" w:rsidRDefault="005E4B3E" w:rsidP="00C45A94">
            <w:pPr>
              <w:jc w:val="center"/>
            </w:pPr>
            <w:r>
              <w:t>6</w:t>
            </w:r>
          </w:p>
          <w:p w:rsidR="005E4B3E" w:rsidRDefault="005E4B3E" w:rsidP="00C45A94">
            <w:pPr>
              <w:jc w:val="center"/>
            </w:pPr>
            <w:r>
              <w:t>5</w:t>
            </w:r>
          </w:p>
          <w:p w:rsidR="005E4B3E" w:rsidRDefault="005E4B3E" w:rsidP="00C45A94">
            <w:pPr>
              <w:jc w:val="center"/>
            </w:pPr>
            <w:r>
              <w:t>2</w:t>
            </w:r>
          </w:p>
        </w:tc>
        <w:tc>
          <w:tcPr>
            <w:tcW w:w="11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tc>
        <w:tc>
          <w:tcPr>
            <w:tcW w:w="1225" w:type="dxa"/>
            <w:shd w:val="clear" w:color="auto" w:fill="auto"/>
          </w:tcPr>
          <w:p w:rsidR="005E4B3E" w:rsidRDefault="005E4B3E" w:rsidP="00C45A94">
            <w:pPr>
              <w:jc w:val="center"/>
              <w:rPr>
                <w:b/>
                <w:i/>
              </w:rPr>
            </w:pPr>
            <w:r>
              <w:rPr>
                <w:b/>
                <w:i/>
              </w:rPr>
              <w:t>84,32</w:t>
            </w:r>
          </w:p>
          <w:p w:rsidR="005E4B3E" w:rsidRDefault="005E4B3E" w:rsidP="00C45A94">
            <w:pPr>
              <w:jc w:val="center"/>
            </w:pPr>
          </w:p>
          <w:p w:rsidR="005E4B3E" w:rsidRDefault="005E4B3E" w:rsidP="00C45A94">
            <w:pPr>
              <w:jc w:val="center"/>
            </w:pPr>
            <w:r>
              <w:t>13,24</w:t>
            </w:r>
          </w:p>
          <w:p w:rsidR="005E4B3E" w:rsidRDefault="005E4B3E" w:rsidP="00C45A94">
            <w:pPr>
              <w:jc w:val="center"/>
            </w:pPr>
          </w:p>
          <w:p w:rsidR="005E4B3E" w:rsidRDefault="005E4B3E" w:rsidP="00C45A94">
            <w:pPr>
              <w:jc w:val="center"/>
            </w:pPr>
            <w:r>
              <w:t>6,48</w:t>
            </w:r>
          </w:p>
          <w:p w:rsidR="005E4B3E" w:rsidRDefault="005E4B3E" w:rsidP="00C45A94">
            <w:pPr>
              <w:jc w:val="center"/>
            </w:pPr>
            <w:r>
              <w:t>28,40</w:t>
            </w:r>
          </w:p>
          <w:p w:rsidR="005E4B3E" w:rsidRDefault="005E4B3E" w:rsidP="00C45A94">
            <w:pPr>
              <w:jc w:val="center"/>
            </w:pPr>
            <w:r>
              <w:t>9,93</w:t>
            </w:r>
          </w:p>
          <w:p w:rsidR="005E4B3E" w:rsidRDefault="005E4B3E" w:rsidP="00C45A94">
            <w:pPr>
              <w:jc w:val="center"/>
            </w:pPr>
            <w:r>
              <w:t>26,48</w:t>
            </w:r>
          </w:p>
          <w:p w:rsidR="005E4B3E" w:rsidRDefault="005E4B3E" w:rsidP="00C45A94">
            <w:pPr>
              <w:jc w:val="center"/>
            </w:pPr>
            <w:r>
              <w:t>13,24</w:t>
            </w:r>
          </w:p>
          <w:p w:rsidR="005E4B3E" w:rsidRDefault="005E4B3E" w:rsidP="00C45A94">
            <w:pPr>
              <w:jc w:val="center"/>
            </w:pPr>
            <w:r>
              <w:t>19,86</w:t>
            </w:r>
          </w:p>
          <w:p w:rsidR="005E4B3E" w:rsidRDefault="005E4B3E" w:rsidP="00C45A94">
            <w:pPr>
              <w:jc w:val="center"/>
            </w:pPr>
            <w:r>
              <w:t>16,55</w:t>
            </w:r>
          </w:p>
          <w:p w:rsidR="005E4B3E" w:rsidRPr="00392FA7" w:rsidRDefault="005E4B3E" w:rsidP="00C45A94">
            <w:pPr>
              <w:jc w:val="center"/>
            </w:pPr>
            <w:r>
              <w:t>6,62</w:t>
            </w:r>
          </w:p>
        </w:tc>
      </w:tr>
      <w:tr w:rsidR="005E4B3E" w:rsidTr="00C45A94">
        <w:trPr>
          <w:trHeight w:val="6540"/>
        </w:trPr>
        <w:tc>
          <w:tcPr>
            <w:tcW w:w="2327" w:type="dxa"/>
            <w:shd w:val="clear" w:color="auto" w:fill="auto"/>
          </w:tcPr>
          <w:p w:rsidR="005E4B3E" w:rsidRDefault="005E4B3E" w:rsidP="00C45A94">
            <w:r>
              <w:lastRenderedPageBreak/>
              <w:t>Итого</w:t>
            </w:r>
          </w:p>
          <w:p w:rsidR="005E4B3E" w:rsidRDefault="005E4B3E" w:rsidP="00C45A94"/>
          <w:p w:rsidR="005E4B3E" w:rsidRDefault="005E4B3E" w:rsidP="00C45A94">
            <w:r>
              <w:t>ИП Кравчук Р.И.</w:t>
            </w:r>
          </w:p>
          <w:p w:rsidR="005E4B3E" w:rsidRDefault="005E4B3E" w:rsidP="00C45A94">
            <w:r>
              <w:t>по дог. №2 от</w:t>
            </w:r>
          </w:p>
          <w:p w:rsidR="005E4B3E" w:rsidRDefault="005E4B3E" w:rsidP="00C45A94">
            <w:r>
              <w:t>01.01.2011г.</w:t>
            </w:r>
          </w:p>
        </w:tc>
        <w:tc>
          <w:tcPr>
            <w:tcW w:w="1209" w:type="dxa"/>
            <w:shd w:val="clear" w:color="auto" w:fill="auto"/>
          </w:tcPr>
          <w:p w:rsidR="005E4B3E" w:rsidRDefault="005E4B3E" w:rsidP="00C45A94">
            <w:pPr>
              <w:jc w:val="both"/>
            </w:pPr>
          </w:p>
          <w:p w:rsidR="005E4B3E" w:rsidRDefault="005E4B3E" w:rsidP="00C45A94">
            <w:pPr>
              <w:jc w:val="both"/>
            </w:pPr>
          </w:p>
          <w:p w:rsidR="005E4B3E" w:rsidRDefault="005E4B3E" w:rsidP="00C45A94">
            <w:pPr>
              <w:jc w:val="both"/>
            </w:pPr>
            <w:r>
              <w:t>62237</w:t>
            </w:r>
          </w:p>
        </w:tc>
        <w:tc>
          <w:tcPr>
            <w:tcW w:w="1392" w:type="dxa"/>
            <w:shd w:val="clear" w:color="auto" w:fill="auto"/>
          </w:tcPr>
          <w:p w:rsidR="005E4B3E" w:rsidRDefault="005E4B3E" w:rsidP="00C45A94">
            <w:pPr>
              <w:jc w:val="both"/>
            </w:pPr>
          </w:p>
          <w:p w:rsidR="005E4B3E" w:rsidRDefault="005E4B3E" w:rsidP="00C45A94">
            <w:pPr>
              <w:jc w:val="both"/>
            </w:pPr>
          </w:p>
          <w:p w:rsidR="005E4B3E" w:rsidRDefault="005E4B3E" w:rsidP="00C45A94">
            <w:pPr>
              <w:jc w:val="both"/>
            </w:pPr>
            <w:r>
              <w:t>5186</w:t>
            </w:r>
          </w:p>
          <w:p w:rsidR="005E4B3E" w:rsidRDefault="005E4B3E" w:rsidP="00C45A94">
            <w:pPr>
              <w:jc w:val="both"/>
            </w:pPr>
            <w:r>
              <w:t>-4811</w:t>
            </w:r>
          </w:p>
          <w:p w:rsidR="005E4B3E" w:rsidRDefault="005E4B3E" w:rsidP="00C45A94">
            <w:pPr>
              <w:jc w:val="both"/>
            </w:pPr>
            <w:r>
              <w:t>375</w:t>
            </w:r>
          </w:p>
          <w:p w:rsidR="005E4B3E" w:rsidRDefault="005E4B3E" w:rsidP="00C45A94">
            <w:pPr>
              <w:jc w:val="both"/>
            </w:pPr>
            <w:r>
              <w:t>5561</w:t>
            </w:r>
          </w:p>
          <w:p w:rsidR="005E4B3E" w:rsidRDefault="005E4B3E" w:rsidP="00C45A94">
            <w:pPr>
              <w:jc w:val="both"/>
            </w:pPr>
            <w:r>
              <w:t>10 747</w:t>
            </w:r>
          </w:p>
          <w:p w:rsidR="005E4B3E" w:rsidRDefault="005E4B3E" w:rsidP="00C45A94">
            <w:pPr>
              <w:jc w:val="both"/>
            </w:pPr>
            <w:r>
              <w:t>-5561</w:t>
            </w:r>
          </w:p>
          <w:p w:rsidR="005E4B3E" w:rsidRDefault="005E4B3E" w:rsidP="00C45A94">
            <w:pPr>
              <w:jc w:val="both"/>
            </w:pPr>
            <w:r>
              <w:t>5186</w:t>
            </w:r>
          </w:p>
          <w:p w:rsidR="005E4B3E" w:rsidRDefault="005E4B3E" w:rsidP="00C45A94">
            <w:pPr>
              <w:jc w:val="both"/>
            </w:pPr>
            <w:r>
              <w:t>10372</w:t>
            </w:r>
          </w:p>
          <w:p w:rsidR="005E4B3E" w:rsidRDefault="005E4B3E" w:rsidP="00C45A94">
            <w:pPr>
              <w:jc w:val="both"/>
            </w:pPr>
            <w:r>
              <w:t>-5561</w:t>
            </w:r>
          </w:p>
          <w:p w:rsidR="005E4B3E" w:rsidRDefault="005E4B3E" w:rsidP="00C45A94">
            <w:pPr>
              <w:jc w:val="both"/>
            </w:pPr>
            <w:r>
              <w:t>4811</w:t>
            </w:r>
          </w:p>
          <w:p w:rsidR="005E4B3E" w:rsidRDefault="005E4B3E" w:rsidP="00C45A94">
            <w:pPr>
              <w:jc w:val="both"/>
            </w:pPr>
            <w:r>
              <w:t>9997</w:t>
            </w:r>
          </w:p>
          <w:p w:rsidR="005E4B3E" w:rsidRDefault="005E4B3E" w:rsidP="00C45A94">
            <w:pPr>
              <w:jc w:val="both"/>
            </w:pPr>
            <w:r>
              <w:t>15183</w:t>
            </w:r>
          </w:p>
          <w:p w:rsidR="005E4B3E" w:rsidRDefault="005E4B3E" w:rsidP="00C45A94">
            <w:pPr>
              <w:jc w:val="both"/>
            </w:pPr>
            <w:r>
              <w:t>20369</w:t>
            </w:r>
          </w:p>
          <w:p w:rsidR="005E4B3E" w:rsidRDefault="005E4B3E" w:rsidP="00C45A94">
            <w:pPr>
              <w:jc w:val="both"/>
            </w:pPr>
            <w:r>
              <w:t>-10200</w:t>
            </w:r>
          </w:p>
          <w:p w:rsidR="005E4B3E" w:rsidRDefault="005E4B3E" w:rsidP="00C45A94">
            <w:pPr>
              <w:jc w:val="both"/>
            </w:pPr>
            <w:r>
              <w:t>10169</w:t>
            </w:r>
          </w:p>
          <w:p w:rsidR="005E4B3E" w:rsidRDefault="005E4B3E" w:rsidP="00C45A94">
            <w:pPr>
              <w:jc w:val="both"/>
            </w:pPr>
            <w:r>
              <w:t>15355</w:t>
            </w:r>
          </w:p>
          <w:p w:rsidR="005E4B3E" w:rsidRDefault="005E4B3E" w:rsidP="00C45A94">
            <w:pPr>
              <w:jc w:val="both"/>
            </w:pPr>
            <w:r>
              <w:t>20541</w:t>
            </w:r>
          </w:p>
          <w:p w:rsidR="005E4B3E" w:rsidRDefault="005E4B3E" w:rsidP="00C45A94">
            <w:pPr>
              <w:jc w:val="both"/>
            </w:pPr>
            <w:r>
              <w:t>-10541</w:t>
            </w:r>
          </w:p>
          <w:p w:rsidR="005E4B3E" w:rsidRDefault="005E4B3E" w:rsidP="00C45A94">
            <w:pPr>
              <w:jc w:val="both"/>
            </w:pPr>
            <w:r>
              <w:t>10000</w:t>
            </w:r>
          </w:p>
          <w:p w:rsidR="005E4B3E" w:rsidRDefault="005E4B3E" w:rsidP="00C45A94">
            <w:pPr>
              <w:jc w:val="both"/>
            </w:pPr>
            <w:r>
              <w:t>15186</w:t>
            </w:r>
          </w:p>
          <w:p w:rsidR="005E4B3E" w:rsidRDefault="005E4B3E" w:rsidP="00C45A94">
            <w:pPr>
              <w:jc w:val="both"/>
            </w:pPr>
            <w:r>
              <w:t>5186</w:t>
            </w:r>
          </w:p>
          <w:p w:rsidR="005E4B3E" w:rsidRDefault="005E4B3E" w:rsidP="00C45A94">
            <w:pPr>
              <w:jc w:val="both"/>
            </w:pPr>
            <w:r>
              <w:t>-10372</w:t>
            </w:r>
          </w:p>
        </w:tc>
        <w:tc>
          <w:tcPr>
            <w:tcW w:w="8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10.01</w:t>
            </w:r>
          </w:p>
          <w:p w:rsidR="005E4B3E" w:rsidRDefault="005E4B3E" w:rsidP="00C45A94">
            <w:pPr>
              <w:jc w:val="center"/>
            </w:pPr>
          </w:p>
          <w:p w:rsidR="005E4B3E" w:rsidRDefault="005E4B3E" w:rsidP="00C45A94">
            <w:pPr>
              <w:jc w:val="center"/>
            </w:pPr>
          </w:p>
          <w:p w:rsidR="005E4B3E" w:rsidRDefault="005E4B3E" w:rsidP="00C45A94">
            <w:pPr>
              <w:jc w:val="center"/>
            </w:pPr>
            <w:r>
              <w:t>10.02</w:t>
            </w:r>
          </w:p>
          <w:p w:rsidR="005E4B3E" w:rsidRDefault="005E4B3E" w:rsidP="00C45A94">
            <w:pPr>
              <w:jc w:val="center"/>
            </w:pPr>
            <w:r>
              <w:t>10.03</w:t>
            </w:r>
          </w:p>
          <w:p w:rsidR="005E4B3E" w:rsidRDefault="005E4B3E" w:rsidP="00C45A94">
            <w:pPr>
              <w:jc w:val="center"/>
            </w:pPr>
          </w:p>
          <w:p w:rsidR="005E4B3E" w:rsidRDefault="005E4B3E" w:rsidP="00C45A94">
            <w:pPr>
              <w:jc w:val="center"/>
            </w:pPr>
          </w:p>
          <w:p w:rsidR="005E4B3E" w:rsidRDefault="005E4B3E" w:rsidP="00C45A94">
            <w:pPr>
              <w:jc w:val="center"/>
            </w:pPr>
            <w:r>
              <w:t>10.04</w:t>
            </w:r>
          </w:p>
          <w:p w:rsidR="005E4B3E" w:rsidRDefault="005E4B3E" w:rsidP="00C45A94">
            <w:pPr>
              <w:jc w:val="center"/>
            </w:pPr>
          </w:p>
          <w:p w:rsidR="005E4B3E" w:rsidRDefault="005E4B3E" w:rsidP="00C45A94">
            <w:pPr>
              <w:jc w:val="center"/>
            </w:pPr>
          </w:p>
          <w:p w:rsidR="005E4B3E" w:rsidRDefault="005E4B3E" w:rsidP="00C45A94">
            <w:pPr>
              <w:jc w:val="center"/>
            </w:pPr>
            <w:r>
              <w:t>10.05</w:t>
            </w:r>
          </w:p>
          <w:p w:rsidR="005E4B3E" w:rsidRDefault="005E4B3E" w:rsidP="00C45A94">
            <w:pPr>
              <w:jc w:val="center"/>
            </w:pPr>
            <w:r>
              <w:t>10.06</w:t>
            </w:r>
          </w:p>
          <w:p w:rsidR="005E4B3E" w:rsidRDefault="005E4B3E" w:rsidP="00C45A94">
            <w:pPr>
              <w:jc w:val="center"/>
            </w:pPr>
            <w:r>
              <w:t>10.07</w:t>
            </w:r>
          </w:p>
          <w:p w:rsidR="005E4B3E" w:rsidRDefault="005E4B3E" w:rsidP="00C45A94">
            <w:pPr>
              <w:jc w:val="center"/>
            </w:pPr>
          </w:p>
          <w:p w:rsidR="005E4B3E" w:rsidRDefault="005E4B3E" w:rsidP="00C45A94">
            <w:pPr>
              <w:jc w:val="center"/>
            </w:pPr>
          </w:p>
          <w:p w:rsidR="005E4B3E" w:rsidRDefault="005E4B3E" w:rsidP="00C45A94">
            <w:pPr>
              <w:jc w:val="center"/>
            </w:pPr>
            <w:r>
              <w:t>10.08</w:t>
            </w:r>
          </w:p>
          <w:p w:rsidR="005E4B3E" w:rsidRDefault="005E4B3E" w:rsidP="00C45A94">
            <w:pPr>
              <w:jc w:val="center"/>
            </w:pPr>
            <w:r>
              <w:t>10.09</w:t>
            </w:r>
          </w:p>
          <w:p w:rsidR="005E4B3E" w:rsidRDefault="005E4B3E" w:rsidP="00C45A94">
            <w:pPr>
              <w:jc w:val="center"/>
            </w:pPr>
          </w:p>
          <w:p w:rsidR="005E4B3E" w:rsidRDefault="005E4B3E" w:rsidP="00C45A94">
            <w:pPr>
              <w:jc w:val="center"/>
            </w:pPr>
          </w:p>
          <w:p w:rsidR="005E4B3E" w:rsidRDefault="005E4B3E" w:rsidP="00C45A94">
            <w:pPr>
              <w:jc w:val="center"/>
            </w:pPr>
            <w:r>
              <w:t>10.10</w:t>
            </w:r>
          </w:p>
          <w:p w:rsidR="005E4B3E" w:rsidRDefault="005E4B3E" w:rsidP="00C45A94">
            <w:pPr>
              <w:jc w:val="center"/>
            </w:pPr>
            <w:r>
              <w:t>10.11</w:t>
            </w:r>
          </w:p>
          <w:p w:rsidR="005E4B3E" w:rsidRDefault="005E4B3E" w:rsidP="00C45A94">
            <w:pPr>
              <w:jc w:val="center"/>
            </w:pPr>
          </w:p>
        </w:tc>
        <w:tc>
          <w:tcPr>
            <w:tcW w:w="1134"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Нет</w:t>
            </w:r>
          </w:p>
          <w:p w:rsidR="005E4B3E" w:rsidRDefault="005E4B3E" w:rsidP="00C45A94">
            <w:pPr>
              <w:jc w:val="center"/>
            </w:pPr>
            <w:r>
              <w:t>28.01</w:t>
            </w:r>
          </w:p>
          <w:p w:rsidR="005E4B3E" w:rsidRDefault="005E4B3E" w:rsidP="00C45A94">
            <w:pPr>
              <w:jc w:val="center"/>
            </w:pPr>
          </w:p>
          <w:p w:rsidR="005E4B3E" w:rsidRDefault="005E4B3E" w:rsidP="00C45A94">
            <w:pPr>
              <w:jc w:val="center"/>
            </w:pPr>
            <w:r>
              <w:t>Нет</w:t>
            </w:r>
          </w:p>
          <w:p w:rsidR="005E4B3E" w:rsidRDefault="005E4B3E" w:rsidP="00C45A94">
            <w:pPr>
              <w:jc w:val="center"/>
            </w:pPr>
          </w:p>
          <w:p w:rsidR="005E4B3E" w:rsidRDefault="005E4B3E" w:rsidP="00C45A94">
            <w:pPr>
              <w:jc w:val="center"/>
            </w:pPr>
            <w:r>
              <w:t>13.03</w:t>
            </w:r>
          </w:p>
          <w:p w:rsidR="005E4B3E" w:rsidRDefault="005E4B3E" w:rsidP="00C45A94">
            <w:pPr>
              <w:jc w:val="center"/>
            </w:pPr>
          </w:p>
          <w:p w:rsidR="005E4B3E" w:rsidRDefault="005E4B3E" w:rsidP="00C45A94">
            <w:pPr>
              <w:jc w:val="center"/>
            </w:pPr>
            <w:r>
              <w:t>Нет</w:t>
            </w:r>
          </w:p>
          <w:p w:rsidR="005E4B3E" w:rsidRDefault="005E4B3E" w:rsidP="00C45A94">
            <w:pPr>
              <w:jc w:val="center"/>
            </w:pPr>
            <w:r>
              <w:t>18.04</w:t>
            </w:r>
          </w:p>
          <w:p w:rsidR="005E4B3E" w:rsidRDefault="005E4B3E" w:rsidP="00C45A94">
            <w:pPr>
              <w:jc w:val="center"/>
            </w:pPr>
          </w:p>
          <w:p w:rsidR="005E4B3E" w:rsidRDefault="005E4B3E" w:rsidP="00C45A94">
            <w:pPr>
              <w:jc w:val="center"/>
            </w:pPr>
            <w:r>
              <w:t>Нет</w:t>
            </w:r>
          </w:p>
          <w:p w:rsidR="005E4B3E" w:rsidRDefault="005E4B3E" w:rsidP="00C45A94">
            <w:pPr>
              <w:jc w:val="center"/>
            </w:pPr>
            <w:r>
              <w:t>Нет</w:t>
            </w:r>
          </w:p>
          <w:p w:rsidR="005E4B3E" w:rsidRDefault="005E4B3E" w:rsidP="00C45A94">
            <w:pPr>
              <w:jc w:val="center"/>
            </w:pPr>
            <w:r>
              <w:t>Нет</w:t>
            </w:r>
          </w:p>
          <w:p w:rsidR="005E4B3E" w:rsidRDefault="005E4B3E" w:rsidP="00C45A94">
            <w:pPr>
              <w:jc w:val="center"/>
            </w:pPr>
            <w:r>
              <w:t>29.07</w:t>
            </w:r>
          </w:p>
          <w:p w:rsidR="005E4B3E" w:rsidRDefault="005E4B3E" w:rsidP="00C45A94">
            <w:pPr>
              <w:jc w:val="center"/>
            </w:pPr>
          </w:p>
          <w:p w:rsidR="005E4B3E" w:rsidRDefault="005E4B3E" w:rsidP="00C45A94">
            <w:pPr>
              <w:jc w:val="center"/>
            </w:pPr>
            <w:r>
              <w:t>Нет</w:t>
            </w:r>
          </w:p>
          <w:p w:rsidR="005E4B3E" w:rsidRDefault="005E4B3E" w:rsidP="00C45A94">
            <w:pPr>
              <w:jc w:val="center"/>
            </w:pPr>
            <w:r>
              <w:t>Нет</w:t>
            </w:r>
          </w:p>
          <w:p w:rsidR="005E4B3E" w:rsidRDefault="005E4B3E" w:rsidP="00C45A94">
            <w:pPr>
              <w:jc w:val="center"/>
            </w:pPr>
            <w:r>
              <w:t>29.09</w:t>
            </w:r>
          </w:p>
          <w:p w:rsidR="005E4B3E" w:rsidRDefault="005E4B3E" w:rsidP="00C45A94">
            <w:pPr>
              <w:jc w:val="center"/>
            </w:pPr>
          </w:p>
          <w:p w:rsidR="005E4B3E" w:rsidRDefault="005E4B3E" w:rsidP="00C45A94">
            <w:pPr>
              <w:jc w:val="center"/>
            </w:pPr>
            <w:r>
              <w:t>28.10</w:t>
            </w:r>
          </w:p>
          <w:p w:rsidR="005E4B3E" w:rsidRDefault="005E4B3E" w:rsidP="00C45A94">
            <w:pPr>
              <w:jc w:val="center"/>
            </w:pPr>
            <w:r>
              <w:t>Нет</w:t>
            </w:r>
          </w:p>
          <w:p w:rsidR="005E4B3E" w:rsidRDefault="005E4B3E" w:rsidP="00C45A94">
            <w:pPr>
              <w:jc w:val="center"/>
            </w:pPr>
            <w:r>
              <w:t>28.11</w:t>
            </w:r>
          </w:p>
        </w:tc>
        <w:tc>
          <w:tcPr>
            <w:tcW w:w="8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18</w:t>
            </w:r>
          </w:p>
          <w:p w:rsidR="005E4B3E" w:rsidRDefault="005E4B3E" w:rsidP="00C45A94">
            <w:pPr>
              <w:jc w:val="center"/>
            </w:pPr>
          </w:p>
          <w:p w:rsidR="005E4B3E" w:rsidRDefault="005E4B3E" w:rsidP="00C45A94">
            <w:pPr>
              <w:jc w:val="center"/>
            </w:pPr>
            <w:r>
              <w:t>13</w:t>
            </w:r>
          </w:p>
          <w:p w:rsidR="005E4B3E" w:rsidRDefault="005E4B3E" w:rsidP="00C45A94">
            <w:pPr>
              <w:jc w:val="center"/>
            </w:pPr>
            <w:r>
              <w:t>28</w:t>
            </w:r>
          </w:p>
          <w:p w:rsidR="005E4B3E" w:rsidRDefault="005E4B3E" w:rsidP="00C45A94">
            <w:pPr>
              <w:jc w:val="center"/>
            </w:pPr>
            <w:r>
              <w:t>3</w:t>
            </w:r>
          </w:p>
          <w:p w:rsidR="005E4B3E" w:rsidRDefault="005E4B3E" w:rsidP="00C45A94">
            <w:pPr>
              <w:jc w:val="center"/>
            </w:pPr>
          </w:p>
          <w:p w:rsidR="005E4B3E" w:rsidRDefault="005E4B3E" w:rsidP="00C45A94">
            <w:pPr>
              <w:jc w:val="center"/>
            </w:pPr>
            <w:r>
              <w:t>28</w:t>
            </w:r>
          </w:p>
          <w:p w:rsidR="005E4B3E" w:rsidRDefault="005E4B3E" w:rsidP="00C45A94">
            <w:pPr>
              <w:jc w:val="center"/>
            </w:pPr>
            <w:r>
              <w:t>8</w:t>
            </w:r>
          </w:p>
          <w:p w:rsidR="005E4B3E" w:rsidRDefault="005E4B3E" w:rsidP="00C45A94">
            <w:pPr>
              <w:jc w:val="center"/>
            </w:pPr>
          </w:p>
          <w:p w:rsidR="005E4B3E" w:rsidRDefault="005E4B3E" w:rsidP="00C45A94">
            <w:pPr>
              <w:jc w:val="center"/>
            </w:pPr>
            <w:r>
              <w:t>22</w:t>
            </w:r>
          </w:p>
          <w:p w:rsidR="005E4B3E" w:rsidRDefault="005E4B3E" w:rsidP="00C45A94">
            <w:pPr>
              <w:jc w:val="center"/>
            </w:pPr>
            <w:r>
              <w:t>31</w:t>
            </w:r>
          </w:p>
          <w:p w:rsidR="005E4B3E" w:rsidRDefault="005E4B3E" w:rsidP="00C45A94">
            <w:pPr>
              <w:jc w:val="center"/>
            </w:pPr>
            <w:r>
              <w:t>30</w:t>
            </w:r>
          </w:p>
          <w:p w:rsidR="005E4B3E" w:rsidRDefault="005E4B3E" w:rsidP="00C45A94">
            <w:pPr>
              <w:jc w:val="center"/>
            </w:pPr>
            <w:r>
              <w:t>19</w:t>
            </w:r>
          </w:p>
          <w:p w:rsidR="005E4B3E" w:rsidRDefault="005E4B3E" w:rsidP="00C45A94">
            <w:pPr>
              <w:jc w:val="center"/>
            </w:pPr>
          </w:p>
          <w:p w:rsidR="005E4B3E" w:rsidRDefault="005E4B3E" w:rsidP="00C45A94">
            <w:pPr>
              <w:jc w:val="center"/>
            </w:pPr>
            <w:r>
              <w:t>12</w:t>
            </w:r>
          </w:p>
          <w:p w:rsidR="005E4B3E" w:rsidRDefault="005E4B3E" w:rsidP="00C45A94">
            <w:pPr>
              <w:jc w:val="center"/>
            </w:pPr>
            <w:r>
              <w:t>31</w:t>
            </w:r>
          </w:p>
          <w:p w:rsidR="005E4B3E" w:rsidRDefault="005E4B3E" w:rsidP="00C45A94">
            <w:pPr>
              <w:jc w:val="center"/>
            </w:pPr>
            <w:r>
              <w:t>19</w:t>
            </w:r>
          </w:p>
          <w:p w:rsidR="005E4B3E" w:rsidRDefault="005E4B3E" w:rsidP="00C45A94">
            <w:pPr>
              <w:jc w:val="center"/>
            </w:pPr>
          </w:p>
          <w:p w:rsidR="005E4B3E" w:rsidRDefault="005E4B3E" w:rsidP="00C45A94">
            <w:pPr>
              <w:jc w:val="center"/>
            </w:pPr>
            <w:r>
              <w:t>11</w:t>
            </w:r>
          </w:p>
          <w:p w:rsidR="005E4B3E" w:rsidRDefault="005E4B3E" w:rsidP="00C45A94">
            <w:pPr>
              <w:jc w:val="center"/>
            </w:pPr>
            <w:r>
              <w:t>18</w:t>
            </w:r>
          </w:p>
          <w:p w:rsidR="005E4B3E" w:rsidRDefault="005E4B3E" w:rsidP="00C45A94">
            <w:pPr>
              <w:jc w:val="center"/>
            </w:pPr>
            <w:r>
              <w:t>18</w:t>
            </w:r>
          </w:p>
        </w:tc>
        <w:tc>
          <w:tcPr>
            <w:tcW w:w="11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tc>
        <w:tc>
          <w:tcPr>
            <w:tcW w:w="1225" w:type="dxa"/>
            <w:shd w:val="clear" w:color="auto" w:fill="auto"/>
          </w:tcPr>
          <w:p w:rsidR="005E4B3E" w:rsidRDefault="005E4B3E" w:rsidP="00C45A94">
            <w:pPr>
              <w:jc w:val="center"/>
              <w:rPr>
                <w:b/>
                <w:i/>
              </w:rPr>
            </w:pPr>
            <w:r>
              <w:rPr>
                <w:b/>
                <w:i/>
              </w:rPr>
              <w:t>140,80</w:t>
            </w:r>
          </w:p>
          <w:p w:rsidR="005E4B3E" w:rsidRDefault="005E4B3E" w:rsidP="00C45A94">
            <w:pPr>
              <w:jc w:val="center"/>
            </w:pPr>
          </w:p>
          <w:p w:rsidR="005E4B3E" w:rsidRDefault="005E4B3E" w:rsidP="00C45A94">
            <w:pPr>
              <w:jc w:val="center"/>
            </w:pPr>
            <w:r>
              <w:t>93,34</w:t>
            </w:r>
          </w:p>
          <w:p w:rsidR="005E4B3E" w:rsidRDefault="005E4B3E" w:rsidP="00C45A94">
            <w:pPr>
              <w:jc w:val="center"/>
            </w:pPr>
          </w:p>
          <w:p w:rsidR="005E4B3E" w:rsidRDefault="005E4B3E" w:rsidP="00C45A94">
            <w:pPr>
              <w:jc w:val="center"/>
            </w:pPr>
            <w:r>
              <w:t>4,87</w:t>
            </w:r>
          </w:p>
          <w:p w:rsidR="005E4B3E" w:rsidRDefault="005E4B3E" w:rsidP="00C45A94">
            <w:pPr>
              <w:jc w:val="center"/>
            </w:pPr>
            <w:r>
              <w:t>155,70</w:t>
            </w:r>
          </w:p>
          <w:p w:rsidR="005E4B3E" w:rsidRDefault="005E4B3E" w:rsidP="00C45A94">
            <w:pPr>
              <w:jc w:val="center"/>
            </w:pPr>
            <w:r>
              <w:t>32,24</w:t>
            </w:r>
          </w:p>
          <w:p w:rsidR="005E4B3E" w:rsidRDefault="005E4B3E" w:rsidP="00C45A94">
            <w:pPr>
              <w:jc w:val="center"/>
            </w:pPr>
          </w:p>
          <w:p w:rsidR="005E4B3E" w:rsidRDefault="005E4B3E" w:rsidP="00C45A94">
            <w:pPr>
              <w:jc w:val="center"/>
            </w:pPr>
            <w:r>
              <w:t>145,20</w:t>
            </w:r>
          </w:p>
          <w:p w:rsidR="005E4B3E" w:rsidRDefault="005E4B3E" w:rsidP="00C45A94">
            <w:pPr>
              <w:jc w:val="center"/>
            </w:pPr>
            <w:r>
              <w:t>82,97</w:t>
            </w:r>
          </w:p>
          <w:p w:rsidR="005E4B3E" w:rsidRDefault="005E4B3E" w:rsidP="00C45A94">
            <w:pPr>
              <w:jc w:val="center"/>
            </w:pPr>
          </w:p>
          <w:p w:rsidR="005E4B3E" w:rsidRDefault="005E4B3E" w:rsidP="00C45A94">
            <w:pPr>
              <w:jc w:val="center"/>
            </w:pPr>
            <w:r>
              <w:t>105,84</w:t>
            </w:r>
          </w:p>
          <w:p w:rsidR="005E4B3E" w:rsidRDefault="005E4B3E" w:rsidP="00C45A94">
            <w:pPr>
              <w:jc w:val="center"/>
            </w:pPr>
            <w:r>
              <w:t>309,90</w:t>
            </w:r>
          </w:p>
          <w:p w:rsidR="005E4B3E" w:rsidRDefault="005E4B3E" w:rsidP="00C45A94">
            <w:pPr>
              <w:jc w:val="center"/>
            </w:pPr>
            <w:r>
              <w:t>455,49</w:t>
            </w:r>
          </w:p>
          <w:p w:rsidR="005E4B3E" w:rsidRDefault="005E4B3E" w:rsidP="00C45A94">
            <w:pPr>
              <w:jc w:val="center"/>
            </w:pPr>
            <w:r>
              <w:t>387,01</w:t>
            </w:r>
          </w:p>
          <w:p w:rsidR="005E4B3E" w:rsidRDefault="005E4B3E" w:rsidP="00C45A94">
            <w:pPr>
              <w:jc w:val="center"/>
            </w:pPr>
          </w:p>
          <w:p w:rsidR="005E4B3E" w:rsidRDefault="005E4B3E" w:rsidP="00C45A94">
            <w:pPr>
              <w:jc w:val="center"/>
            </w:pPr>
            <w:r>
              <w:t>122,02</w:t>
            </w:r>
          </w:p>
          <w:p w:rsidR="005E4B3E" w:rsidRDefault="005E4B3E" w:rsidP="00C45A94">
            <w:pPr>
              <w:jc w:val="center"/>
            </w:pPr>
            <w:r>
              <w:t>476,00</w:t>
            </w:r>
          </w:p>
          <w:p w:rsidR="005E4B3E" w:rsidRDefault="005E4B3E" w:rsidP="00C45A94">
            <w:pPr>
              <w:jc w:val="center"/>
            </w:pPr>
            <w:r>
              <w:t>390,27</w:t>
            </w:r>
          </w:p>
          <w:p w:rsidR="005E4B3E" w:rsidRDefault="005E4B3E" w:rsidP="00C45A94">
            <w:pPr>
              <w:jc w:val="center"/>
            </w:pPr>
          </w:p>
          <w:p w:rsidR="005E4B3E" w:rsidRDefault="005E4B3E" w:rsidP="00C45A94">
            <w:pPr>
              <w:jc w:val="center"/>
            </w:pPr>
            <w:r>
              <w:t>110,00</w:t>
            </w:r>
          </w:p>
          <w:p w:rsidR="005E4B3E" w:rsidRDefault="005E4B3E" w:rsidP="00C45A94">
            <w:pPr>
              <w:jc w:val="center"/>
            </w:pPr>
            <w:r>
              <w:t>273,34</w:t>
            </w:r>
          </w:p>
          <w:p w:rsidR="005E4B3E" w:rsidRPr="002A6D23" w:rsidRDefault="005E4B3E" w:rsidP="00C45A94">
            <w:pPr>
              <w:jc w:val="center"/>
            </w:pPr>
            <w:r>
              <w:t>93,34</w:t>
            </w:r>
          </w:p>
        </w:tc>
      </w:tr>
      <w:tr w:rsidR="005E4B3E" w:rsidTr="00C45A94">
        <w:trPr>
          <w:trHeight w:val="3420"/>
        </w:trPr>
        <w:tc>
          <w:tcPr>
            <w:tcW w:w="2327" w:type="dxa"/>
            <w:shd w:val="clear" w:color="auto" w:fill="auto"/>
          </w:tcPr>
          <w:p w:rsidR="005E4B3E" w:rsidRDefault="005E4B3E" w:rsidP="00C45A94">
            <w:r>
              <w:t>Итого</w:t>
            </w:r>
          </w:p>
          <w:p w:rsidR="005E4B3E" w:rsidRDefault="005E4B3E" w:rsidP="00C45A94"/>
          <w:p w:rsidR="005E4B3E" w:rsidRDefault="005E4B3E" w:rsidP="00C45A94"/>
          <w:p w:rsidR="005E4B3E" w:rsidRDefault="005E4B3E" w:rsidP="00C45A94">
            <w:r>
              <w:t>ИП Мильто Е.А.</w:t>
            </w:r>
          </w:p>
          <w:p w:rsidR="005E4B3E" w:rsidRDefault="005E4B3E" w:rsidP="00C45A94">
            <w:r>
              <w:t>по дог. № 6 от</w:t>
            </w:r>
          </w:p>
          <w:p w:rsidR="005E4B3E" w:rsidRDefault="005E4B3E" w:rsidP="00C45A94">
            <w:r>
              <w:t>08.10.2012г.</w:t>
            </w:r>
          </w:p>
          <w:p w:rsidR="005E4B3E" w:rsidRDefault="005E4B3E" w:rsidP="00C45A94"/>
          <w:p w:rsidR="005E4B3E" w:rsidRDefault="005E4B3E" w:rsidP="00C45A94"/>
          <w:p w:rsidR="005E4B3E" w:rsidRDefault="005E4B3E" w:rsidP="00C45A94"/>
          <w:p w:rsidR="005E4B3E" w:rsidRDefault="005E4B3E" w:rsidP="00C45A94"/>
        </w:tc>
        <w:tc>
          <w:tcPr>
            <w:tcW w:w="1209" w:type="dxa"/>
            <w:shd w:val="clear" w:color="auto" w:fill="auto"/>
          </w:tcPr>
          <w:p w:rsidR="005E4B3E" w:rsidRDefault="005E4B3E" w:rsidP="00C45A94">
            <w:pPr>
              <w:jc w:val="both"/>
            </w:pPr>
          </w:p>
          <w:p w:rsidR="005E4B3E" w:rsidRDefault="005E4B3E" w:rsidP="00C45A94">
            <w:pPr>
              <w:jc w:val="both"/>
            </w:pPr>
          </w:p>
          <w:p w:rsidR="005E4B3E" w:rsidRDefault="005E4B3E" w:rsidP="00C45A94">
            <w:pPr>
              <w:jc w:val="both"/>
            </w:pPr>
          </w:p>
          <w:p w:rsidR="005E4B3E" w:rsidRDefault="005E4B3E" w:rsidP="00C45A94">
            <w:pPr>
              <w:jc w:val="both"/>
            </w:pPr>
            <w:r>
              <w:t>18975</w:t>
            </w:r>
          </w:p>
        </w:tc>
        <w:tc>
          <w:tcPr>
            <w:tcW w:w="1392" w:type="dxa"/>
            <w:shd w:val="clear" w:color="auto" w:fill="auto"/>
          </w:tcPr>
          <w:p w:rsidR="005E4B3E" w:rsidRDefault="005E4B3E" w:rsidP="00C45A94">
            <w:pPr>
              <w:jc w:val="both"/>
            </w:pPr>
          </w:p>
          <w:p w:rsidR="005E4B3E" w:rsidRDefault="005E4B3E" w:rsidP="00C45A94">
            <w:pPr>
              <w:jc w:val="both"/>
            </w:pPr>
          </w:p>
          <w:p w:rsidR="005E4B3E" w:rsidRDefault="005E4B3E" w:rsidP="00C45A94">
            <w:pPr>
              <w:jc w:val="both"/>
            </w:pPr>
          </w:p>
          <w:p w:rsidR="005E4B3E" w:rsidRDefault="005E4B3E" w:rsidP="00C45A94">
            <w:pPr>
              <w:jc w:val="both"/>
            </w:pPr>
            <w:r>
              <w:t>1581</w:t>
            </w:r>
          </w:p>
          <w:p w:rsidR="005E4B3E" w:rsidRDefault="005E4B3E" w:rsidP="00C45A94">
            <w:pPr>
              <w:jc w:val="both"/>
            </w:pPr>
            <w:r>
              <w:t>1581</w:t>
            </w:r>
          </w:p>
          <w:p w:rsidR="005E4B3E" w:rsidRDefault="005E4B3E" w:rsidP="00C45A94">
            <w:pPr>
              <w:jc w:val="both"/>
            </w:pPr>
            <w:r>
              <w:t>1581</w:t>
            </w:r>
          </w:p>
          <w:p w:rsidR="005E4B3E" w:rsidRDefault="005E4B3E" w:rsidP="00C45A94">
            <w:pPr>
              <w:jc w:val="both"/>
            </w:pPr>
            <w:r>
              <w:t>1581</w:t>
            </w:r>
          </w:p>
          <w:p w:rsidR="005E4B3E" w:rsidRDefault="005E4B3E" w:rsidP="00C45A94">
            <w:pPr>
              <w:jc w:val="both"/>
            </w:pPr>
            <w:r>
              <w:t>1581</w:t>
            </w:r>
          </w:p>
          <w:p w:rsidR="005E4B3E" w:rsidRDefault="005E4B3E" w:rsidP="00C45A94">
            <w:pPr>
              <w:jc w:val="both"/>
            </w:pPr>
            <w:r>
              <w:t>1581</w:t>
            </w:r>
          </w:p>
          <w:p w:rsidR="005E4B3E" w:rsidRDefault="005E4B3E" w:rsidP="00C45A94">
            <w:pPr>
              <w:jc w:val="both"/>
            </w:pPr>
            <w:r>
              <w:t>1581</w:t>
            </w:r>
          </w:p>
          <w:p w:rsidR="005E4B3E" w:rsidRDefault="005E4B3E" w:rsidP="00C45A94">
            <w:pPr>
              <w:jc w:val="both"/>
            </w:pPr>
            <w:r>
              <w:t>1581</w:t>
            </w:r>
          </w:p>
          <w:p w:rsidR="005E4B3E" w:rsidRDefault="005E4B3E" w:rsidP="00C45A94">
            <w:pPr>
              <w:jc w:val="both"/>
            </w:pPr>
            <w:r>
              <w:t>1581</w:t>
            </w:r>
          </w:p>
          <w:p w:rsidR="005E4B3E" w:rsidRDefault="005E4B3E" w:rsidP="00C45A94">
            <w:pPr>
              <w:jc w:val="both"/>
            </w:pPr>
          </w:p>
        </w:tc>
        <w:tc>
          <w:tcPr>
            <w:tcW w:w="8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p>
          <w:p w:rsidR="005E4B3E" w:rsidRDefault="005E4B3E" w:rsidP="00C45A94">
            <w:pPr>
              <w:jc w:val="center"/>
            </w:pPr>
            <w:r>
              <w:t>10.01</w:t>
            </w:r>
          </w:p>
          <w:p w:rsidR="005E4B3E" w:rsidRDefault="005E4B3E" w:rsidP="00C45A94">
            <w:pPr>
              <w:jc w:val="center"/>
            </w:pPr>
            <w:r>
              <w:t>10.02</w:t>
            </w:r>
          </w:p>
          <w:p w:rsidR="005E4B3E" w:rsidRDefault="005E4B3E" w:rsidP="00C45A94">
            <w:pPr>
              <w:jc w:val="center"/>
            </w:pPr>
            <w:r>
              <w:t>10.03</w:t>
            </w:r>
          </w:p>
          <w:p w:rsidR="005E4B3E" w:rsidRDefault="005E4B3E" w:rsidP="00C45A94">
            <w:pPr>
              <w:jc w:val="center"/>
            </w:pPr>
            <w:r>
              <w:t>10.04</w:t>
            </w:r>
          </w:p>
          <w:p w:rsidR="005E4B3E" w:rsidRDefault="005E4B3E" w:rsidP="00C45A94">
            <w:pPr>
              <w:jc w:val="center"/>
            </w:pPr>
            <w:r>
              <w:t>10.05</w:t>
            </w:r>
          </w:p>
          <w:p w:rsidR="005E4B3E" w:rsidRDefault="005E4B3E" w:rsidP="00C45A94">
            <w:pPr>
              <w:jc w:val="center"/>
            </w:pPr>
            <w:r>
              <w:t>10.06</w:t>
            </w:r>
          </w:p>
          <w:p w:rsidR="005E4B3E" w:rsidRDefault="005E4B3E" w:rsidP="00C45A94">
            <w:pPr>
              <w:jc w:val="center"/>
            </w:pPr>
            <w:r>
              <w:t>10.08</w:t>
            </w:r>
          </w:p>
          <w:p w:rsidR="005E4B3E" w:rsidRDefault="005E4B3E" w:rsidP="00C45A94">
            <w:pPr>
              <w:jc w:val="center"/>
            </w:pPr>
            <w:r>
              <w:t>10.10</w:t>
            </w:r>
          </w:p>
          <w:p w:rsidR="005E4B3E" w:rsidRDefault="005E4B3E" w:rsidP="00C45A94">
            <w:pPr>
              <w:jc w:val="center"/>
            </w:pPr>
            <w:r>
              <w:t>10.12</w:t>
            </w:r>
          </w:p>
        </w:tc>
        <w:tc>
          <w:tcPr>
            <w:tcW w:w="1134"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p>
          <w:p w:rsidR="005E4B3E" w:rsidRDefault="005E4B3E" w:rsidP="00C45A94">
            <w:pPr>
              <w:jc w:val="center"/>
            </w:pPr>
            <w:r>
              <w:t>28.01</w:t>
            </w:r>
          </w:p>
          <w:p w:rsidR="005E4B3E" w:rsidRDefault="005E4B3E" w:rsidP="00C45A94">
            <w:pPr>
              <w:jc w:val="center"/>
            </w:pPr>
            <w:r>
              <w:t>14.02</w:t>
            </w:r>
          </w:p>
          <w:p w:rsidR="005E4B3E" w:rsidRDefault="005E4B3E" w:rsidP="00C45A94">
            <w:pPr>
              <w:jc w:val="center"/>
            </w:pPr>
            <w:r>
              <w:t>13.03</w:t>
            </w:r>
          </w:p>
          <w:p w:rsidR="005E4B3E" w:rsidRDefault="005E4B3E" w:rsidP="00C45A94">
            <w:pPr>
              <w:jc w:val="center"/>
            </w:pPr>
            <w:r>
              <w:t>15.04</w:t>
            </w:r>
          </w:p>
          <w:p w:rsidR="005E4B3E" w:rsidRDefault="005E4B3E" w:rsidP="00C45A94">
            <w:pPr>
              <w:jc w:val="center"/>
            </w:pPr>
            <w:r>
              <w:t>16.05</w:t>
            </w:r>
          </w:p>
          <w:p w:rsidR="005E4B3E" w:rsidRDefault="005E4B3E" w:rsidP="00C45A94">
            <w:pPr>
              <w:jc w:val="center"/>
            </w:pPr>
            <w:r>
              <w:t>26.06</w:t>
            </w:r>
          </w:p>
          <w:p w:rsidR="005E4B3E" w:rsidRDefault="005E4B3E" w:rsidP="00C45A94">
            <w:pPr>
              <w:jc w:val="center"/>
            </w:pPr>
            <w:r>
              <w:t>28.08</w:t>
            </w:r>
          </w:p>
          <w:p w:rsidR="005E4B3E" w:rsidRDefault="005E4B3E" w:rsidP="00C45A94">
            <w:pPr>
              <w:jc w:val="center"/>
            </w:pPr>
            <w:r>
              <w:t>31.10</w:t>
            </w:r>
          </w:p>
          <w:p w:rsidR="005E4B3E" w:rsidRDefault="005E4B3E" w:rsidP="00C45A94">
            <w:pPr>
              <w:jc w:val="center"/>
            </w:pPr>
            <w:r>
              <w:t>20.12</w:t>
            </w:r>
          </w:p>
        </w:tc>
        <w:tc>
          <w:tcPr>
            <w:tcW w:w="8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p>
          <w:p w:rsidR="005E4B3E" w:rsidRDefault="005E4B3E" w:rsidP="00C45A94">
            <w:pPr>
              <w:jc w:val="center"/>
            </w:pPr>
            <w:r>
              <w:t>18</w:t>
            </w:r>
          </w:p>
          <w:p w:rsidR="005E4B3E" w:rsidRDefault="005E4B3E" w:rsidP="00C45A94">
            <w:pPr>
              <w:jc w:val="center"/>
            </w:pPr>
            <w:r>
              <w:t>4</w:t>
            </w:r>
          </w:p>
          <w:p w:rsidR="005E4B3E" w:rsidRDefault="005E4B3E" w:rsidP="00C45A94">
            <w:pPr>
              <w:jc w:val="center"/>
            </w:pPr>
            <w:r>
              <w:t>3</w:t>
            </w:r>
          </w:p>
          <w:p w:rsidR="005E4B3E" w:rsidRDefault="005E4B3E" w:rsidP="00C45A94">
            <w:pPr>
              <w:jc w:val="center"/>
            </w:pPr>
            <w:r>
              <w:t>5</w:t>
            </w:r>
          </w:p>
          <w:p w:rsidR="005E4B3E" w:rsidRDefault="005E4B3E" w:rsidP="00C45A94">
            <w:pPr>
              <w:jc w:val="center"/>
            </w:pPr>
            <w:r>
              <w:t>6</w:t>
            </w:r>
          </w:p>
          <w:p w:rsidR="005E4B3E" w:rsidRDefault="005E4B3E" w:rsidP="00C45A94">
            <w:pPr>
              <w:jc w:val="center"/>
            </w:pPr>
            <w:r>
              <w:t>16</w:t>
            </w:r>
          </w:p>
          <w:p w:rsidR="005E4B3E" w:rsidRDefault="005E4B3E" w:rsidP="00C45A94">
            <w:pPr>
              <w:jc w:val="center"/>
            </w:pPr>
            <w:r>
              <w:t>18</w:t>
            </w:r>
          </w:p>
          <w:p w:rsidR="005E4B3E" w:rsidRDefault="005E4B3E" w:rsidP="00C45A94">
            <w:pPr>
              <w:jc w:val="center"/>
            </w:pPr>
            <w:r>
              <w:t>21</w:t>
            </w:r>
          </w:p>
          <w:p w:rsidR="005E4B3E" w:rsidRDefault="005E4B3E" w:rsidP="00C45A94">
            <w:pPr>
              <w:jc w:val="center"/>
            </w:pPr>
            <w:r>
              <w:t>10</w:t>
            </w:r>
          </w:p>
        </w:tc>
        <w:tc>
          <w:tcPr>
            <w:tcW w:w="11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tc>
        <w:tc>
          <w:tcPr>
            <w:tcW w:w="1225" w:type="dxa"/>
            <w:shd w:val="clear" w:color="auto" w:fill="auto"/>
          </w:tcPr>
          <w:p w:rsidR="005E4B3E" w:rsidRDefault="005E4B3E" w:rsidP="00C45A94">
            <w:pPr>
              <w:jc w:val="center"/>
              <w:rPr>
                <w:b/>
                <w:i/>
              </w:rPr>
            </w:pPr>
            <w:r>
              <w:rPr>
                <w:b/>
                <w:i/>
              </w:rPr>
              <w:t>3 237,53</w:t>
            </w:r>
          </w:p>
          <w:p w:rsidR="005E4B3E" w:rsidRDefault="005E4B3E" w:rsidP="00C45A94">
            <w:pPr>
              <w:jc w:val="center"/>
            </w:pPr>
          </w:p>
          <w:p w:rsidR="005E4B3E" w:rsidRDefault="005E4B3E" w:rsidP="00C45A94">
            <w:pPr>
              <w:jc w:val="center"/>
            </w:pPr>
          </w:p>
          <w:p w:rsidR="005E4B3E" w:rsidRDefault="005E4B3E" w:rsidP="00C45A94">
            <w:pPr>
              <w:jc w:val="center"/>
            </w:pPr>
            <w:r>
              <w:t>27,32</w:t>
            </w:r>
          </w:p>
          <w:p w:rsidR="005E4B3E" w:rsidRDefault="005E4B3E" w:rsidP="00C45A94">
            <w:pPr>
              <w:jc w:val="center"/>
            </w:pPr>
            <w:r>
              <w:t>6,32</w:t>
            </w:r>
          </w:p>
          <w:p w:rsidR="005E4B3E" w:rsidRDefault="005E4B3E" w:rsidP="00C45A94">
            <w:pPr>
              <w:jc w:val="center"/>
            </w:pPr>
            <w:r>
              <w:t>4,74</w:t>
            </w:r>
          </w:p>
          <w:p w:rsidR="005E4B3E" w:rsidRDefault="005E4B3E" w:rsidP="00C45A94">
            <w:pPr>
              <w:jc w:val="center"/>
            </w:pPr>
            <w:r>
              <w:t>7,90</w:t>
            </w:r>
          </w:p>
          <w:p w:rsidR="005E4B3E" w:rsidRDefault="005E4B3E" w:rsidP="00C45A94">
            <w:pPr>
              <w:jc w:val="center"/>
            </w:pPr>
            <w:r>
              <w:t>9,48</w:t>
            </w:r>
          </w:p>
          <w:p w:rsidR="005E4B3E" w:rsidRDefault="005E4B3E" w:rsidP="00C45A94">
            <w:pPr>
              <w:jc w:val="center"/>
            </w:pPr>
            <w:r>
              <w:t>25,29</w:t>
            </w:r>
          </w:p>
          <w:p w:rsidR="005E4B3E" w:rsidRDefault="005E4B3E" w:rsidP="00C45A94">
            <w:pPr>
              <w:jc w:val="center"/>
            </w:pPr>
            <w:r>
              <w:t>28,45</w:t>
            </w:r>
          </w:p>
          <w:p w:rsidR="005E4B3E" w:rsidRDefault="005E4B3E" w:rsidP="00C45A94">
            <w:pPr>
              <w:jc w:val="center"/>
            </w:pPr>
            <w:r>
              <w:t>33,20</w:t>
            </w:r>
          </w:p>
          <w:p w:rsidR="005E4B3E" w:rsidRPr="00FC6B0D" w:rsidRDefault="005E4B3E" w:rsidP="00C45A94">
            <w:pPr>
              <w:jc w:val="center"/>
            </w:pPr>
            <w:r>
              <w:t>15,81</w:t>
            </w:r>
          </w:p>
        </w:tc>
      </w:tr>
      <w:tr w:rsidR="005E4B3E" w:rsidTr="00C45A94">
        <w:trPr>
          <w:trHeight w:val="876"/>
        </w:trPr>
        <w:tc>
          <w:tcPr>
            <w:tcW w:w="2327" w:type="dxa"/>
            <w:shd w:val="clear" w:color="auto" w:fill="auto"/>
          </w:tcPr>
          <w:p w:rsidR="005E4B3E" w:rsidRDefault="005E4B3E" w:rsidP="00C45A94">
            <w:r>
              <w:t>Итого</w:t>
            </w:r>
          </w:p>
          <w:p w:rsidR="005E4B3E" w:rsidRDefault="005E4B3E" w:rsidP="00C45A94"/>
          <w:p w:rsidR="005E4B3E" w:rsidRDefault="005E4B3E" w:rsidP="00C45A94">
            <w:r>
              <w:t>ООО «Уралстройгарант»</w:t>
            </w:r>
          </w:p>
          <w:p w:rsidR="005E4B3E" w:rsidRDefault="005E4B3E" w:rsidP="00C45A94">
            <w:r>
              <w:t>по  дог. № 5 от</w:t>
            </w:r>
          </w:p>
          <w:p w:rsidR="005E4B3E" w:rsidRDefault="005E4B3E" w:rsidP="00C45A94">
            <w:r>
              <w:t xml:space="preserve">10.05.2011г. </w:t>
            </w:r>
          </w:p>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r>
              <w:lastRenderedPageBreak/>
              <w:t>Итого</w:t>
            </w:r>
          </w:p>
          <w:p w:rsidR="005E4B3E" w:rsidRDefault="005E4B3E" w:rsidP="00C45A94"/>
        </w:tc>
        <w:tc>
          <w:tcPr>
            <w:tcW w:w="1209" w:type="dxa"/>
            <w:shd w:val="clear" w:color="auto" w:fill="auto"/>
          </w:tcPr>
          <w:p w:rsidR="005E4B3E" w:rsidRDefault="005E4B3E" w:rsidP="00C45A94">
            <w:pPr>
              <w:jc w:val="both"/>
            </w:pPr>
          </w:p>
          <w:p w:rsidR="005E4B3E" w:rsidRDefault="005E4B3E" w:rsidP="00C45A94">
            <w:pPr>
              <w:jc w:val="both"/>
            </w:pPr>
          </w:p>
          <w:p w:rsidR="005E4B3E" w:rsidRDefault="005E4B3E" w:rsidP="00C45A94">
            <w:pPr>
              <w:jc w:val="both"/>
            </w:pPr>
          </w:p>
          <w:p w:rsidR="005E4B3E" w:rsidRDefault="005E4B3E" w:rsidP="00C45A94">
            <w:pPr>
              <w:jc w:val="both"/>
            </w:pPr>
            <w:r>
              <w:t>107733</w:t>
            </w:r>
          </w:p>
        </w:tc>
        <w:tc>
          <w:tcPr>
            <w:tcW w:w="1392" w:type="dxa"/>
            <w:shd w:val="clear" w:color="auto" w:fill="auto"/>
          </w:tcPr>
          <w:p w:rsidR="005E4B3E" w:rsidRDefault="005E4B3E" w:rsidP="00C45A94">
            <w:pPr>
              <w:jc w:val="both"/>
            </w:pPr>
          </w:p>
          <w:p w:rsidR="005E4B3E" w:rsidRDefault="005E4B3E" w:rsidP="00C45A94">
            <w:pPr>
              <w:jc w:val="both"/>
            </w:pPr>
          </w:p>
          <w:p w:rsidR="005E4B3E" w:rsidRDefault="005E4B3E" w:rsidP="00C45A94">
            <w:pPr>
              <w:jc w:val="both"/>
            </w:pPr>
          </w:p>
          <w:p w:rsidR="005E4B3E" w:rsidRDefault="005E4B3E" w:rsidP="00C45A94">
            <w:pPr>
              <w:jc w:val="both"/>
            </w:pPr>
            <w:r>
              <w:t>8978</w:t>
            </w:r>
          </w:p>
          <w:p w:rsidR="005E4B3E" w:rsidRDefault="005E4B3E" w:rsidP="00C45A94">
            <w:pPr>
              <w:jc w:val="both"/>
            </w:pPr>
            <w:r>
              <w:t>17956</w:t>
            </w:r>
          </w:p>
          <w:p w:rsidR="005E4B3E" w:rsidRDefault="005E4B3E" w:rsidP="00C45A94">
            <w:pPr>
              <w:jc w:val="both"/>
            </w:pPr>
            <w:r>
              <w:t>26934</w:t>
            </w:r>
          </w:p>
          <w:p w:rsidR="005E4B3E" w:rsidRDefault="005E4B3E" w:rsidP="00C45A94">
            <w:pPr>
              <w:jc w:val="both"/>
            </w:pPr>
            <w:r>
              <w:t>8978</w:t>
            </w:r>
          </w:p>
          <w:p w:rsidR="005E4B3E" w:rsidRDefault="005E4B3E" w:rsidP="00C45A94">
            <w:pPr>
              <w:jc w:val="both"/>
            </w:pPr>
            <w:r>
              <w:t>8978</w:t>
            </w:r>
          </w:p>
          <w:p w:rsidR="005E4B3E" w:rsidRDefault="005E4B3E" w:rsidP="00C45A94">
            <w:pPr>
              <w:jc w:val="both"/>
            </w:pPr>
            <w:r>
              <w:t>8978</w:t>
            </w:r>
          </w:p>
          <w:p w:rsidR="005E4B3E" w:rsidRDefault="005E4B3E" w:rsidP="00C45A94">
            <w:pPr>
              <w:jc w:val="both"/>
            </w:pPr>
            <w:r>
              <w:t>8978</w:t>
            </w:r>
          </w:p>
          <w:p w:rsidR="005E4B3E" w:rsidRDefault="005E4B3E" w:rsidP="00C45A94">
            <w:pPr>
              <w:jc w:val="both"/>
            </w:pPr>
            <w:r>
              <w:t>8978</w:t>
            </w:r>
          </w:p>
          <w:p w:rsidR="005E4B3E" w:rsidRDefault="005E4B3E" w:rsidP="00C45A94">
            <w:pPr>
              <w:jc w:val="both"/>
            </w:pPr>
            <w:r>
              <w:t>8978</w:t>
            </w:r>
          </w:p>
          <w:p w:rsidR="005E4B3E" w:rsidRDefault="005E4B3E" w:rsidP="00C45A94">
            <w:pPr>
              <w:jc w:val="both"/>
            </w:pPr>
            <w:r>
              <w:t>-17956</w:t>
            </w:r>
          </w:p>
          <w:p w:rsidR="005E4B3E" w:rsidRDefault="005E4B3E" w:rsidP="00C45A94">
            <w:pPr>
              <w:jc w:val="both"/>
            </w:pPr>
            <w:r>
              <w:t>8978</w:t>
            </w:r>
          </w:p>
          <w:p w:rsidR="005E4B3E" w:rsidRDefault="005E4B3E" w:rsidP="00C45A94">
            <w:pPr>
              <w:jc w:val="both"/>
            </w:pPr>
            <w:r>
              <w:t>17956</w:t>
            </w:r>
          </w:p>
          <w:p w:rsidR="005E4B3E" w:rsidRDefault="005E4B3E" w:rsidP="00C45A94">
            <w:pPr>
              <w:jc w:val="both"/>
            </w:pPr>
            <w:r>
              <w:t>-8978</w:t>
            </w:r>
          </w:p>
          <w:p w:rsidR="005E4B3E" w:rsidRDefault="005E4B3E" w:rsidP="00C45A94">
            <w:pPr>
              <w:jc w:val="both"/>
            </w:pPr>
            <w:r>
              <w:t>8978</w:t>
            </w:r>
          </w:p>
          <w:p w:rsidR="005E4B3E" w:rsidRDefault="005E4B3E" w:rsidP="00C45A94">
            <w:pPr>
              <w:jc w:val="both"/>
            </w:pPr>
          </w:p>
          <w:p w:rsidR="005E4B3E" w:rsidRDefault="005E4B3E" w:rsidP="00C45A94">
            <w:pPr>
              <w:jc w:val="both"/>
            </w:pPr>
          </w:p>
        </w:tc>
        <w:tc>
          <w:tcPr>
            <w:tcW w:w="8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p>
          <w:p w:rsidR="005E4B3E" w:rsidRDefault="005E4B3E" w:rsidP="00C45A94">
            <w:pPr>
              <w:jc w:val="center"/>
            </w:pPr>
            <w:r>
              <w:t>10.01</w:t>
            </w:r>
          </w:p>
          <w:p w:rsidR="005E4B3E" w:rsidRDefault="005E4B3E" w:rsidP="00C45A94">
            <w:pPr>
              <w:jc w:val="center"/>
            </w:pPr>
            <w:r>
              <w:t>10.02</w:t>
            </w:r>
          </w:p>
          <w:p w:rsidR="005E4B3E" w:rsidRDefault="005E4B3E" w:rsidP="00C45A94">
            <w:pPr>
              <w:jc w:val="center"/>
            </w:pPr>
            <w:r>
              <w:t>10.03</w:t>
            </w:r>
          </w:p>
          <w:p w:rsidR="005E4B3E" w:rsidRDefault="005E4B3E" w:rsidP="00C45A94">
            <w:pPr>
              <w:jc w:val="center"/>
            </w:pPr>
            <w:r>
              <w:t>10.04</w:t>
            </w:r>
          </w:p>
          <w:p w:rsidR="005E4B3E" w:rsidRDefault="005E4B3E" w:rsidP="00C45A94">
            <w:pPr>
              <w:jc w:val="center"/>
            </w:pPr>
            <w:r>
              <w:t>10.05</w:t>
            </w:r>
          </w:p>
          <w:p w:rsidR="005E4B3E" w:rsidRDefault="005E4B3E" w:rsidP="00C45A94">
            <w:pPr>
              <w:jc w:val="center"/>
            </w:pPr>
            <w:r>
              <w:t>10.06</w:t>
            </w:r>
          </w:p>
          <w:p w:rsidR="005E4B3E" w:rsidRDefault="005E4B3E" w:rsidP="00C45A94">
            <w:pPr>
              <w:jc w:val="center"/>
            </w:pPr>
            <w:r>
              <w:t>10.07</w:t>
            </w:r>
          </w:p>
          <w:p w:rsidR="005E4B3E" w:rsidRDefault="005E4B3E" w:rsidP="00C45A94">
            <w:pPr>
              <w:jc w:val="center"/>
            </w:pPr>
            <w:r>
              <w:t>10.08</w:t>
            </w:r>
          </w:p>
          <w:p w:rsidR="005E4B3E" w:rsidRDefault="005E4B3E" w:rsidP="00C45A94">
            <w:pPr>
              <w:jc w:val="center"/>
            </w:pPr>
            <w:r>
              <w:t>10.09</w:t>
            </w:r>
          </w:p>
          <w:p w:rsidR="005E4B3E" w:rsidRDefault="005E4B3E" w:rsidP="00C45A94">
            <w:pPr>
              <w:jc w:val="center"/>
            </w:pPr>
          </w:p>
          <w:p w:rsidR="005E4B3E" w:rsidRDefault="005E4B3E" w:rsidP="00C45A94">
            <w:pPr>
              <w:jc w:val="center"/>
            </w:pPr>
            <w:r>
              <w:t>10.11</w:t>
            </w:r>
          </w:p>
          <w:p w:rsidR="005E4B3E" w:rsidRDefault="005E4B3E" w:rsidP="00C45A94">
            <w:pPr>
              <w:jc w:val="center"/>
            </w:pPr>
            <w:r>
              <w:t>10.12</w:t>
            </w:r>
          </w:p>
        </w:tc>
        <w:tc>
          <w:tcPr>
            <w:tcW w:w="1134"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p>
          <w:p w:rsidR="005E4B3E" w:rsidRDefault="005E4B3E" w:rsidP="00C45A94">
            <w:pPr>
              <w:jc w:val="center"/>
            </w:pPr>
            <w:r>
              <w:t>Нет</w:t>
            </w:r>
          </w:p>
          <w:p w:rsidR="005E4B3E" w:rsidRDefault="005E4B3E" w:rsidP="00C45A94">
            <w:pPr>
              <w:jc w:val="center"/>
            </w:pPr>
            <w:r>
              <w:t>Нет</w:t>
            </w:r>
          </w:p>
          <w:p w:rsidR="005E4B3E" w:rsidRDefault="005E4B3E" w:rsidP="00C45A94">
            <w:pPr>
              <w:jc w:val="center"/>
            </w:pPr>
            <w:r>
              <w:t>12.03</w:t>
            </w:r>
          </w:p>
          <w:p w:rsidR="005E4B3E" w:rsidRDefault="005E4B3E" w:rsidP="00C45A94">
            <w:pPr>
              <w:jc w:val="center"/>
            </w:pPr>
            <w:r>
              <w:t>24.04</w:t>
            </w:r>
          </w:p>
          <w:p w:rsidR="005E4B3E" w:rsidRDefault="005E4B3E" w:rsidP="00C45A94">
            <w:pPr>
              <w:jc w:val="center"/>
            </w:pPr>
            <w:r>
              <w:t>17.05</w:t>
            </w:r>
          </w:p>
          <w:p w:rsidR="005E4B3E" w:rsidRDefault="005E4B3E" w:rsidP="00C45A94">
            <w:pPr>
              <w:jc w:val="center"/>
            </w:pPr>
            <w:r>
              <w:t>19.06</w:t>
            </w:r>
          </w:p>
          <w:p w:rsidR="005E4B3E" w:rsidRDefault="005E4B3E" w:rsidP="00C45A94">
            <w:pPr>
              <w:jc w:val="center"/>
            </w:pPr>
            <w:r>
              <w:t>24.07</w:t>
            </w:r>
          </w:p>
          <w:p w:rsidR="005E4B3E" w:rsidRDefault="005E4B3E" w:rsidP="00C45A94">
            <w:pPr>
              <w:jc w:val="center"/>
            </w:pPr>
            <w:r>
              <w:t>06.09</w:t>
            </w:r>
          </w:p>
          <w:p w:rsidR="005E4B3E" w:rsidRDefault="005E4B3E" w:rsidP="00C45A94">
            <w:pPr>
              <w:jc w:val="center"/>
            </w:pPr>
          </w:p>
          <w:p w:rsidR="005E4B3E" w:rsidRDefault="005E4B3E" w:rsidP="00C45A94">
            <w:pPr>
              <w:jc w:val="center"/>
            </w:pPr>
            <w:r>
              <w:t>25.09</w:t>
            </w:r>
          </w:p>
          <w:p w:rsidR="005E4B3E" w:rsidRDefault="005E4B3E" w:rsidP="00C45A94">
            <w:pPr>
              <w:jc w:val="center"/>
            </w:pPr>
            <w:r>
              <w:t>Нет</w:t>
            </w:r>
          </w:p>
          <w:p w:rsidR="005E4B3E" w:rsidRDefault="005E4B3E" w:rsidP="00C45A94">
            <w:pPr>
              <w:jc w:val="center"/>
            </w:pPr>
          </w:p>
          <w:p w:rsidR="005E4B3E" w:rsidRDefault="005E4B3E" w:rsidP="00C45A94">
            <w:pPr>
              <w:jc w:val="center"/>
            </w:pPr>
            <w:r>
              <w:t>12.12</w:t>
            </w:r>
          </w:p>
          <w:p w:rsidR="005E4B3E" w:rsidRDefault="005E4B3E" w:rsidP="00C45A94">
            <w:pPr>
              <w:jc w:val="center"/>
            </w:pPr>
            <w:r>
              <w:t>25.12</w:t>
            </w:r>
          </w:p>
          <w:p w:rsidR="005E4B3E" w:rsidRDefault="005E4B3E" w:rsidP="00C45A94">
            <w:pPr>
              <w:jc w:val="center"/>
            </w:pPr>
          </w:p>
        </w:tc>
        <w:tc>
          <w:tcPr>
            <w:tcW w:w="8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p>
          <w:p w:rsidR="005E4B3E" w:rsidRDefault="005E4B3E" w:rsidP="00C45A94">
            <w:pPr>
              <w:jc w:val="center"/>
            </w:pPr>
            <w:r>
              <w:t>31</w:t>
            </w:r>
          </w:p>
          <w:p w:rsidR="005E4B3E" w:rsidRDefault="005E4B3E" w:rsidP="00C45A94">
            <w:pPr>
              <w:jc w:val="center"/>
            </w:pPr>
            <w:r>
              <w:t>28</w:t>
            </w:r>
          </w:p>
          <w:p w:rsidR="005E4B3E" w:rsidRDefault="005E4B3E" w:rsidP="00C45A94">
            <w:pPr>
              <w:jc w:val="center"/>
            </w:pPr>
            <w:r>
              <w:t>2</w:t>
            </w:r>
          </w:p>
          <w:p w:rsidR="005E4B3E" w:rsidRDefault="005E4B3E" w:rsidP="00C45A94">
            <w:pPr>
              <w:jc w:val="center"/>
            </w:pPr>
            <w:r>
              <w:t>14</w:t>
            </w:r>
          </w:p>
          <w:p w:rsidR="005E4B3E" w:rsidRDefault="005E4B3E" w:rsidP="00C45A94">
            <w:pPr>
              <w:jc w:val="center"/>
            </w:pPr>
            <w:r>
              <w:t>7</w:t>
            </w:r>
          </w:p>
          <w:p w:rsidR="005E4B3E" w:rsidRDefault="005E4B3E" w:rsidP="00C45A94">
            <w:pPr>
              <w:jc w:val="center"/>
            </w:pPr>
            <w:r>
              <w:t>9</w:t>
            </w:r>
          </w:p>
          <w:p w:rsidR="005E4B3E" w:rsidRDefault="005E4B3E" w:rsidP="00C45A94">
            <w:pPr>
              <w:jc w:val="center"/>
            </w:pPr>
            <w:r>
              <w:t>14</w:t>
            </w:r>
          </w:p>
          <w:p w:rsidR="005E4B3E" w:rsidRDefault="005E4B3E" w:rsidP="00C45A94">
            <w:pPr>
              <w:jc w:val="center"/>
            </w:pPr>
            <w:r>
              <w:t>26</w:t>
            </w:r>
          </w:p>
          <w:p w:rsidR="005E4B3E" w:rsidRDefault="005E4B3E" w:rsidP="00C45A94">
            <w:pPr>
              <w:jc w:val="center"/>
            </w:pPr>
            <w:r>
              <w:t>15</w:t>
            </w:r>
          </w:p>
          <w:p w:rsidR="005E4B3E" w:rsidRDefault="005E4B3E" w:rsidP="00C45A94">
            <w:pPr>
              <w:jc w:val="center"/>
            </w:pPr>
          </w:p>
          <w:p w:rsidR="005E4B3E" w:rsidRDefault="005E4B3E" w:rsidP="00C45A94">
            <w:pPr>
              <w:jc w:val="center"/>
            </w:pPr>
            <w:r>
              <w:t>30</w:t>
            </w:r>
          </w:p>
          <w:p w:rsidR="005E4B3E" w:rsidRDefault="005E4B3E" w:rsidP="00C45A94">
            <w:pPr>
              <w:jc w:val="center"/>
            </w:pPr>
            <w:r>
              <w:t>2</w:t>
            </w:r>
          </w:p>
          <w:p w:rsidR="005E4B3E" w:rsidRDefault="005E4B3E" w:rsidP="00C45A94">
            <w:pPr>
              <w:jc w:val="center"/>
            </w:pPr>
          </w:p>
          <w:p w:rsidR="005E4B3E" w:rsidRDefault="005E4B3E" w:rsidP="00C45A94">
            <w:pPr>
              <w:jc w:val="center"/>
            </w:pPr>
            <w:r>
              <w:t>13</w:t>
            </w:r>
          </w:p>
        </w:tc>
        <w:tc>
          <w:tcPr>
            <w:tcW w:w="1150" w:type="dxa"/>
            <w:shd w:val="clear" w:color="auto" w:fill="auto"/>
          </w:tcPr>
          <w:p w:rsidR="005E4B3E" w:rsidRDefault="005E4B3E" w:rsidP="00C45A94">
            <w:pPr>
              <w:jc w:val="center"/>
            </w:pPr>
          </w:p>
          <w:p w:rsidR="005E4B3E" w:rsidRDefault="005E4B3E" w:rsidP="00C45A94">
            <w:pPr>
              <w:jc w:val="center"/>
            </w:pP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tc>
        <w:tc>
          <w:tcPr>
            <w:tcW w:w="1225" w:type="dxa"/>
            <w:shd w:val="clear" w:color="auto" w:fill="auto"/>
          </w:tcPr>
          <w:p w:rsidR="005E4B3E" w:rsidRDefault="005E4B3E" w:rsidP="00C45A94">
            <w:pPr>
              <w:jc w:val="center"/>
              <w:rPr>
                <w:b/>
                <w:i/>
              </w:rPr>
            </w:pPr>
            <w:r>
              <w:rPr>
                <w:b/>
                <w:i/>
              </w:rPr>
              <w:t>158,51</w:t>
            </w:r>
          </w:p>
          <w:p w:rsidR="005E4B3E" w:rsidRDefault="005E4B3E" w:rsidP="00C45A94">
            <w:pPr>
              <w:jc w:val="center"/>
            </w:pPr>
          </w:p>
          <w:p w:rsidR="005E4B3E" w:rsidRDefault="005E4B3E" w:rsidP="00C45A94">
            <w:pPr>
              <w:jc w:val="center"/>
            </w:pPr>
          </w:p>
          <w:p w:rsidR="005E4B3E" w:rsidRDefault="005E4B3E" w:rsidP="00C45A94">
            <w:pPr>
              <w:jc w:val="center"/>
            </w:pPr>
            <w:r>
              <w:t>278,31</w:t>
            </w:r>
          </w:p>
          <w:p w:rsidR="005E4B3E" w:rsidRDefault="005E4B3E" w:rsidP="00C45A94">
            <w:pPr>
              <w:jc w:val="center"/>
            </w:pPr>
            <w:r>
              <w:t>502,76</w:t>
            </w:r>
          </w:p>
          <w:p w:rsidR="005E4B3E" w:rsidRDefault="005E4B3E" w:rsidP="00C45A94">
            <w:pPr>
              <w:jc w:val="center"/>
            </w:pPr>
            <w:r>
              <w:t>53,86</w:t>
            </w:r>
          </w:p>
          <w:p w:rsidR="005E4B3E" w:rsidRDefault="005E4B3E" w:rsidP="00C45A94">
            <w:pPr>
              <w:jc w:val="center"/>
            </w:pPr>
            <w:r>
              <w:t>125,69</w:t>
            </w:r>
          </w:p>
          <w:p w:rsidR="005E4B3E" w:rsidRDefault="005E4B3E" w:rsidP="00C45A94">
            <w:pPr>
              <w:jc w:val="center"/>
            </w:pPr>
            <w:r>
              <w:t>62,84</w:t>
            </w:r>
          </w:p>
          <w:p w:rsidR="005E4B3E" w:rsidRDefault="005E4B3E" w:rsidP="00C45A94">
            <w:pPr>
              <w:jc w:val="center"/>
            </w:pPr>
            <w:r>
              <w:t>80,80</w:t>
            </w:r>
          </w:p>
          <w:p w:rsidR="005E4B3E" w:rsidRDefault="005E4B3E" w:rsidP="00C45A94">
            <w:pPr>
              <w:jc w:val="center"/>
            </w:pPr>
            <w:r>
              <w:t>125,69</w:t>
            </w:r>
          </w:p>
          <w:p w:rsidR="005E4B3E" w:rsidRDefault="005E4B3E" w:rsidP="00C45A94">
            <w:pPr>
              <w:jc w:val="center"/>
            </w:pPr>
            <w:r>
              <w:t>233,42</w:t>
            </w:r>
          </w:p>
          <w:p w:rsidR="005E4B3E" w:rsidRDefault="005E4B3E" w:rsidP="00C45A94">
            <w:pPr>
              <w:jc w:val="center"/>
            </w:pPr>
            <w:r>
              <w:t>134,67</w:t>
            </w:r>
          </w:p>
          <w:p w:rsidR="005E4B3E" w:rsidRDefault="005E4B3E" w:rsidP="00C45A94">
            <w:pPr>
              <w:jc w:val="center"/>
            </w:pPr>
          </w:p>
          <w:p w:rsidR="005E4B3E" w:rsidRDefault="005E4B3E" w:rsidP="00C45A94">
            <w:pPr>
              <w:jc w:val="center"/>
            </w:pPr>
            <w:r>
              <w:t>269,34</w:t>
            </w:r>
          </w:p>
          <w:p w:rsidR="005E4B3E" w:rsidRDefault="005E4B3E" w:rsidP="00C45A94">
            <w:pPr>
              <w:jc w:val="center"/>
            </w:pPr>
            <w:r>
              <w:t>35,91</w:t>
            </w:r>
          </w:p>
          <w:p w:rsidR="005E4B3E" w:rsidRDefault="005E4B3E" w:rsidP="00C45A94">
            <w:pPr>
              <w:jc w:val="center"/>
            </w:pPr>
          </w:p>
          <w:p w:rsidR="005E4B3E" w:rsidRDefault="005E4B3E" w:rsidP="00C45A94">
            <w:pPr>
              <w:jc w:val="center"/>
            </w:pPr>
            <w:r>
              <w:t>116,71</w:t>
            </w:r>
          </w:p>
          <w:p w:rsidR="005E4B3E" w:rsidRDefault="005E4B3E" w:rsidP="00C45A94">
            <w:pPr>
              <w:jc w:val="center"/>
            </w:pPr>
          </w:p>
          <w:p w:rsidR="005E4B3E" w:rsidRDefault="005E4B3E" w:rsidP="00C45A94">
            <w:pPr>
              <w:jc w:val="center"/>
              <w:rPr>
                <w:b/>
                <w:i/>
              </w:rPr>
            </w:pPr>
            <w:r>
              <w:rPr>
                <w:b/>
                <w:i/>
              </w:rPr>
              <w:lastRenderedPageBreak/>
              <w:t>2 020,00</w:t>
            </w:r>
          </w:p>
          <w:p w:rsidR="005E4B3E" w:rsidRPr="00EE14A8" w:rsidRDefault="005E4B3E" w:rsidP="00C45A94">
            <w:pPr>
              <w:jc w:val="center"/>
            </w:pPr>
          </w:p>
          <w:p w:rsidR="005E4B3E" w:rsidRPr="008A0233" w:rsidRDefault="005E4B3E" w:rsidP="00C45A94">
            <w:pPr>
              <w:jc w:val="center"/>
            </w:pPr>
          </w:p>
        </w:tc>
      </w:tr>
      <w:tr w:rsidR="005E4B3E" w:rsidTr="00C45A94">
        <w:trPr>
          <w:trHeight w:val="660"/>
        </w:trPr>
        <w:tc>
          <w:tcPr>
            <w:tcW w:w="2327" w:type="dxa"/>
            <w:shd w:val="clear" w:color="auto" w:fill="auto"/>
          </w:tcPr>
          <w:p w:rsidR="005E4B3E" w:rsidRPr="00D47201" w:rsidRDefault="005E4B3E" w:rsidP="00C45A94">
            <w:pPr>
              <w:rPr>
                <w:b/>
              </w:rPr>
            </w:pPr>
            <w:r>
              <w:rPr>
                <w:b/>
              </w:rPr>
              <w:lastRenderedPageBreak/>
              <w:t>ВСЕГО</w:t>
            </w:r>
          </w:p>
        </w:tc>
        <w:tc>
          <w:tcPr>
            <w:tcW w:w="1209" w:type="dxa"/>
            <w:shd w:val="clear" w:color="auto" w:fill="auto"/>
          </w:tcPr>
          <w:p w:rsidR="005E4B3E" w:rsidRDefault="005E4B3E" w:rsidP="00C45A94">
            <w:pPr>
              <w:jc w:val="both"/>
            </w:pPr>
          </w:p>
        </w:tc>
        <w:tc>
          <w:tcPr>
            <w:tcW w:w="2242" w:type="dxa"/>
            <w:gridSpan w:val="2"/>
            <w:shd w:val="clear" w:color="auto" w:fill="auto"/>
          </w:tcPr>
          <w:p w:rsidR="005E4B3E" w:rsidRDefault="005E4B3E" w:rsidP="00C45A94">
            <w:pPr>
              <w:jc w:val="center"/>
            </w:pPr>
          </w:p>
        </w:tc>
        <w:tc>
          <w:tcPr>
            <w:tcW w:w="1134" w:type="dxa"/>
            <w:shd w:val="clear" w:color="auto" w:fill="auto"/>
          </w:tcPr>
          <w:p w:rsidR="005E4B3E" w:rsidRDefault="005E4B3E" w:rsidP="00C45A94">
            <w:pPr>
              <w:jc w:val="center"/>
            </w:pPr>
          </w:p>
        </w:tc>
        <w:tc>
          <w:tcPr>
            <w:tcW w:w="850" w:type="dxa"/>
            <w:shd w:val="clear" w:color="auto" w:fill="auto"/>
          </w:tcPr>
          <w:p w:rsidR="005E4B3E" w:rsidRDefault="005E4B3E" w:rsidP="00C45A94">
            <w:pPr>
              <w:jc w:val="center"/>
            </w:pPr>
          </w:p>
        </w:tc>
        <w:tc>
          <w:tcPr>
            <w:tcW w:w="1150" w:type="dxa"/>
            <w:shd w:val="clear" w:color="auto" w:fill="auto"/>
          </w:tcPr>
          <w:p w:rsidR="005E4B3E" w:rsidRDefault="005E4B3E" w:rsidP="00C45A94">
            <w:pPr>
              <w:jc w:val="center"/>
            </w:pPr>
          </w:p>
        </w:tc>
        <w:tc>
          <w:tcPr>
            <w:tcW w:w="1225" w:type="dxa"/>
            <w:shd w:val="clear" w:color="auto" w:fill="auto"/>
          </w:tcPr>
          <w:p w:rsidR="005E4B3E" w:rsidRPr="00D47201" w:rsidRDefault="005E4B3E" w:rsidP="00C45A94">
            <w:pPr>
              <w:jc w:val="center"/>
              <w:rPr>
                <w:b/>
              </w:rPr>
            </w:pPr>
            <w:r>
              <w:rPr>
                <w:b/>
              </w:rPr>
              <w:t>6 791,12</w:t>
            </w:r>
          </w:p>
        </w:tc>
      </w:tr>
    </w:tbl>
    <w:p w:rsidR="005E4B3E" w:rsidRPr="006E4331" w:rsidRDefault="005E4B3E" w:rsidP="005E4B3E">
      <w:pPr>
        <w:ind w:firstLine="708"/>
        <w:jc w:val="both"/>
        <w:rPr>
          <w:b/>
          <w:sz w:val="28"/>
          <w:szCs w:val="28"/>
        </w:rPr>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7B46FA" w:rsidRDefault="007B46FA" w:rsidP="007B46FA">
      <w:pPr>
        <w:jc w:val="both"/>
      </w:pPr>
      <w:r>
        <w:t>Аудитор  КСП                                                                                                          В.В.Александрова</w:t>
      </w:r>
    </w:p>
    <w:p w:rsidR="005E4B3E" w:rsidRDefault="005E4B3E" w:rsidP="007B46FA">
      <w:pPr>
        <w:jc w:val="both"/>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Default="005E4B3E" w:rsidP="005E4B3E">
      <w:pPr>
        <w:jc w:val="right"/>
      </w:pPr>
    </w:p>
    <w:p w:rsidR="005E4B3E" w:rsidRPr="001F085C" w:rsidRDefault="005E4B3E" w:rsidP="005E4B3E">
      <w:pPr>
        <w:jc w:val="right"/>
      </w:pPr>
      <w:r>
        <w:t>Приложение  3</w:t>
      </w:r>
    </w:p>
    <w:p w:rsidR="005E4B3E" w:rsidRDefault="005E4B3E" w:rsidP="005E4B3E">
      <w:pPr>
        <w:jc w:val="right"/>
      </w:pPr>
    </w:p>
    <w:p w:rsidR="005E4B3E" w:rsidRDefault="005E4B3E" w:rsidP="005E4B3E">
      <w:pPr>
        <w:jc w:val="center"/>
        <w:rPr>
          <w:b/>
          <w:sz w:val="28"/>
          <w:szCs w:val="28"/>
        </w:rPr>
      </w:pPr>
      <w:r>
        <w:rPr>
          <w:b/>
          <w:sz w:val="28"/>
          <w:szCs w:val="28"/>
        </w:rPr>
        <w:t>Расчет   пени  за  просрочку  платежа по  оплате за приобретенное имущество за    1 квартал   2013 года.</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353"/>
        <w:gridCol w:w="1116"/>
        <w:gridCol w:w="1158"/>
        <w:gridCol w:w="1442"/>
        <w:gridCol w:w="1011"/>
        <w:gridCol w:w="1150"/>
        <w:gridCol w:w="1132"/>
      </w:tblGrid>
      <w:tr w:rsidR="005E4B3E" w:rsidTr="00C45A94">
        <w:trPr>
          <w:trHeight w:val="1140"/>
        </w:trPr>
        <w:tc>
          <w:tcPr>
            <w:tcW w:w="2235" w:type="dxa"/>
            <w:vMerge w:val="restart"/>
            <w:tcBorders>
              <w:top w:val="single" w:sz="4" w:space="0" w:color="auto"/>
              <w:left w:val="single" w:sz="4" w:space="0" w:color="auto"/>
              <w:right w:val="single" w:sz="4" w:space="0" w:color="auto"/>
            </w:tcBorders>
            <w:shd w:val="clear" w:color="auto" w:fill="auto"/>
          </w:tcPr>
          <w:p w:rsidR="005E4B3E" w:rsidRDefault="005E4B3E" w:rsidP="00C45A94">
            <w:r>
              <w:t>Покупатель</w:t>
            </w:r>
          </w:p>
          <w:p w:rsidR="005E4B3E" w:rsidRDefault="005E4B3E" w:rsidP="00C45A94">
            <w:r>
              <w:t>Дата  и № договора</w:t>
            </w:r>
          </w:p>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pPr>
              <w:jc w:val="center"/>
            </w:pPr>
          </w:p>
        </w:tc>
        <w:tc>
          <w:tcPr>
            <w:tcW w:w="0" w:type="auto"/>
            <w:vMerge w:val="restart"/>
            <w:tcBorders>
              <w:top w:val="single" w:sz="4" w:space="0" w:color="auto"/>
              <w:left w:val="single" w:sz="4" w:space="0" w:color="auto"/>
              <w:right w:val="single" w:sz="4" w:space="0" w:color="auto"/>
            </w:tcBorders>
            <w:shd w:val="clear" w:color="auto" w:fill="auto"/>
          </w:tcPr>
          <w:p w:rsidR="005E4B3E" w:rsidRDefault="005E4B3E" w:rsidP="00C45A94">
            <w:r>
              <w:t>Сумма  оплаты  за имущество</w:t>
            </w:r>
          </w:p>
          <w:p w:rsidR="005E4B3E" w:rsidRDefault="005E4B3E" w:rsidP="00C45A94">
            <w:r>
              <w:t>(руб.)</w:t>
            </w:r>
          </w:p>
        </w:tc>
        <w:tc>
          <w:tcPr>
            <w:tcW w:w="0" w:type="auto"/>
            <w:vMerge w:val="restart"/>
            <w:tcBorders>
              <w:top w:val="single" w:sz="4" w:space="0" w:color="auto"/>
              <w:left w:val="single" w:sz="4" w:space="0" w:color="auto"/>
              <w:right w:val="single" w:sz="4" w:space="0" w:color="auto"/>
            </w:tcBorders>
            <w:shd w:val="clear" w:color="auto" w:fill="auto"/>
          </w:tcPr>
          <w:p w:rsidR="005E4B3E" w:rsidRDefault="005E4B3E" w:rsidP="00C45A94">
            <w:r>
              <w:t>Сумма   платежа за месяц</w:t>
            </w:r>
          </w:p>
          <w:p w:rsidR="005E4B3E" w:rsidRDefault="005E4B3E" w:rsidP="00C45A94">
            <w:r>
              <w:t>(руб.)</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5E4B3E" w:rsidRDefault="005E4B3E" w:rsidP="00C45A94">
            <w:r>
              <w:t>Дата внесения  платежа</w:t>
            </w:r>
          </w:p>
        </w:tc>
        <w:tc>
          <w:tcPr>
            <w:tcW w:w="0" w:type="auto"/>
            <w:vMerge w:val="restart"/>
            <w:tcBorders>
              <w:top w:val="single" w:sz="4" w:space="0" w:color="auto"/>
              <w:left w:val="single" w:sz="4" w:space="0" w:color="auto"/>
              <w:right w:val="single" w:sz="4" w:space="0" w:color="auto"/>
            </w:tcBorders>
            <w:shd w:val="clear" w:color="auto" w:fill="auto"/>
          </w:tcPr>
          <w:p w:rsidR="005E4B3E" w:rsidRDefault="005E4B3E" w:rsidP="00C45A94">
            <w:r>
              <w:t>Коли -чество просро- ченных дней</w:t>
            </w:r>
          </w:p>
        </w:tc>
        <w:tc>
          <w:tcPr>
            <w:tcW w:w="0" w:type="auto"/>
            <w:vMerge w:val="restart"/>
            <w:tcBorders>
              <w:top w:val="single" w:sz="4" w:space="0" w:color="auto"/>
              <w:left w:val="single" w:sz="4" w:space="0" w:color="auto"/>
              <w:right w:val="single" w:sz="4" w:space="0" w:color="auto"/>
            </w:tcBorders>
            <w:shd w:val="clear" w:color="auto" w:fill="auto"/>
          </w:tcPr>
          <w:p w:rsidR="005E4B3E" w:rsidRDefault="005E4B3E" w:rsidP="00C45A94">
            <w:r>
              <w:t xml:space="preserve">Размер     пени  по   договору   (0,1% за каждый день) </w:t>
            </w:r>
          </w:p>
        </w:tc>
        <w:tc>
          <w:tcPr>
            <w:tcW w:w="0" w:type="auto"/>
            <w:vMerge w:val="restart"/>
            <w:tcBorders>
              <w:top w:val="single" w:sz="4" w:space="0" w:color="auto"/>
              <w:left w:val="single" w:sz="4" w:space="0" w:color="auto"/>
              <w:right w:val="single" w:sz="4" w:space="0" w:color="auto"/>
            </w:tcBorders>
            <w:shd w:val="clear" w:color="auto" w:fill="auto"/>
          </w:tcPr>
          <w:p w:rsidR="005E4B3E" w:rsidRDefault="005E4B3E" w:rsidP="00C45A94">
            <w:r>
              <w:t>Сумма пени   за просроч- ку платежа (руб.)</w:t>
            </w:r>
          </w:p>
        </w:tc>
      </w:tr>
      <w:tr w:rsidR="005E4B3E" w:rsidTr="00C45A94">
        <w:trPr>
          <w:trHeight w:val="1050"/>
        </w:trPr>
        <w:tc>
          <w:tcPr>
            <w:tcW w:w="2235" w:type="dxa"/>
            <w:vMerge/>
            <w:tcBorders>
              <w:left w:val="single" w:sz="4" w:space="0" w:color="auto"/>
              <w:bottom w:val="single" w:sz="4" w:space="0" w:color="auto"/>
              <w:right w:val="single" w:sz="4" w:space="0" w:color="auto"/>
            </w:tcBorders>
            <w:shd w:val="clear" w:color="auto" w:fill="auto"/>
          </w:tcPr>
          <w:p w:rsidR="005E4B3E" w:rsidRDefault="005E4B3E" w:rsidP="00C45A94"/>
        </w:tc>
        <w:tc>
          <w:tcPr>
            <w:tcW w:w="0" w:type="auto"/>
            <w:vMerge/>
            <w:tcBorders>
              <w:left w:val="single" w:sz="4" w:space="0" w:color="auto"/>
              <w:bottom w:val="single" w:sz="4" w:space="0" w:color="auto"/>
              <w:right w:val="single" w:sz="4" w:space="0" w:color="auto"/>
            </w:tcBorders>
            <w:shd w:val="clear" w:color="auto" w:fill="auto"/>
          </w:tcPr>
          <w:p w:rsidR="005E4B3E" w:rsidRDefault="005E4B3E" w:rsidP="00C45A94"/>
        </w:tc>
        <w:tc>
          <w:tcPr>
            <w:tcW w:w="0" w:type="auto"/>
            <w:vMerge/>
            <w:tcBorders>
              <w:left w:val="single" w:sz="4" w:space="0" w:color="auto"/>
              <w:bottom w:val="single" w:sz="4" w:space="0" w:color="auto"/>
              <w:right w:val="single" w:sz="4" w:space="0" w:color="auto"/>
            </w:tcBorders>
            <w:shd w:val="clear" w:color="auto" w:fill="auto"/>
          </w:tcPr>
          <w:p w:rsidR="005E4B3E" w:rsidRDefault="005E4B3E" w:rsidP="00C45A94"/>
        </w:tc>
        <w:tc>
          <w:tcPr>
            <w:tcW w:w="1141" w:type="dxa"/>
            <w:tcBorders>
              <w:top w:val="single" w:sz="4" w:space="0" w:color="auto"/>
              <w:left w:val="single" w:sz="4" w:space="0" w:color="auto"/>
              <w:bottom w:val="single" w:sz="4" w:space="0" w:color="auto"/>
              <w:right w:val="single" w:sz="4" w:space="0" w:color="auto"/>
            </w:tcBorders>
            <w:shd w:val="clear" w:color="auto" w:fill="auto"/>
          </w:tcPr>
          <w:p w:rsidR="005E4B3E" w:rsidRDefault="005E4B3E" w:rsidP="00C45A94">
            <w:pPr>
              <w:jc w:val="center"/>
            </w:pPr>
            <w:r>
              <w:t>По дого-</w:t>
            </w:r>
          </w:p>
          <w:p w:rsidR="005E4B3E" w:rsidRDefault="005E4B3E" w:rsidP="00C45A94">
            <w:pPr>
              <w:jc w:val="center"/>
            </w:pPr>
            <w:r>
              <w:t>вору</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5E4B3E" w:rsidRDefault="005E4B3E" w:rsidP="00C45A94">
            <w:r>
              <w:t>Факти-</w:t>
            </w:r>
          </w:p>
          <w:p w:rsidR="005E4B3E" w:rsidRDefault="005E4B3E" w:rsidP="00C45A94">
            <w:r>
              <w:t>чески</w:t>
            </w:r>
          </w:p>
        </w:tc>
        <w:tc>
          <w:tcPr>
            <w:tcW w:w="0" w:type="auto"/>
            <w:vMerge/>
            <w:tcBorders>
              <w:left w:val="single" w:sz="4" w:space="0" w:color="auto"/>
              <w:bottom w:val="single" w:sz="4" w:space="0" w:color="auto"/>
              <w:right w:val="single" w:sz="4" w:space="0" w:color="auto"/>
            </w:tcBorders>
            <w:shd w:val="clear" w:color="auto" w:fill="auto"/>
          </w:tcPr>
          <w:p w:rsidR="005E4B3E" w:rsidRDefault="005E4B3E" w:rsidP="00C45A94"/>
        </w:tc>
        <w:tc>
          <w:tcPr>
            <w:tcW w:w="0" w:type="auto"/>
            <w:vMerge/>
            <w:tcBorders>
              <w:left w:val="single" w:sz="4" w:space="0" w:color="auto"/>
              <w:bottom w:val="single" w:sz="4" w:space="0" w:color="auto"/>
              <w:right w:val="single" w:sz="4" w:space="0" w:color="auto"/>
            </w:tcBorders>
            <w:shd w:val="clear" w:color="auto" w:fill="auto"/>
          </w:tcPr>
          <w:p w:rsidR="005E4B3E" w:rsidRDefault="005E4B3E" w:rsidP="00C45A94"/>
        </w:tc>
        <w:tc>
          <w:tcPr>
            <w:tcW w:w="0" w:type="auto"/>
            <w:vMerge/>
            <w:tcBorders>
              <w:left w:val="single" w:sz="4" w:space="0" w:color="auto"/>
              <w:bottom w:val="single" w:sz="4" w:space="0" w:color="auto"/>
              <w:right w:val="single" w:sz="4" w:space="0" w:color="auto"/>
            </w:tcBorders>
            <w:shd w:val="clear" w:color="auto" w:fill="auto"/>
          </w:tcPr>
          <w:p w:rsidR="005E4B3E" w:rsidRDefault="005E4B3E" w:rsidP="00C45A94"/>
        </w:tc>
      </w:tr>
      <w:tr w:rsidR="005E4B3E" w:rsidTr="00C45A94">
        <w:trPr>
          <w:trHeight w:val="211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E4B3E" w:rsidRDefault="005E4B3E" w:rsidP="00C45A94">
            <w:r>
              <w:t xml:space="preserve">Договор № 2 </w:t>
            </w:r>
          </w:p>
          <w:p w:rsidR="005E4B3E" w:rsidRDefault="005E4B3E" w:rsidP="00C45A94">
            <w:r>
              <w:t>От 12.03.2010г.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B3E" w:rsidRDefault="005E4B3E" w:rsidP="00C45A94">
            <w:r>
              <w:t>184294,94</w:t>
            </w:r>
          </w:p>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p w:rsidR="005E4B3E" w:rsidRDefault="005E4B3E" w:rsidP="00C45A94"/>
        </w:tc>
        <w:tc>
          <w:tcPr>
            <w:tcW w:w="0" w:type="auto"/>
            <w:tcBorders>
              <w:top w:val="single" w:sz="4" w:space="0" w:color="auto"/>
              <w:left w:val="single" w:sz="4" w:space="0" w:color="auto"/>
              <w:bottom w:val="single" w:sz="4" w:space="0" w:color="auto"/>
              <w:right w:val="single" w:sz="4" w:space="0" w:color="auto"/>
            </w:tcBorders>
            <w:shd w:val="clear" w:color="auto" w:fill="auto"/>
          </w:tcPr>
          <w:p w:rsidR="005E4B3E" w:rsidRDefault="005E4B3E" w:rsidP="00C45A94">
            <w:r>
              <w:t>4591,04</w:t>
            </w:r>
          </w:p>
          <w:p w:rsidR="005E4B3E" w:rsidRDefault="005E4B3E" w:rsidP="00C45A94">
            <w:r>
              <w:t>9182,08</w:t>
            </w:r>
          </w:p>
          <w:p w:rsidR="005E4B3E" w:rsidRDefault="005E4B3E" w:rsidP="00C45A94">
            <w:r>
              <w:t>13773,12</w:t>
            </w:r>
          </w:p>
          <w:p w:rsidR="005E4B3E" w:rsidRDefault="005E4B3E" w:rsidP="00C45A94">
            <w:r>
              <w:t>-9213,72</w:t>
            </w:r>
          </w:p>
          <w:p w:rsidR="005E4B3E" w:rsidRDefault="005E4B3E" w:rsidP="00C45A94">
            <w:r>
              <w:t>4559,40</w:t>
            </w:r>
          </w:p>
          <w:p w:rsidR="005E4B3E" w:rsidRDefault="005E4B3E" w:rsidP="00C45A94"/>
        </w:tc>
        <w:tc>
          <w:tcPr>
            <w:tcW w:w="1141" w:type="dxa"/>
            <w:tcBorders>
              <w:top w:val="single" w:sz="4" w:space="0" w:color="auto"/>
              <w:left w:val="single" w:sz="4" w:space="0" w:color="auto"/>
              <w:bottom w:val="single" w:sz="4" w:space="0" w:color="auto"/>
              <w:right w:val="single" w:sz="4" w:space="0" w:color="auto"/>
            </w:tcBorders>
            <w:shd w:val="clear" w:color="auto" w:fill="auto"/>
          </w:tcPr>
          <w:p w:rsidR="005E4B3E" w:rsidRDefault="005E4B3E" w:rsidP="00C45A94">
            <w:pPr>
              <w:jc w:val="center"/>
            </w:pPr>
            <w:r>
              <w:t>20.02</w:t>
            </w:r>
          </w:p>
          <w:p w:rsidR="005E4B3E" w:rsidRDefault="005E4B3E" w:rsidP="00C45A94">
            <w:pPr>
              <w:jc w:val="center"/>
            </w:pPr>
            <w:r>
              <w:t>20.03</w:t>
            </w:r>
          </w:p>
          <w:p w:rsidR="005E4B3E" w:rsidRDefault="005E4B3E" w:rsidP="00C45A94">
            <w:pPr>
              <w:jc w:val="center"/>
            </w:pPr>
            <w:r>
              <w:t>20.04</w:t>
            </w:r>
          </w:p>
          <w:p w:rsidR="005E4B3E" w:rsidRDefault="005E4B3E" w:rsidP="00C45A94">
            <w:pPr>
              <w:jc w:val="center"/>
            </w:pPr>
          </w:p>
          <w:p w:rsidR="005E4B3E" w:rsidRDefault="005E4B3E" w:rsidP="00C45A94">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5E4B3E" w:rsidRDefault="005E4B3E" w:rsidP="00C45A94">
            <w:pPr>
              <w:jc w:val="center"/>
            </w:pPr>
            <w:r>
              <w:t>Нет</w:t>
            </w:r>
          </w:p>
          <w:p w:rsidR="005E4B3E" w:rsidRDefault="005E4B3E" w:rsidP="00C45A94">
            <w:pPr>
              <w:jc w:val="center"/>
            </w:pPr>
            <w:r>
              <w:t>нет</w:t>
            </w:r>
          </w:p>
          <w:p w:rsidR="005E4B3E" w:rsidRDefault="005E4B3E" w:rsidP="00C45A94">
            <w:pPr>
              <w:jc w:val="center"/>
            </w:pPr>
            <w:r>
              <w:t>нет</w:t>
            </w:r>
          </w:p>
          <w:p w:rsidR="005E4B3E" w:rsidRDefault="005E4B3E" w:rsidP="00C45A94">
            <w:pPr>
              <w:jc w:val="center"/>
            </w:pPr>
            <w:r>
              <w:t>26.04</w:t>
            </w:r>
          </w:p>
          <w:p w:rsidR="005E4B3E" w:rsidRDefault="005E4B3E" w:rsidP="00C45A94">
            <w:pPr>
              <w:jc w:val="center"/>
            </w:pPr>
            <w:r>
              <w:t>29.07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B3E" w:rsidRDefault="005E4B3E" w:rsidP="00C45A94">
            <w:pPr>
              <w:jc w:val="center"/>
            </w:pPr>
            <w:r>
              <w:t>28</w:t>
            </w:r>
          </w:p>
          <w:p w:rsidR="005E4B3E" w:rsidRDefault="005E4B3E" w:rsidP="00C45A94">
            <w:pPr>
              <w:jc w:val="center"/>
            </w:pPr>
            <w:r>
              <w:t>31</w:t>
            </w:r>
          </w:p>
          <w:p w:rsidR="005E4B3E" w:rsidRDefault="005E4B3E" w:rsidP="00C45A94">
            <w:pPr>
              <w:jc w:val="center"/>
            </w:pPr>
            <w:r>
              <w:t>6</w:t>
            </w:r>
          </w:p>
          <w:p w:rsidR="005E4B3E" w:rsidRDefault="005E4B3E" w:rsidP="00C45A94">
            <w:pPr>
              <w:jc w:val="center"/>
            </w:pPr>
          </w:p>
          <w:p w:rsidR="005E4B3E" w:rsidRDefault="007B46FA" w:rsidP="00C45A94">
            <w:pPr>
              <w:jc w:val="center"/>
            </w:pPr>
            <w:r>
              <w:t>93</w:t>
            </w:r>
          </w:p>
          <w:p w:rsidR="005E4B3E" w:rsidRDefault="005E4B3E" w:rsidP="00C45A94">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B3E" w:rsidRDefault="005E4B3E" w:rsidP="00C45A94">
            <w:pPr>
              <w:jc w:val="center"/>
            </w:pPr>
            <w:r>
              <w:t>0,1</w:t>
            </w:r>
          </w:p>
          <w:p w:rsidR="005E4B3E" w:rsidRDefault="005E4B3E" w:rsidP="00C45A94">
            <w:pPr>
              <w:jc w:val="center"/>
            </w:pPr>
            <w:r>
              <w:t>0,1</w:t>
            </w:r>
          </w:p>
          <w:p w:rsidR="005E4B3E" w:rsidRDefault="005E4B3E" w:rsidP="00C45A94">
            <w:pPr>
              <w:jc w:val="center"/>
            </w:pPr>
            <w:r>
              <w:t>0,1</w:t>
            </w:r>
          </w:p>
          <w:p w:rsidR="005E4B3E" w:rsidRDefault="005E4B3E" w:rsidP="00C45A94">
            <w:pPr>
              <w:jc w:val="center"/>
            </w:pPr>
          </w:p>
          <w:p w:rsidR="005E4B3E" w:rsidRDefault="005E4B3E" w:rsidP="00C45A94">
            <w:pPr>
              <w:jc w:val="center"/>
            </w:pPr>
            <w:r>
              <w:t>0,1</w:t>
            </w:r>
          </w:p>
          <w:p w:rsidR="005E4B3E" w:rsidRDefault="005E4B3E" w:rsidP="00C45A94">
            <w:pPr>
              <w:jc w:val="center"/>
            </w:pPr>
          </w:p>
        </w:tc>
        <w:tc>
          <w:tcPr>
            <w:tcW w:w="0" w:type="auto"/>
            <w:tcBorders>
              <w:top w:val="single" w:sz="4" w:space="0" w:color="auto"/>
              <w:left w:val="single" w:sz="4" w:space="0" w:color="auto"/>
              <w:right w:val="single" w:sz="4" w:space="0" w:color="auto"/>
            </w:tcBorders>
            <w:shd w:val="clear" w:color="auto" w:fill="auto"/>
          </w:tcPr>
          <w:p w:rsidR="005E4B3E" w:rsidRDefault="005E4B3E" w:rsidP="00C45A94">
            <w:pPr>
              <w:jc w:val="center"/>
            </w:pPr>
            <w:r>
              <w:t>128,54</w:t>
            </w:r>
          </w:p>
          <w:p w:rsidR="005E4B3E" w:rsidRDefault="005E4B3E" w:rsidP="00C45A94">
            <w:pPr>
              <w:jc w:val="center"/>
            </w:pPr>
            <w:r>
              <w:t>284,64</w:t>
            </w:r>
          </w:p>
          <w:p w:rsidR="005E4B3E" w:rsidRDefault="005E4B3E" w:rsidP="00C45A94">
            <w:pPr>
              <w:jc w:val="center"/>
            </w:pPr>
            <w:r>
              <w:t>82,63</w:t>
            </w:r>
          </w:p>
          <w:p w:rsidR="005E4B3E" w:rsidRDefault="005E4B3E" w:rsidP="00C45A94">
            <w:pPr>
              <w:jc w:val="center"/>
            </w:pPr>
          </w:p>
          <w:p w:rsidR="005E4B3E" w:rsidRDefault="007B46FA" w:rsidP="00C45A94">
            <w:pPr>
              <w:jc w:val="center"/>
            </w:pPr>
            <w:r>
              <w:t>424,02</w:t>
            </w:r>
          </w:p>
          <w:p w:rsidR="005E4B3E" w:rsidRDefault="005E4B3E" w:rsidP="00C45A94">
            <w:pPr>
              <w:jc w:val="center"/>
            </w:pPr>
          </w:p>
        </w:tc>
      </w:tr>
      <w:tr w:rsidR="005E4B3E" w:rsidTr="00C45A94">
        <w:trPr>
          <w:trHeight w:val="93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E4B3E" w:rsidRPr="009A60F3" w:rsidRDefault="005E4B3E" w:rsidP="00C45A94">
            <w:pPr>
              <w:rPr>
                <w:b/>
              </w:rPr>
            </w:pPr>
            <w:r w:rsidRPr="009A60F3">
              <w:rPr>
                <w:b/>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B3E" w:rsidRPr="009A60F3" w:rsidRDefault="005E4B3E" w:rsidP="00C45A94">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B3E" w:rsidRPr="009A60F3" w:rsidRDefault="005E4B3E" w:rsidP="00C45A94">
            <w:pPr>
              <w:rPr>
                <w:b/>
              </w:rPr>
            </w:pPr>
          </w:p>
          <w:p w:rsidR="005E4B3E" w:rsidRPr="009A60F3" w:rsidRDefault="005E4B3E" w:rsidP="00C45A94">
            <w:pPr>
              <w:rPr>
                <w:b/>
              </w:rPr>
            </w:pPr>
          </w:p>
          <w:p w:rsidR="005E4B3E" w:rsidRPr="009A60F3" w:rsidRDefault="005E4B3E" w:rsidP="00C45A94">
            <w:pPr>
              <w:rPr>
                <w:b/>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5E4B3E" w:rsidRPr="009A60F3" w:rsidRDefault="005E4B3E" w:rsidP="00C45A94">
            <w:pPr>
              <w:jc w:val="center"/>
              <w:rPr>
                <w:b/>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5E4B3E" w:rsidRPr="009A60F3" w:rsidRDefault="005E4B3E" w:rsidP="00C45A94">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B3E" w:rsidRPr="009A60F3" w:rsidRDefault="005E4B3E" w:rsidP="00C45A94">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B3E" w:rsidRPr="009A60F3" w:rsidRDefault="005E4B3E" w:rsidP="00C45A94">
            <w:pPr>
              <w:jc w:val="center"/>
              <w:rPr>
                <w:b/>
              </w:rPr>
            </w:pPr>
          </w:p>
        </w:tc>
        <w:tc>
          <w:tcPr>
            <w:tcW w:w="0" w:type="auto"/>
            <w:tcBorders>
              <w:left w:val="single" w:sz="4" w:space="0" w:color="auto"/>
              <w:bottom w:val="single" w:sz="4" w:space="0" w:color="auto"/>
              <w:right w:val="single" w:sz="4" w:space="0" w:color="auto"/>
            </w:tcBorders>
            <w:shd w:val="clear" w:color="auto" w:fill="auto"/>
          </w:tcPr>
          <w:p w:rsidR="005E4B3E" w:rsidRPr="009A60F3" w:rsidRDefault="005E4B3E" w:rsidP="00C45A94">
            <w:pPr>
              <w:jc w:val="center"/>
              <w:rPr>
                <w:b/>
              </w:rPr>
            </w:pPr>
            <w:r>
              <w:rPr>
                <w:b/>
              </w:rPr>
              <w:t>9</w:t>
            </w:r>
            <w:r w:rsidR="007B46FA">
              <w:rPr>
                <w:b/>
              </w:rPr>
              <w:t>19,83</w:t>
            </w:r>
          </w:p>
        </w:tc>
      </w:tr>
    </w:tbl>
    <w:p w:rsidR="005E4B3E" w:rsidRDefault="005E4B3E" w:rsidP="005E4B3E"/>
    <w:p w:rsidR="005E4B3E" w:rsidRDefault="005E4B3E" w:rsidP="005E4B3E"/>
    <w:p w:rsidR="005E4B3E" w:rsidRDefault="005E4B3E" w:rsidP="005E4B3E">
      <w:pPr>
        <w:jc w:val="both"/>
      </w:pPr>
      <w:r>
        <w:t>Аудитор  КСП                                                                                                          В.В.Александрова</w:t>
      </w:r>
    </w:p>
    <w:p w:rsidR="00BF55EE" w:rsidRPr="003D533D" w:rsidRDefault="00BF55EE" w:rsidP="00385B24">
      <w:pPr>
        <w:jc w:val="right"/>
        <w:rPr>
          <w:sz w:val="28"/>
          <w:szCs w:val="28"/>
        </w:rPr>
      </w:pPr>
    </w:p>
    <w:p w:rsidR="00BF55EE" w:rsidRPr="003D533D" w:rsidRDefault="00BF55EE" w:rsidP="00385B24">
      <w:pPr>
        <w:jc w:val="right"/>
        <w:rPr>
          <w:sz w:val="28"/>
          <w:szCs w:val="28"/>
        </w:rPr>
      </w:pPr>
    </w:p>
    <w:p w:rsidR="00BF55EE" w:rsidRPr="003D533D" w:rsidRDefault="00BF55EE" w:rsidP="00385B24">
      <w:pPr>
        <w:jc w:val="right"/>
        <w:rPr>
          <w:sz w:val="28"/>
          <w:szCs w:val="28"/>
        </w:rPr>
      </w:pPr>
    </w:p>
    <w:p w:rsidR="00BF55EE" w:rsidRPr="003D533D" w:rsidRDefault="00BF55EE" w:rsidP="00385B24">
      <w:pPr>
        <w:jc w:val="right"/>
        <w:rPr>
          <w:sz w:val="28"/>
          <w:szCs w:val="28"/>
        </w:rPr>
      </w:pPr>
    </w:p>
    <w:p w:rsidR="00BF55EE" w:rsidRPr="003D533D" w:rsidRDefault="00BF55EE" w:rsidP="00385B24">
      <w:pPr>
        <w:jc w:val="right"/>
        <w:rPr>
          <w:sz w:val="28"/>
          <w:szCs w:val="28"/>
        </w:rPr>
      </w:pPr>
    </w:p>
    <w:p w:rsidR="00BF55EE" w:rsidRPr="003D533D" w:rsidRDefault="00BF55EE" w:rsidP="00385B24">
      <w:pPr>
        <w:jc w:val="right"/>
        <w:rPr>
          <w:sz w:val="28"/>
          <w:szCs w:val="28"/>
        </w:rPr>
      </w:pPr>
    </w:p>
    <w:p w:rsidR="00166672" w:rsidRPr="003D533D" w:rsidRDefault="00166672" w:rsidP="00166672">
      <w:pPr>
        <w:ind w:firstLine="708"/>
        <w:jc w:val="both"/>
        <w:rPr>
          <w:sz w:val="28"/>
          <w:szCs w:val="28"/>
        </w:rPr>
      </w:pPr>
    </w:p>
    <w:p w:rsidR="00166672" w:rsidRPr="003D533D" w:rsidRDefault="00166672" w:rsidP="00166672">
      <w:pPr>
        <w:ind w:firstLine="708"/>
        <w:jc w:val="both"/>
        <w:rPr>
          <w:sz w:val="28"/>
          <w:szCs w:val="28"/>
        </w:rPr>
      </w:pPr>
    </w:p>
    <w:p w:rsidR="00166672" w:rsidRDefault="00166672" w:rsidP="00166672">
      <w:pPr>
        <w:ind w:firstLine="708"/>
        <w:jc w:val="both"/>
        <w:rPr>
          <w:sz w:val="28"/>
          <w:szCs w:val="28"/>
        </w:rPr>
      </w:pPr>
    </w:p>
    <w:p w:rsidR="008253CE" w:rsidRPr="003D533D" w:rsidRDefault="008253CE" w:rsidP="00166672">
      <w:pPr>
        <w:ind w:firstLine="708"/>
        <w:jc w:val="both"/>
        <w:rPr>
          <w:sz w:val="28"/>
          <w:szCs w:val="28"/>
        </w:rPr>
      </w:pPr>
    </w:p>
    <w:p w:rsidR="00166672" w:rsidRPr="003D533D" w:rsidRDefault="00166672" w:rsidP="00166672">
      <w:pPr>
        <w:ind w:firstLine="708"/>
        <w:jc w:val="both"/>
        <w:rPr>
          <w:sz w:val="28"/>
          <w:szCs w:val="28"/>
        </w:rPr>
      </w:pPr>
    </w:p>
    <w:p w:rsidR="00166672" w:rsidRPr="003D533D" w:rsidRDefault="00166672" w:rsidP="00166672">
      <w:pPr>
        <w:ind w:firstLine="708"/>
        <w:jc w:val="both"/>
        <w:rPr>
          <w:sz w:val="28"/>
          <w:szCs w:val="28"/>
        </w:rPr>
      </w:pPr>
    </w:p>
    <w:p w:rsidR="00166672" w:rsidRPr="003D533D" w:rsidRDefault="00166672" w:rsidP="00166672">
      <w:pPr>
        <w:ind w:firstLine="708"/>
        <w:jc w:val="both"/>
        <w:rPr>
          <w:sz w:val="28"/>
          <w:szCs w:val="28"/>
        </w:rPr>
      </w:pPr>
    </w:p>
    <w:p w:rsidR="00166672" w:rsidRPr="003D533D" w:rsidRDefault="00166672" w:rsidP="00166672">
      <w:pPr>
        <w:ind w:firstLine="708"/>
        <w:jc w:val="both"/>
        <w:rPr>
          <w:sz w:val="28"/>
          <w:szCs w:val="28"/>
        </w:rPr>
      </w:pPr>
    </w:p>
    <w:p w:rsidR="00166672" w:rsidRPr="003D533D" w:rsidRDefault="00166672" w:rsidP="00166672">
      <w:pPr>
        <w:ind w:firstLine="708"/>
        <w:jc w:val="both"/>
        <w:rPr>
          <w:sz w:val="28"/>
          <w:szCs w:val="28"/>
        </w:rPr>
      </w:pPr>
    </w:p>
    <w:p w:rsidR="00166672" w:rsidRPr="003D533D" w:rsidRDefault="00166672" w:rsidP="00166672">
      <w:pPr>
        <w:tabs>
          <w:tab w:val="left" w:pos="8647"/>
        </w:tabs>
        <w:jc w:val="right"/>
        <w:rPr>
          <w:sz w:val="28"/>
          <w:szCs w:val="28"/>
        </w:rPr>
      </w:pPr>
    </w:p>
    <w:p w:rsidR="00166672" w:rsidRPr="003D533D" w:rsidRDefault="00166672" w:rsidP="00166672">
      <w:pPr>
        <w:tabs>
          <w:tab w:val="left" w:pos="8647"/>
        </w:tabs>
        <w:jc w:val="right"/>
        <w:rPr>
          <w:sz w:val="28"/>
          <w:szCs w:val="28"/>
        </w:rPr>
      </w:pPr>
    </w:p>
    <w:p w:rsidR="00166672" w:rsidRPr="003D533D" w:rsidRDefault="00166672" w:rsidP="00166672">
      <w:pPr>
        <w:tabs>
          <w:tab w:val="left" w:pos="8647"/>
        </w:tabs>
        <w:jc w:val="right"/>
        <w:rPr>
          <w:sz w:val="28"/>
          <w:szCs w:val="28"/>
        </w:rPr>
      </w:pPr>
    </w:p>
    <w:p w:rsidR="00166672" w:rsidRPr="003D533D" w:rsidRDefault="00166672" w:rsidP="00166672">
      <w:pPr>
        <w:tabs>
          <w:tab w:val="left" w:pos="8647"/>
        </w:tabs>
        <w:jc w:val="right"/>
        <w:rPr>
          <w:sz w:val="28"/>
          <w:szCs w:val="28"/>
        </w:rPr>
      </w:pPr>
    </w:p>
    <w:p w:rsidR="00166672" w:rsidRPr="003D533D" w:rsidRDefault="00166672" w:rsidP="00166672">
      <w:pPr>
        <w:tabs>
          <w:tab w:val="left" w:pos="8647"/>
        </w:tabs>
        <w:jc w:val="right"/>
        <w:rPr>
          <w:sz w:val="28"/>
          <w:szCs w:val="28"/>
        </w:rPr>
      </w:pPr>
    </w:p>
    <w:p w:rsidR="00166672" w:rsidRPr="003D533D" w:rsidRDefault="00166672" w:rsidP="00166672">
      <w:pPr>
        <w:tabs>
          <w:tab w:val="left" w:pos="8647"/>
        </w:tabs>
        <w:jc w:val="right"/>
        <w:rPr>
          <w:sz w:val="28"/>
          <w:szCs w:val="28"/>
        </w:rPr>
      </w:pPr>
    </w:p>
    <w:p w:rsidR="00166672" w:rsidRPr="003D533D" w:rsidRDefault="00166672" w:rsidP="00166672">
      <w:pPr>
        <w:tabs>
          <w:tab w:val="left" w:pos="8647"/>
        </w:tabs>
        <w:jc w:val="right"/>
        <w:rPr>
          <w:sz w:val="28"/>
          <w:szCs w:val="28"/>
        </w:rPr>
      </w:pPr>
    </w:p>
    <w:p w:rsidR="00166672" w:rsidRPr="003D533D" w:rsidRDefault="00166672" w:rsidP="00166672">
      <w:pPr>
        <w:rPr>
          <w:sz w:val="28"/>
          <w:szCs w:val="28"/>
        </w:rPr>
      </w:pPr>
    </w:p>
    <w:p w:rsidR="00E75A78" w:rsidRPr="003D533D" w:rsidRDefault="00E75A78">
      <w:pPr>
        <w:rPr>
          <w:sz w:val="28"/>
          <w:szCs w:val="28"/>
        </w:rPr>
      </w:pPr>
    </w:p>
    <w:sectPr w:rsidR="00E75A78" w:rsidRPr="003D533D" w:rsidSect="00EA5E5C">
      <w:footerReference w:type="even" r:id="rId8"/>
      <w:footerReference w:type="default" r:id="rId9"/>
      <w:pgSz w:w="11906" w:h="16838"/>
      <w:pgMar w:top="624" w:right="851" w:bottom="567"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DC2" w:rsidRDefault="00394DC2">
      <w:r>
        <w:separator/>
      </w:r>
    </w:p>
  </w:endnote>
  <w:endnote w:type="continuationSeparator" w:id="1">
    <w:p w:rsidR="00394DC2" w:rsidRDefault="00394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22" w:rsidRDefault="00BC5D22" w:rsidP="00EA5E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5D22" w:rsidRDefault="00BC5D22" w:rsidP="00EA5E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22" w:rsidRDefault="00BC5D22" w:rsidP="00EA5E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5230D">
      <w:rPr>
        <w:rStyle w:val="a5"/>
        <w:noProof/>
      </w:rPr>
      <w:t>2</w:t>
    </w:r>
    <w:r>
      <w:rPr>
        <w:rStyle w:val="a5"/>
      </w:rPr>
      <w:fldChar w:fldCharType="end"/>
    </w:r>
  </w:p>
  <w:p w:rsidR="00BC5D22" w:rsidRDefault="00BC5D22" w:rsidP="00EA5E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DC2" w:rsidRDefault="00394DC2">
      <w:r>
        <w:separator/>
      </w:r>
    </w:p>
  </w:footnote>
  <w:footnote w:type="continuationSeparator" w:id="1">
    <w:p w:rsidR="00394DC2" w:rsidRDefault="00394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0D15"/>
    <w:multiLevelType w:val="hybridMultilevel"/>
    <w:tmpl w:val="EBC0A548"/>
    <w:lvl w:ilvl="0" w:tplc="1C4CE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964A0"/>
    <w:multiLevelType w:val="hybridMultilevel"/>
    <w:tmpl w:val="4A16BF20"/>
    <w:lvl w:ilvl="0" w:tplc="B11E3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4558DC"/>
    <w:multiLevelType w:val="hybridMultilevel"/>
    <w:tmpl w:val="60B800E6"/>
    <w:lvl w:ilvl="0" w:tplc="3320B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900929"/>
    <w:multiLevelType w:val="hybridMultilevel"/>
    <w:tmpl w:val="4B6020D0"/>
    <w:lvl w:ilvl="0" w:tplc="1C4CED44">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237913"/>
    <w:multiLevelType w:val="hybridMultilevel"/>
    <w:tmpl w:val="F1B2C914"/>
    <w:lvl w:ilvl="0" w:tplc="7FF2064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66672"/>
    <w:rsid w:val="00001948"/>
    <w:rsid w:val="00001AA3"/>
    <w:rsid w:val="00002B31"/>
    <w:rsid w:val="00005067"/>
    <w:rsid w:val="000052A0"/>
    <w:rsid w:val="00007772"/>
    <w:rsid w:val="00007906"/>
    <w:rsid w:val="00010981"/>
    <w:rsid w:val="00011E28"/>
    <w:rsid w:val="00012BC0"/>
    <w:rsid w:val="00013CE1"/>
    <w:rsid w:val="00014548"/>
    <w:rsid w:val="00016D3E"/>
    <w:rsid w:val="00017D4B"/>
    <w:rsid w:val="0002055D"/>
    <w:rsid w:val="000221D6"/>
    <w:rsid w:val="000222E4"/>
    <w:rsid w:val="00022BCD"/>
    <w:rsid w:val="00022C86"/>
    <w:rsid w:val="00022D0B"/>
    <w:rsid w:val="0002429A"/>
    <w:rsid w:val="00024635"/>
    <w:rsid w:val="00024F6F"/>
    <w:rsid w:val="00025EE6"/>
    <w:rsid w:val="000270B6"/>
    <w:rsid w:val="00027287"/>
    <w:rsid w:val="000301C2"/>
    <w:rsid w:val="00031687"/>
    <w:rsid w:val="00036D91"/>
    <w:rsid w:val="0003732F"/>
    <w:rsid w:val="00040333"/>
    <w:rsid w:val="000404A4"/>
    <w:rsid w:val="0004086D"/>
    <w:rsid w:val="00040981"/>
    <w:rsid w:val="00040CFE"/>
    <w:rsid w:val="00041471"/>
    <w:rsid w:val="00042367"/>
    <w:rsid w:val="000431BB"/>
    <w:rsid w:val="00043678"/>
    <w:rsid w:val="00043D70"/>
    <w:rsid w:val="00044AA8"/>
    <w:rsid w:val="00045F66"/>
    <w:rsid w:val="000508F5"/>
    <w:rsid w:val="00051846"/>
    <w:rsid w:val="00051CBE"/>
    <w:rsid w:val="000524FA"/>
    <w:rsid w:val="000538F5"/>
    <w:rsid w:val="00054958"/>
    <w:rsid w:val="000553A2"/>
    <w:rsid w:val="00060F0E"/>
    <w:rsid w:val="00060F8C"/>
    <w:rsid w:val="00061B60"/>
    <w:rsid w:val="00062FE9"/>
    <w:rsid w:val="00063F0B"/>
    <w:rsid w:val="00064050"/>
    <w:rsid w:val="00064B72"/>
    <w:rsid w:val="00064E4D"/>
    <w:rsid w:val="000657B5"/>
    <w:rsid w:val="00066347"/>
    <w:rsid w:val="00066B56"/>
    <w:rsid w:val="0006756B"/>
    <w:rsid w:val="00067DBC"/>
    <w:rsid w:val="00067E25"/>
    <w:rsid w:val="000704C2"/>
    <w:rsid w:val="00070707"/>
    <w:rsid w:val="0007079A"/>
    <w:rsid w:val="00070BCD"/>
    <w:rsid w:val="000715CE"/>
    <w:rsid w:val="0007183C"/>
    <w:rsid w:val="0007406B"/>
    <w:rsid w:val="00074C6D"/>
    <w:rsid w:val="00074DEB"/>
    <w:rsid w:val="00074ECB"/>
    <w:rsid w:val="0007538F"/>
    <w:rsid w:val="00077300"/>
    <w:rsid w:val="000774D6"/>
    <w:rsid w:val="00081009"/>
    <w:rsid w:val="000812E3"/>
    <w:rsid w:val="00081B88"/>
    <w:rsid w:val="00081FD7"/>
    <w:rsid w:val="00084E9C"/>
    <w:rsid w:val="00085E0A"/>
    <w:rsid w:val="00090921"/>
    <w:rsid w:val="00091357"/>
    <w:rsid w:val="0009214C"/>
    <w:rsid w:val="000923D3"/>
    <w:rsid w:val="000924FA"/>
    <w:rsid w:val="00092F0C"/>
    <w:rsid w:val="00093907"/>
    <w:rsid w:val="00093ADD"/>
    <w:rsid w:val="00093D1C"/>
    <w:rsid w:val="000955F6"/>
    <w:rsid w:val="00096523"/>
    <w:rsid w:val="00096876"/>
    <w:rsid w:val="000A0277"/>
    <w:rsid w:val="000A078E"/>
    <w:rsid w:val="000A0E6F"/>
    <w:rsid w:val="000A1B88"/>
    <w:rsid w:val="000A28BF"/>
    <w:rsid w:val="000A2EDF"/>
    <w:rsid w:val="000A3F9E"/>
    <w:rsid w:val="000A4731"/>
    <w:rsid w:val="000A4A61"/>
    <w:rsid w:val="000A52E4"/>
    <w:rsid w:val="000A54DE"/>
    <w:rsid w:val="000A7EAA"/>
    <w:rsid w:val="000B1C99"/>
    <w:rsid w:val="000B2667"/>
    <w:rsid w:val="000B2B14"/>
    <w:rsid w:val="000B3C83"/>
    <w:rsid w:val="000B4094"/>
    <w:rsid w:val="000B472E"/>
    <w:rsid w:val="000B4841"/>
    <w:rsid w:val="000B4C0F"/>
    <w:rsid w:val="000B54A2"/>
    <w:rsid w:val="000B5F25"/>
    <w:rsid w:val="000B6EAB"/>
    <w:rsid w:val="000C192B"/>
    <w:rsid w:val="000C2091"/>
    <w:rsid w:val="000C273E"/>
    <w:rsid w:val="000C343E"/>
    <w:rsid w:val="000C38F0"/>
    <w:rsid w:val="000C4F25"/>
    <w:rsid w:val="000C5B21"/>
    <w:rsid w:val="000C6728"/>
    <w:rsid w:val="000D1226"/>
    <w:rsid w:val="000D3CB1"/>
    <w:rsid w:val="000D42F3"/>
    <w:rsid w:val="000D4588"/>
    <w:rsid w:val="000D4B43"/>
    <w:rsid w:val="000D4CC7"/>
    <w:rsid w:val="000D5406"/>
    <w:rsid w:val="000D59F6"/>
    <w:rsid w:val="000D5B4E"/>
    <w:rsid w:val="000D5C68"/>
    <w:rsid w:val="000D5D27"/>
    <w:rsid w:val="000E12D3"/>
    <w:rsid w:val="000E1777"/>
    <w:rsid w:val="000E2ACD"/>
    <w:rsid w:val="000E32FD"/>
    <w:rsid w:val="000F14B2"/>
    <w:rsid w:val="000F2D15"/>
    <w:rsid w:val="000F2E6D"/>
    <w:rsid w:val="000F5943"/>
    <w:rsid w:val="000F5E13"/>
    <w:rsid w:val="000F6A0C"/>
    <w:rsid w:val="000F70EF"/>
    <w:rsid w:val="000F78A5"/>
    <w:rsid w:val="0010195A"/>
    <w:rsid w:val="00103304"/>
    <w:rsid w:val="00103BE9"/>
    <w:rsid w:val="00104A34"/>
    <w:rsid w:val="00106F6C"/>
    <w:rsid w:val="00107C4D"/>
    <w:rsid w:val="0011042E"/>
    <w:rsid w:val="00113032"/>
    <w:rsid w:val="0011391E"/>
    <w:rsid w:val="001144EB"/>
    <w:rsid w:val="00116E53"/>
    <w:rsid w:val="00120677"/>
    <w:rsid w:val="0012069D"/>
    <w:rsid w:val="00120901"/>
    <w:rsid w:val="00120CF6"/>
    <w:rsid w:val="00123C85"/>
    <w:rsid w:val="00123D45"/>
    <w:rsid w:val="00125C9B"/>
    <w:rsid w:val="00125E88"/>
    <w:rsid w:val="00126132"/>
    <w:rsid w:val="00126790"/>
    <w:rsid w:val="001267B6"/>
    <w:rsid w:val="00127446"/>
    <w:rsid w:val="001306FC"/>
    <w:rsid w:val="00130C79"/>
    <w:rsid w:val="00130F6C"/>
    <w:rsid w:val="00133A59"/>
    <w:rsid w:val="00134420"/>
    <w:rsid w:val="00134A67"/>
    <w:rsid w:val="00135990"/>
    <w:rsid w:val="00135C50"/>
    <w:rsid w:val="00136B7E"/>
    <w:rsid w:val="00136FAA"/>
    <w:rsid w:val="00140307"/>
    <w:rsid w:val="00140AE6"/>
    <w:rsid w:val="00140C25"/>
    <w:rsid w:val="00141037"/>
    <w:rsid w:val="001439EB"/>
    <w:rsid w:val="00143ACF"/>
    <w:rsid w:val="00143F72"/>
    <w:rsid w:val="00143FE8"/>
    <w:rsid w:val="00144E95"/>
    <w:rsid w:val="00145166"/>
    <w:rsid w:val="00146E0A"/>
    <w:rsid w:val="00147525"/>
    <w:rsid w:val="001501C2"/>
    <w:rsid w:val="001503E5"/>
    <w:rsid w:val="00150729"/>
    <w:rsid w:val="00150E4C"/>
    <w:rsid w:val="00151021"/>
    <w:rsid w:val="001525E2"/>
    <w:rsid w:val="00152A6C"/>
    <w:rsid w:val="00153865"/>
    <w:rsid w:val="00153D03"/>
    <w:rsid w:val="001547D9"/>
    <w:rsid w:val="001552E9"/>
    <w:rsid w:val="001557BF"/>
    <w:rsid w:val="00155D99"/>
    <w:rsid w:val="00156407"/>
    <w:rsid w:val="001569B2"/>
    <w:rsid w:val="00161061"/>
    <w:rsid w:val="001613DF"/>
    <w:rsid w:val="00163928"/>
    <w:rsid w:val="00163B3C"/>
    <w:rsid w:val="00163E01"/>
    <w:rsid w:val="00165129"/>
    <w:rsid w:val="00165468"/>
    <w:rsid w:val="001656E1"/>
    <w:rsid w:val="00165B88"/>
    <w:rsid w:val="00166672"/>
    <w:rsid w:val="00167EEB"/>
    <w:rsid w:val="00170C66"/>
    <w:rsid w:val="00170E90"/>
    <w:rsid w:val="00171403"/>
    <w:rsid w:val="0017284D"/>
    <w:rsid w:val="00174360"/>
    <w:rsid w:val="001752BB"/>
    <w:rsid w:val="0017699E"/>
    <w:rsid w:val="00176BBE"/>
    <w:rsid w:val="0017738B"/>
    <w:rsid w:val="00177B75"/>
    <w:rsid w:val="001837EB"/>
    <w:rsid w:val="00184B4C"/>
    <w:rsid w:val="00185821"/>
    <w:rsid w:val="00186254"/>
    <w:rsid w:val="001866DF"/>
    <w:rsid w:val="001876D0"/>
    <w:rsid w:val="00187A02"/>
    <w:rsid w:val="00187D2E"/>
    <w:rsid w:val="00190B97"/>
    <w:rsid w:val="00191182"/>
    <w:rsid w:val="00192A19"/>
    <w:rsid w:val="00192D8A"/>
    <w:rsid w:val="00192E7D"/>
    <w:rsid w:val="00193524"/>
    <w:rsid w:val="00194DC1"/>
    <w:rsid w:val="001953A1"/>
    <w:rsid w:val="001955C7"/>
    <w:rsid w:val="00197071"/>
    <w:rsid w:val="00197B32"/>
    <w:rsid w:val="001A1058"/>
    <w:rsid w:val="001A3539"/>
    <w:rsid w:val="001A3764"/>
    <w:rsid w:val="001A3CBD"/>
    <w:rsid w:val="001A3EC6"/>
    <w:rsid w:val="001A4C3B"/>
    <w:rsid w:val="001A538A"/>
    <w:rsid w:val="001A7F0B"/>
    <w:rsid w:val="001B13B3"/>
    <w:rsid w:val="001B1641"/>
    <w:rsid w:val="001B16B1"/>
    <w:rsid w:val="001B1820"/>
    <w:rsid w:val="001B213B"/>
    <w:rsid w:val="001B2994"/>
    <w:rsid w:val="001B3F48"/>
    <w:rsid w:val="001B4070"/>
    <w:rsid w:val="001B47BD"/>
    <w:rsid w:val="001B7B31"/>
    <w:rsid w:val="001C0B78"/>
    <w:rsid w:val="001C21A6"/>
    <w:rsid w:val="001C2E68"/>
    <w:rsid w:val="001C574D"/>
    <w:rsid w:val="001C6079"/>
    <w:rsid w:val="001D0BFB"/>
    <w:rsid w:val="001D1981"/>
    <w:rsid w:val="001D2609"/>
    <w:rsid w:val="001D3B75"/>
    <w:rsid w:val="001D470F"/>
    <w:rsid w:val="001D4A1A"/>
    <w:rsid w:val="001D503A"/>
    <w:rsid w:val="001E0717"/>
    <w:rsid w:val="001E2238"/>
    <w:rsid w:val="001E26B2"/>
    <w:rsid w:val="001E3A5D"/>
    <w:rsid w:val="001E4184"/>
    <w:rsid w:val="001E49A8"/>
    <w:rsid w:val="001E6545"/>
    <w:rsid w:val="001E6FA9"/>
    <w:rsid w:val="001F0410"/>
    <w:rsid w:val="001F05CD"/>
    <w:rsid w:val="001F1BD6"/>
    <w:rsid w:val="001F2C24"/>
    <w:rsid w:val="001F30E0"/>
    <w:rsid w:val="001F434E"/>
    <w:rsid w:val="001F5F01"/>
    <w:rsid w:val="00200257"/>
    <w:rsid w:val="002003F2"/>
    <w:rsid w:val="00201D3B"/>
    <w:rsid w:val="00201D53"/>
    <w:rsid w:val="00202FD5"/>
    <w:rsid w:val="002034CD"/>
    <w:rsid w:val="0020392D"/>
    <w:rsid w:val="00203AC3"/>
    <w:rsid w:val="00204430"/>
    <w:rsid w:val="00204A2F"/>
    <w:rsid w:val="00207B31"/>
    <w:rsid w:val="0021004E"/>
    <w:rsid w:val="00210B9D"/>
    <w:rsid w:val="00211B00"/>
    <w:rsid w:val="00211BE2"/>
    <w:rsid w:val="002125B5"/>
    <w:rsid w:val="00214B61"/>
    <w:rsid w:val="00215197"/>
    <w:rsid w:val="00215B71"/>
    <w:rsid w:val="00215D6A"/>
    <w:rsid w:val="002168DF"/>
    <w:rsid w:val="002175C4"/>
    <w:rsid w:val="00221DE9"/>
    <w:rsid w:val="00222B8E"/>
    <w:rsid w:val="00222BFA"/>
    <w:rsid w:val="0022316B"/>
    <w:rsid w:val="002244E5"/>
    <w:rsid w:val="00224D5F"/>
    <w:rsid w:val="00225B93"/>
    <w:rsid w:val="00226068"/>
    <w:rsid w:val="002308EF"/>
    <w:rsid w:val="00231EB3"/>
    <w:rsid w:val="00234118"/>
    <w:rsid w:val="0023484B"/>
    <w:rsid w:val="00235305"/>
    <w:rsid w:val="00237786"/>
    <w:rsid w:val="002378B6"/>
    <w:rsid w:val="00237F37"/>
    <w:rsid w:val="002401A1"/>
    <w:rsid w:val="002401FD"/>
    <w:rsid w:val="00241FCE"/>
    <w:rsid w:val="002431E5"/>
    <w:rsid w:val="00243C47"/>
    <w:rsid w:val="00243E32"/>
    <w:rsid w:val="0024571F"/>
    <w:rsid w:val="00246596"/>
    <w:rsid w:val="00246971"/>
    <w:rsid w:val="0024715C"/>
    <w:rsid w:val="002500D2"/>
    <w:rsid w:val="00250509"/>
    <w:rsid w:val="00250ED3"/>
    <w:rsid w:val="00251436"/>
    <w:rsid w:val="002514C8"/>
    <w:rsid w:val="00251F5F"/>
    <w:rsid w:val="00253FA2"/>
    <w:rsid w:val="0025570F"/>
    <w:rsid w:val="00255813"/>
    <w:rsid w:val="002619A1"/>
    <w:rsid w:val="00262A85"/>
    <w:rsid w:val="00265B2F"/>
    <w:rsid w:val="00265C90"/>
    <w:rsid w:val="00266171"/>
    <w:rsid w:val="0026639A"/>
    <w:rsid w:val="002702F1"/>
    <w:rsid w:val="00270CBA"/>
    <w:rsid w:val="00273232"/>
    <w:rsid w:val="00274E23"/>
    <w:rsid w:val="002769C5"/>
    <w:rsid w:val="00276F74"/>
    <w:rsid w:val="0027727F"/>
    <w:rsid w:val="00277AB4"/>
    <w:rsid w:val="00283079"/>
    <w:rsid w:val="00283274"/>
    <w:rsid w:val="00284AF9"/>
    <w:rsid w:val="00287734"/>
    <w:rsid w:val="002901FC"/>
    <w:rsid w:val="002930CD"/>
    <w:rsid w:val="00294997"/>
    <w:rsid w:val="00295525"/>
    <w:rsid w:val="00296434"/>
    <w:rsid w:val="002969AB"/>
    <w:rsid w:val="002A4167"/>
    <w:rsid w:val="002A6A48"/>
    <w:rsid w:val="002A7813"/>
    <w:rsid w:val="002A783E"/>
    <w:rsid w:val="002A7B2D"/>
    <w:rsid w:val="002B2931"/>
    <w:rsid w:val="002B2C83"/>
    <w:rsid w:val="002B3836"/>
    <w:rsid w:val="002B41FB"/>
    <w:rsid w:val="002B4246"/>
    <w:rsid w:val="002B4A06"/>
    <w:rsid w:val="002B541A"/>
    <w:rsid w:val="002B5933"/>
    <w:rsid w:val="002B5EA9"/>
    <w:rsid w:val="002B5F61"/>
    <w:rsid w:val="002C046D"/>
    <w:rsid w:val="002C0F25"/>
    <w:rsid w:val="002C16FF"/>
    <w:rsid w:val="002C17C2"/>
    <w:rsid w:val="002C1F3E"/>
    <w:rsid w:val="002C2819"/>
    <w:rsid w:val="002C2AE6"/>
    <w:rsid w:val="002C3B9D"/>
    <w:rsid w:val="002C3F45"/>
    <w:rsid w:val="002C3F84"/>
    <w:rsid w:val="002C4582"/>
    <w:rsid w:val="002C46B6"/>
    <w:rsid w:val="002C5932"/>
    <w:rsid w:val="002D16CA"/>
    <w:rsid w:val="002D2E4C"/>
    <w:rsid w:val="002D3B81"/>
    <w:rsid w:val="002D4B0D"/>
    <w:rsid w:val="002D4B53"/>
    <w:rsid w:val="002D57C8"/>
    <w:rsid w:val="002D5F2E"/>
    <w:rsid w:val="002D7AE8"/>
    <w:rsid w:val="002E4D26"/>
    <w:rsid w:val="002E7174"/>
    <w:rsid w:val="002F1125"/>
    <w:rsid w:val="002F1A23"/>
    <w:rsid w:val="002F1AA9"/>
    <w:rsid w:val="002F3CD4"/>
    <w:rsid w:val="002F3FF9"/>
    <w:rsid w:val="002F43C9"/>
    <w:rsid w:val="002F4777"/>
    <w:rsid w:val="002F4F87"/>
    <w:rsid w:val="002F5269"/>
    <w:rsid w:val="002F55BB"/>
    <w:rsid w:val="002F6D82"/>
    <w:rsid w:val="002F7D93"/>
    <w:rsid w:val="003014C7"/>
    <w:rsid w:val="0030208A"/>
    <w:rsid w:val="003023CF"/>
    <w:rsid w:val="003026DA"/>
    <w:rsid w:val="00303AF7"/>
    <w:rsid w:val="00303FBC"/>
    <w:rsid w:val="00304554"/>
    <w:rsid w:val="0030466A"/>
    <w:rsid w:val="00304C17"/>
    <w:rsid w:val="00307FAB"/>
    <w:rsid w:val="003119ED"/>
    <w:rsid w:val="00313CA0"/>
    <w:rsid w:val="003142F6"/>
    <w:rsid w:val="0031693F"/>
    <w:rsid w:val="00316ACD"/>
    <w:rsid w:val="00317991"/>
    <w:rsid w:val="00321E0F"/>
    <w:rsid w:val="00321F51"/>
    <w:rsid w:val="003246DE"/>
    <w:rsid w:val="00324BB8"/>
    <w:rsid w:val="00325997"/>
    <w:rsid w:val="00326151"/>
    <w:rsid w:val="00326E17"/>
    <w:rsid w:val="00331292"/>
    <w:rsid w:val="00331501"/>
    <w:rsid w:val="00331BA9"/>
    <w:rsid w:val="0033233B"/>
    <w:rsid w:val="003334C8"/>
    <w:rsid w:val="0033378D"/>
    <w:rsid w:val="0033438A"/>
    <w:rsid w:val="003345EB"/>
    <w:rsid w:val="0033554D"/>
    <w:rsid w:val="00335D0F"/>
    <w:rsid w:val="00335EA9"/>
    <w:rsid w:val="00336CD6"/>
    <w:rsid w:val="00340AE9"/>
    <w:rsid w:val="0034161C"/>
    <w:rsid w:val="003427CA"/>
    <w:rsid w:val="00343A34"/>
    <w:rsid w:val="00344CA7"/>
    <w:rsid w:val="003450CF"/>
    <w:rsid w:val="003455DC"/>
    <w:rsid w:val="00345B65"/>
    <w:rsid w:val="00346110"/>
    <w:rsid w:val="00347336"/>
    <w:rsid w:val="0035130D"/>
    <w:rsid w:val="00351521"/>
    <w:rsid w:val="00351B81"/>
    <w:rsid w:val="003520D9"/>
    <w:rsid w:val="00352131"/>
    <w:rsid w:val="0035230D"/>
    <w:rsid w:val="0035376B"/>
    <w:rsid w:val="00357784"/>
    <w:rsid w:val="00357D75"/>
    <w:rsid w:val="003619D0"/>
    <w:rsid w:val="0037030B"/>
    <w:rsid w:val="00370446"/>
    <w:rsid w:val="00370E51"/>
    <w:rsid w:val="00370F3B"/>
    <w:rsid w:val="00371815"/>
    <w:rsid w:val="00372AFF"/>
    <w:rsid w:val="003747FE"/>
    <w:rsid w:val="00376C1E"/>
    <w:rsid w:val="00380928"/>
    <w:rsid w:val="0038201F"/>
    <w:rsid w:val="0038209A"/>
    <w:rsid w:val="0038328F"/>
    <w:rsid w:val="00385291"/>
    <w:rsid w:val="003854AD"/>
    <w:rsid w:val="00385758"/>
    <w:rsid w:val="00385B24"/>
    <w:rsid w:val="00385CD5"/>
    <w:rsid w:val="003864D6"/>
    <w:rsid w:val="0039039F"/>
    <w:rsid w:val="00393B33"/>
    <w:rsid w:val="00393CD0"/>
    <w:rsid w:val="00394DC2"/>
    <w:rsid w:val="00394ED5"/>
    <w:rsid w:val="0039650C"/>
    <w:rsid w:val="00396E1F"/>
    <w:rsid w:val="003979CB"/>
    <w:rsid w:val="003A01A7"/>
    <w:rsid w:val="003A256E"/>
    <w:rsid w:val="003A2C6D"/>
    <w:rsid w:val="003A2D7F"/>
    <w:rsid w:val="003A38C8"/>
    <w:rsid w:val="003A3BF7"/>
    <w:rsid w:val="003A3D0C"/>
    <w:rsid w:val="003A3F7B"/>
    <w:rsid w:val="003A4DA0"/>
    <w:rsid w:val="003A6350"/>
    <w:rsid w:val="003A78A4"/>
    <w:rsid w:val="003A7F6B"/>
    <w:rsid w:val="003B0096"/>
    <w:rsid w:val="003B0279"/>
    <w:rsid w:val="003B22C6"/>
    <w:rsid w:val="003B3340"/>
    <w:rsid w:val="003B46CC"/>
    <w:rsid w:val="003B4F57"/>
    <w:rsid w:val="003B5FDC"/>
    <w:rsid w:val="003B69B3"/>
    <w:rsid w:val="003B73C6"/>
    <w:rsid w:val="003C043A"/>
    <w:rsid w:val="003C067A"/>
    <w:rsid w:val="003C1AE4"/>
    <w:rsid w:val="003C1E67"/>
    <w:rsid w:val="003C3C22"/>
    <w:rsid w:val="003C52F3"/>
    <w:rsid w:val="003C6FA1"/>
    <w:rsid w:val="003C7769"/>
    <w:rsid w:val="003C7C0F"/>
    <w:rsid w:val="003D2130"/>
    <w:rsid w:val="003D2A66"/>
    <w:rsid w:val="003D4288"/>
    <w:rsid w:val="003D45F5"/>
    <w:rsid w:val="003D533D"/>
    <w:rsid w:val="003D5751"/>
    <w:rsid w:val="003D58C5"/>
    <w:rsid w:val="003D5EF0"/>
    <w:rsid w:val="003E0A0A"/>
    <w:rsid w:val="003E2DAB"/>
    <w:rsid w:val="003E46E5"/>
    <w:rsid w:val="003E598A"/>
    <w:rsid w:val="003E68A8"/>
    <w:rsid w:val="003F1DA6"/>
    <w:rsid w:val="003F2184"/>
    <w:rsid w:val="003F289C"/>
    <w:rsid w:val="003F4EF5"/>
    <w:rsid w:val="003F506C"/>
    <w:rsid w:val="003F55C6"/>
    <w:rsid w:val="003F648E"/>
    <w:rsid w:val="003F72ED"/>
    <w:rsid w:val="00401D1C"/>
    <w:rsid w:val="00403ACC"/>
    <w:rsid w:val="0040648E"/>
    <w:rsid w:val="00406B23"/>
    <w:rsid w:val="00407B1D"/>
    <w:rsid w:val="0041044D"/>
    <w:rsid w:val="00410A3F"/>
    <w:rsid w:val="00410F59"/>
    <w:rsid w:val="00411265"/>
    <w:rsid w:val="00411367"/>
    <w:rsid w:val="00412C20"/>
    <w:rsid w:val="00412CF6"/>
    <w:rsid w:val="00413582"/>
    <w:rsid w:val="00415B07"/>
    <w:rsid w:val="004161D2"/>
    <w:rsid w:val="0041664C"/>
    <w:rsid w:val="004168A4"/>
    <w:rsid w:val="00417F07"/>
    <w:rsid w:val="00420EBD"/>
    <w:rsid w:val="00421754"/>
    <w:rsid w:val="004254B1"/>
    <w:rsid w:val="00425543"/>
    <w:rsid w:val="0042786B"/>
    <w:rsid w:val="00430787"/>
    <w:rsid w:val="00431710"/>
    <w:rsid w:val="00432DDB"/>
    <w:rsid w:val="00433169"/>
    <w:rsid w:val="00434F0C"/>
    <w:rsid w:val="00434F3C"/>
    <w:rsid w:val="004358CB"/>
    <w:rsid w:val="00436C7D"/>
    <w:rsid w:val="004405D3"/>
    <w:rsid w:val="00441263"/>
    <w:rsid w:val="0044238A"/>
    <w:rsid w:val="00442B99"/>
    <w:rsid w:val="00444DF2"/>
    <w:rsid w:val="00444F30"/>
    <w:rsid w:val="004459A3"/>
    <w:rsid w:val="00445E0A"/>
    <w:rsid w:val="00446217"/>
    <w:rsid w:val="00446529"/>
    <w:rsid w:val="00450E0B"/>
    <w:rsid w:val="00452A03"/>
    <w:rsid w:val="004555AA"/>
    <w:rsid w:val="004565ED"/>
    <w:rsid w:val="0045692D"/>
    <w:rsid w:val="0045776B"/>
    <w:rsid w:val="00460D1F"/>
    <w:rsid w:val="00462BFE"/>
    <w:rsid w:val="00463152"/>
    <w:rsid w:val="004645B9"/>
    <w:rsid w:val="00466D74"/>
    <w:rsid w:val="00473001"/>
    <w:rsid w:val="00473B59"/>
    <w:rsid w:val="004745CC"/>
    <w:rsid w:val="0047513E"/>
    <w:rsid w:val="0048319D"/>
    <w:rsid w:val="0048358D"/>
    <w:rsid w:val="004836C2"/>
    <w:rsid w:val="004845E4"/>
    <w:rsid w:val="00485401"/>
    <w:rsid w:val="004862FE"/>
    <w:rsid w:val="0048675F"/>
    <w:rsid w:val="00490A9B"/>
    <w:rsid w:val="00491145"/>
    <w:rsid w:val="00491ED0"/>
    <w:rsid w:val="00494188"/>
    <w:rsid w:val="00495201"/>
    <w:rsid w:val="00495FF2"/>
    <w:rsid w:val="004977BD"/>
    <w:rsid w:val="00497938"/>
    <w:rsid w:val="00497B42"/>
    <w:rsid w:val="004A0072"/>
    <w:rsid w:val="004A0848"/>
    <w:rsid w:val="004A0E78"/>
    <w:rsid w:val="004A102E"/>
    <w:rsid w:val="004A20DA"/>
    <w:rsid w:val="004A2632"/>
    <w:rsid w:val="004A28EA"/>
    <w:rsid w:val="004A63F0"/>
    <w:rsid w:val="004B0306"/>
    <w:rsid w:val="004B106D"/>
    <w:rsid w:val="004B1B03"/>
    <w:rsid w:val="004B248A"/>
    <w:rsid w:val="004B3076"/>
    <w:rsid w:val="004B3109"/>
    <w:rsid w:val="004B3670"/>
    <w:rsid w:val="004B3840"/>
    <w:rsid w:val="004B5E40"/>
    <w:rsid w:val="004C0EF0"/>
    <w:rsid w:val="004C12E7"/>
    <w:rsid w:val="004C3A9B"/>
    <w:rsid w:val="004C481B"/>
    <w:rsid w:val="004C56F9"/>
    <w:rsid w:val="004C608A"/>
    <w:rsid w:val="004D0499"/>
    <w:rsid w:val="004D1D69"/>
    <w:rsid w:val="004D370F"/>
    <w:rsid w:val="004D5749"/>
    <w:rsid w:val="004D5986"/>
    <w:rsid w:val="004D6A21"/>
    <w:rsid w:val="004D7503"/>
    <w:rsid w:val="004E0891"/>
    <w:rsid w:val="004E0F27"/>
    <w:rsid w:val="004E1B17"/>
    <w:rsid w:val="004E2028"/>
    <w:rsid w:val="004E4783"/>
    <w:rsid w:val="004E5259"/>
    <w:rsid w:val="004E5792"/>
    <w:rsid w:val="004E685A"/>
    <w:rsid w:val="004E7159"/>
    <w:rsid w:val="004E7ECA"/>
    <w:rsid w:val="004F01B6"/>
    <w:rsid w:val="004F0372"/>
    <w:rsid w:val="004F17D9"/>
    <w:rsid w:val="004F2B53"/>
    <w:rsid w:val="004F2FD9"/>
    <w:rsid w:val="004F437B"/>
    <w:rsid w:val="004F4B03"/>
    <w:rsid w:val="004F62AD"/>
    <w:rsid w:val="004F7387"/>
    <w:rsid w:val="004F7784"/>
    <w:rsid w:val="0050084B"/>
    <w:rsid w:val="005069D0"/>
    <w:rsid w:val="00506C4C"/>
    <w:rsid w:val="00506F7D"/>
    <w:rsid w:val="005077DE"/>
    <w:rsid w:val="00507A6F"/>
    <w:rsid w:val="0051002A"/>
    <w:rsid w:val="00511669"/>
    <w:rsid w:val="00512F20"/>
    <w:rsid w:val="00513C08"/>
    <w:rsid w:val="00513DE5"/>
    <w:rsid w:val="0051423F"/>
    <w:rsid w:val="005145BD"/>
    <w:rsid w:val="005147B9"/>
    <w:rsid w:val="00514C8F"/>
    <w:rsid w:val="005151D9"/>
    <w:rsid w:val="0051719C"/>
    <w:rsid w:val="005174A9"/>
    <w:rsid w:val="00517F11"/>
    <w:rsid w:val="0052028C"/>
    <w:rsid w:val="00520422"/>
    <w:rsid w:val="0052059C"/>
    <w:rsid w:val="005234F7"/>
    <w:rsid w:val="005240D8"/>
    <w:rsid w:val="005261AE"/>
    <w:rsid w:val="00530410"/>
    <w:rsid w:val="00530838"/>
    <w:rsid w:val="00530AF3"/>
    <w:rsid w:val="00530D44"/>
    <w:rsid w:val="00530FC9"/>
    <w:rsid w:val="0053153C"/>
    <w:rsid w:val="00531660"/>
    <w:rsid w:val="00531773"/>
    <w:rsid w:val="00531B40"/>
    <w:rsid w:val="00531E53"/>
    <w:rsid w:val="00532A71"/>
    <w:rsid w:val="005340BF"/>
    <w:rsid w:val="00535A33"/>
    <w:rsid w:val="0053606E"/>
    <w:rsid w:val="00536C0C"/>
    <w:rsid w:val="00537180"/>
    <w:rsid w:val="0053778C"/>
    <w:rsid w:val="00540029"/>
    <w:rsid w:val="0054078D"/>
    <w:rsid w:val="00540E65"/>
    <w:rsid w:val="005410EB"/>
    <w:rsid w:val="005417D6"/>
    <w:rsid w:val="005455C5"/>
    <w:rsid w:val="005461F6"/>
    <w:rsid w:val="00546200"/>
    <w:rsid w:val="005462AF"/>
    <w:rsid w:val="005468BF"/>
    <w:rsid w:val="005471EC"/>
    <w:rsid w:val="00550B40"/>
    <w:rsid w:val="005511E3"/>
    <w:rsid w:val="00551DFF"/>
    <w:rsid w:val="00552407"/>
    <w:rsid w:val="005529D7"/>
    <w:rsid w:val="00553D70"/>
    <w:rsid w:val="005559F9"/>
    <w:rsid w:val="00555B53"/>
    <w:rsid w:val="00561017"/>
    <w:rsid w:val="005613B4"/>
    <w:rsid w:val="00561528"/>
    <w:rsid w:val="00561C6D"/>
    <w:rsid w:val="00562789"/>
    <w:rsid w:val="00563C03"/>
    <w:rsid w:val="00566D42"/>
    <w:rsid w:val="005710FC"/>
    <w:rsid w:val="00572130"/>
    <w:rsid w:val="00573494"/>
    <w:rsid w:val="00573C3D"/>
    <w:rsid w:val="00576404"/>
    <w:rsid w:val="00576D27"/>
    <w:rsid w:val="00577B42"/>
    <w:rsid w:val="00580039"/>
    <w:rsid w:val="005816A9"/>
    <w:rsid w:val="00582AC3"/>
    <w:rsid w:val="00583F34"/>
    <w:rsid w:val="00583F94"/>
    <w:rsid w:val="00585D88"/>
    <w:rsid w:val="00585F11"/>
    <w:rsid w:val="00586059"/>
    <w:rsid w:val="00586A09"/>
    <w:rsid w:val="005874A3"/>
    <w:rsid w:val="0058773E"/>
    <w:rsid w:val="00590076"/>
    <w:rsid w:val="00592C89"/>
    <w:rsid w:val="00593C81"/>
    <w:rsid w:val="00593DBE"/>
    <w:rsid w:val="005949C2"/>
    <w:rsid w:val="00594FF9"/>
    <w:rsid w:val="005955BF"/>
    <w:rsid w:val="0059592E"/>
    <w:rsid w:val="00596DCF"/>
    <w:rsid w:val="005A0FEC"/>
    <w:rsid w:val="005A216E"/>
    <w:rsid w:val="005A2309"/>
    <w:rsid w:val="005A25A0"/>
    <w:rsid w:val="005A260B"/>
    <w:rsid w:val="005A2B05"/>
    <w:rsid w:val="005A2FA7"/>
    <w:rsid w:val="005A4539"/>
    <w:rsid w:val="005A4DC6"/>
    <w:rsid w:val="005A73B0"/>
    <w:rsid w:val="005A7D07"/>
    <w:rsid w:val="005B08A5"/>
    <w:rsid w:val="005B0C29"/>
    <w:rsid w:val="005B1007"/>
    <w:rsid w:val="005B10C1"/>
    <w:rsid w:val="005B5F6A"/>
    <w:rsid w:val="005B666F"/>
    <w:rsid w:val="005B72BF"/>
    <w:rsid w:val="005B7F47"/>
    <w:rsid w:val="005C0A5C"/>
    <w:rsid w:val="005C1464"/>
    <w:rsid w:val="005C18A0"/>
    <w:rsid w:val="005C1A94"/>
    <w:rsid w:val="005C21CD"/>
    <w:rsid w:val="005C2D7B"/>
    <w:rsid w:val="005C3886"/>
    <w:rsid w:val="005C4416"/>
    <w:rsid w:val="005C499F"/>
    <w:rsid w:val="005C4D19"/>
    <w:rsid w:val="005C56B4"/>
    <w:rsid w:val="005C5856"/>
    <w:rsid w:val="005C6BED"/>
    <w:rsid w:val="005C7B1F"/>
    <w:rsid w:val="005D14A5"/>
    <w:rsid w:val="005D1732"/>
    <w:rsid w:val="005D1841"/>
    <w:rsid w:val="005D2A56"/>
    <w:rsid w:val="005D2C3E"/>
    <w:rsid w:val="005D2CA6"/>
    <w:rsid w:val="005D409C"/>
    <w:rsid w:val="005D63D6"/>
    <w:rsid w:val="005D64A2"/>
    <w:rsid w:val="005D7115"/>
    <w:rsid w:val="005E2043"/>
    <w:rsid w:val="005E32FA"/>
    <w:rsid w:val="005E339A"/>
    <w:rsid w:val="005E374D"/>
    <w:rsid w:val="005E4B3E"/>
    <w:rsid w:val="005E4D5D"/>
    <w:rsid w:val="005E5C63"/>
    <w:rsid w:val="005F282A"/>
    <w:rsid w:val="005F4BCD"/>
    <w:rsid w:val="005F6624"/>
    <w:rsid w:val="006007AB"/>
    <w:rsid w:val="00600AD9"/>
    <w:rsid w:val="006016A9"/>
    <w:rsid w:val="00601B24"/>
    <w:rsid w:val="00602C5B"/>
    <w:rsid w:val="00603F0D"/>
    <w:rsid w:val="006056A0"/>
    <w:rsid w:val="00605C2B"/>
    <w:rsid w:val="0060605C"/>
    <w:rsid w:val="006063C4"/>
    <w:rsid w:val="00606617"/>
    <w:rsid w:val="00607B33"/>
    <w:rsid w:val="00611383"/>
    <w:rsid w:val="00612985"/>
    <w:rsid w:val="00612A1F"/>
    <w:rsid w:val="00612EA4"/>
    <w:rsid w:val="006144D8"/>
    <w:rsid w:val="00614EB9"/>
    <w:rsid w:val="006151C9"/>
    <w:rsid w:val="0061535C"/>
    <w:rsid w:val="00615812"/>
    <w:rsid w:val="00615AC7"/>
    <w:rsid w:val="00616653"/>
    <w:rsid w:val="00616B32"/>
    <w:rsid w:val="00616C26"/>
    <w:rsid w:val="006179A6"/>
    <w:rsid w:val="00617D95"/>
    <w:rsid w:val="00617F18"/>
    <w:rsid w:val="00620FCB"/>
    <w:rsid w:val="006213E3"/>
    <w:rsid w:val="00623124"/>
    <w:rsid w:val="006231AC"/>
    <w:rsid w:val="0062552E"/>
    <w:rsid w:val="00626323"/>
    <w:rsid w:val="006266DF"/>
    <w:rsid w:val="006268AC"/>
    <w:rsid w:val="00630EAC"/>
    <w:rsid w:val="00631332"/>
    <w:rsid w:val="00633A5B"/>
    <w:rsid w:val="00633E72"/>
    <w:rsid w:val="00635644"/>
    <w:rsid w:val="0063638E"/>
    <w:rsid w:val="006365CC"/>
    <w:rsid w:val="00636918"/>
    <w:rsid w:val="00636AE5"/>
    <w:rsid w:val="006373C1"/>
    <w:rsid w:val="00637B6A"/>
    <w:rsid w:val="00641206"/>
    <w:rsid w:val="006424D5"/>
    <w:rsid w:val="00642E4E"/>
    <w:rsid w:val="006435A3"/>
    <w:rsid w:val="006445E1"/>
    <w:rsid w:val="00646D5B"/>
    <w:rsid w:val="00651738"/>
    <w:rsid w:val="0065183E"/>
    <w:rsid w:val="00651D4B"/>
    <w:rsid w:val="00651EB3"/>
    <w:rsid w:val="006544C5"/>
    <w:rsid w:val="00655217"/>
    <w:rsid w:val="00656E4C"/>
    <w:rsid w:val="006608E5"/>
    <w:rsid w:val="00660A20"/>
    <w:rsid w:val="00661200"/>
    <w:rsid w:val="00661670"/>
    <w:rsid w:val="00661B41"/>
    <w:rsid w:val="006634B8"/>
    <w:rsid w:val="006634C0"/>
    <w:rsid w:val="0066364D"/>
    <w:rsid w:val="0066684D"/>
    <w:rsid w:val="00666EBC"/>
    <w:rsid w:val="006671DC"/>
    <w:rsid w:val="0066722A"/>
    <w:rsid w:val="00667625"/>
    <w:rsid w:val="00671617"/>
    <w:rsid w:val="00672234"/>
    <w:rsid w:val="00672B63"/>
    <w:rsid w:val="00674622"/>
    <w:rsid w:val="0067604B"/>
    <w:rsid w:val="00676091"/>
    <w:rsid w:val="00677D13"/>
    <w:rsid w:val="006803BF"/>
    <w:rsid w:val="006817F4"/>
    <w:rsid w:val="006819CD"/>
    <w:rsid w:val="0068287C"/>
    <w:rsid w:val="00685151"/>
    <w:rsid w:val="0068525D"/>
    <w:rsid w:val="006863E2"/>
    <w:rsid w:val="00686C71"/>
    <w:rsid w:val="00686CC5"/>
    <w:rsid w:val="00690301"/>
    <w:rsid w:val="00690820"/>
    <w:rsid w:val="0069147A"/>
    <w:rsid w:val="00691637"/>
    <w:rsid w:val="00691BC3"/>
    <w:rsid w:val="00692146"/>
    <w:rsid w:val="00692B91"/>
    <w:rsid w:val="00692E98"/>
    <w:rsid w:val="00693420"/>
    <w:rsid w:val="0069463C"/>
    <w:rsid w:val="00694DEE"/>
    <w:rsid w:val="00694EC0"/>
    <w:rsid w:val="00696406"/>
    <w:rsid w:val="0069796D"/>
    <w:rsid w:val="006A03A6"/>
    <w:rsid w:val="006A2A33"/>
    <w:rsid w:val="006A2E38"/>
    <w:rsid w:val="006A3294"/>
    <w:rsid w:val="006A4C5F"/>
    <w:rsid w:val="006A6DE0"/>
    <w:rsid w:val="006A7C1C"/>
    <w:rsid w:val="006B00E8"/>
    <w:rsid w:val="006B04EC"/>
    <w:rsid w:val="006B3A4D"/>
    <w:rsid w:val="006B445B"/>
    <w:rsid w:val="006B599A"/>
    <w:rsid w:val="006B637E"/>
    <w:rsid w:val="006C0146"/>
    <w:rsid w:val="006C0BCA"/>
    <w:rsid w:val="006C2498"/>
    <w:rsid w:val="006C4060"/>
    <w:rsid w:val="006C48F1"/>
    <w:rsid w:val="006C53F5"/>
    <w:rsid w:val="006C5476"/>
    <w:rsid w:val="006C56BF"/>
    <w:rsid w:val="006C577B"/>
    <w:rsid w:val="006C6EC4"/>
    <w:rsid w:val="006C73C2"/>
    <w:rsid w:val="006C74BC"/>
    <w:rsid w:val="006D1117"/>
    <w:rsid w:val="006D1DBB"/>
    <w:rsid w:val="006D2132"/>
    <w:rsid w:val="006D2386"/>
    <w:rsid w:val="006D2743"/>
    <w:rsid w:val="006D4C6A"/>
    <w:rsid w:val="006D5A46"/>
    <w:rsid w:val="006D6F80"/>
    <w:rsid w:val="006E0DA3"/>
    <w:rsid w:val="006E0FD3"/>
    <w:rsid w:val="006E10E3"/>
    <w:rsid w:val="006E11D9"/>
    <w:rsid w:val="006E149F"/>
    <w:rsid w:val="006E2F9E"/>
    <w:rsid w:val="006E4246"/>
    <w:rsid w:val="006E461D"/>
    <w:rsid w:val="006E73F3"/>
    <w:rsid w:val="006E77A5"/>
    <w:rsid w:val="006F0DC1"/>
    <w:rsid w:val="006F228D"/>
    <w:rsid w:val="006F36A5"/>
    <w:rsid w:val="006F49F2"/>
    <w:rsid w:val="006F68BF"/>
    <w:rsid w:val="006F6F8C"/>
    <w:rsid w:val="006F776D"/>
    <w:rsid w:val="006F7DD1"/>
    <w:rsid w:val="0070069E"/>
    <w:rsid w:val="00700AF8"/>
    <w:rsid w:val="00703197"/>
    <w:rsid w:val="00705867"/>
    <w:rsid w:val="00706A80"/>
    <w:rsid w:val="00706B48"/>
    <w:rsid w:val="00706C93"/>
    <w:rsid w:val="00706D60"/>
    <w:rsid w:val="00707BB0"/>
    <w:rsid w:val="00710D87"/>
    <w:rsid w:val="00711148"/>
    <w:rsid w:val="00713214"/>
    <w:rsid w:val="0071377F"/>
    <w:rsid w:val="00713B35"/>
    <w:rsid w:val="00714D9B"/>
    <w:rsid w:val="0071552B"/>
    <w:rsid w:val="00715EBB"/>
    <w:rsid w:val="00720ABB"/>
    <w:rsid w:val="0072117E"/>
    <w:rsid w:val="00722292"/>
    <w:rsid w:val="00723000"/>
    <w:rsid w:val="00723D15"/>
    <w:rsid w:val="00723ED8"/>
    <w:rsid w:val="00725040"/>
    <w:rsid w:val="007258F4"/>
    <w:rsid w:val="00726497"/>
    <w:rsid w:val="00726900"/>
    <w:rsid w:val="0072706D"/>
    <w:rsid w:val="0073029E"/>
    <w:rsid w:val="00730C75"/>
    <w:rsid w:val="00731E84"/>
    <w:rsid w:val="0073269D"/>
    <w:rsid w:val="00732859"/>
    <w:rsid w:val="00732A57"/>
    <w:rsid w:val="00734D39"/>
    <w:rsid w:val="00735AF8"/>
    <w:rsid w:val="00735CA1"/>
    <w:rsid w:val="00735FDC"/>
    <w:rsid w:val="00736297"/>
    <w:rsid w:val="007364AC"/>
    <w:rsid w:val="00736747"/>
    <w:rsid w:val="00742249"/>
    <w:rsid w:val="00742B20"/>
    <w:rsid w:val="00742D50"/>
    <w:rsid w:val="00743C77"/>
    <w:rsid w:val="00745122"/>
    <w:rsid w:val="00745446"/>
    <w:rsid w:val="007454AB"/>
    <w:rsid w:val="007461DA"/>
    <w:rsid w:val="00746D89"/>
    <w:rsid w:val="00747763"/>
    <w:rsid w:val="00747BBE"/>
    <w:rsid w:val="00747EC5"/>
    <w:rsid w:val="00750F66"/>
    <w:rsid w:val="00751721"/>
    <w:rsid w:val="00752159"/>
    <w:rsid w:val="00752AEE"/>
    <w:rsid w:val="00752E1D"/>
    <w:rsid w:val="007534DE"/>
    <w:rsid w:val="00754C8E"/>
    <w:rsid w:val="007558B6"/>
    <w:rsid w:val="00757ADC"/>
    <w:rsid w:val="00757E4D"/>
    <w:rsid w:val="00757F34"/>
    <w:rsid w:val="00760B3C"/>
    <w:rsid w:val="00761946"/>
    <w:rsid w:val="00761CA9"/>
    <w:rsid w:val="00762267"/>
    <w:rsid w:val="0076288C"/>
    <w:rsid w:val="00763633"/>
    <w:rsid w:val="007637C3"/>
    <w:rsid w:val="00764C90"/>
    <w:rsid w:val="00764FB7"/>
    <w:rsid w:val="00766091"/>
    <w:rsid w:val="00766FB5"/>
    <w:rsid w:val="00767F5D"/>
    <w:rsid w:val="00770491"/>
    <w:rsid w:val="00770906"/>
    <w:rsid w:val="007725D0"/>
    <w:rsid w:val="00772B26"/>
    <w:rsid w:val="00774081"/>
    <w:rsid w:val="007748BF"/>
    <w:rsid w:val="00774FCA"/>
    <w:rsid w:val="0077537E"/>
    <w:rsid w:val="00775A03"/>
    <w:rsid w:val="00776D97"/>
    <w:rsid w:val="00777829"/>
    <w:rsid w:val="00777D4C"/>
    <w:rsid w:val="00777E22"/>
    <w:rsid w:val="00780BE8"/>
    <w:rsid w:val="00780DB1"/>
    <w:rsid w:val="00780E9C"/>
    <w:rsid w:val="00782646"/>
    <w:rsid w:val="007850D7"/>
    <w:rsid w:val="007853F9"/>
    <w:rsid w:val="0078727A"/>
    <w:rsid w:val="00787966"/>
    <w:rsid w:val="0079104E"/>
    <w:rsid w:val="00793277"/>
    <w:rsid w:val="007941F7"/>
    <w:rsid w:val="0079539A"/>
    <w:rsid w:val="0079665C"/>
    <w:rsid w:val="00797898"/>
    <w:rsid w:val="00797C02"/>
    <w:rsid w:val="007A06C9"/>
    <w:rsid w:val="007A0E0C"/>
    <w:rsid w:val="007A2E79"/>
    <w:rsid w:val="007A31A0"/>
    <w:rsid w:val="007A34DB"/>
    <w:rsid w:val="007A44A9"/>
    <w:rsid w:val="007A6364"/>
    <w:rsid w:val="007A669E"/>
    <w:rsid w:val="007A6945"/>
    <w:rsid w:val="007A75D1"/>
    <w:rsid w:val="007A7E95"/>
    <w:rsid w:val="007B05A5"/>
    <w:rsid w:val="007B0E01"/>
    <w:rsid w:val="007B2B50"/>
    <w:rsid w:val="007B3213"/>
    <w:rsid w:val="007B46FA"/>
    <w:rsid w:val="007B6220"/>
    <w:rsid w:val="007B7829"/>
    <w:rsid w:val="007B7F72"/>
    <w:rsid w:val="007C041A"/>
    <w:rsid w:val="007C146D"/>
    <w:rsid w:val="007C1765"/>
    <w:rsid w:val="007C208F"/>
    <w:rsid w:val="007C2196"/>
    <w:rsid w:val="007C3584"/>
    <w:rsid w:val="007C44BF"/>
    <w:rsid w:val="007C4E2E"/>
    <w:rsid w:val="007C4F63"/>
    <w:rsid w:val="007D0309"/>
    <w:rsid w:val="007D1139"/>
    <w:rsid w:val="007D2295"/>
    <w:rsid w:val="007D22C1"/>
    <w:rsid w:val="007D32A2"/>
    <w:rsid w:val="007D4413"/>
    <w:rsid w:val="007D5261"/>
    <w:rsid w:val="007D55C0"/>
    <w:rsid w:val="007D5E64"/>
    <w:rsid w:val="007D5F52"/>
    <w:rsid w:val="007D6185"/>
    <w:rsid w:val="007D77CE"/>
    <w:rsid w:val="007E032C"/>
    <w:rsid w:val="007E07B4"/>
    <w:rsid w:val="007E0F07"/>
    <w:rsid w:val="007E0FD8"/>
    <w:rsid w:val="007E2654"/>
    <w:rsid w:val="007E485E"/>
    <w:rsid w:val="007E56B3"/>
    <w:rsid w:val="007E7767"/>
    <w:rsid w:val="007F012E"/>
    <w:rsid w:val="007F12F2"/>
    <w:rsid w:val="007F27D4"/>
    <w:rsid w:val="007F3D54"/>
    <w:rsid w:val="007F4A0A"/>
    <w:rsid w:val="007F54DB"/>
    <w:rsid w:val="007F6315"/>
    <w:rsid w:val="007F6991"/>
    <w:rsid w:val="008008EC"/>
    <w:rsid w:val="00801192"/>
    <w:rsid w:val="008030C7"/>
    <w:rsid w:val="00803C9F"/>
    <w:rsid w:val="00803DAC"/>
    <w:rsid w:val="0080755F"/>
    <w:rsid w:val="0081059D"/>
    <w:rsid w:val="008106B2"/>
    <w:rsid w:val="00811172"/>
    <w:rsid w:val="00812167"/>
    <w:rsid w:val="0081370A"/>
    <w:rsid w:val="00814273"/>
    <w:rsid w:val="00814956"/>
    <w:rsid w:val="00816F75"/>
    <w:rsid w:val="00817140"/>
    <w:rsid w:val="00817B5A"/>
    <w:rsid w:val="00817D88"/>
    <w:rsid w:val="00820C40"/>
    <w:rsid w:val="00820F96"/>
    <w:rsid w:val="00822D94"/>
    <w:rsid w:val="00822E3A"/>
    <w:rsid w:val="008231D5"/>
    <w:rsid w:val="008236D2"/>
    <w:rsid w:val="00823C4F"/>
    <w:rsid w:val="008250EC"/>
    <w:rsid w:val="008253CE"/>
    <w:rsid w:val="00826972"/>
    <w:rsid w:val="0082757B"/>
    <w:rsid w:val="00827BBA"/>
    <w:rsid w:val="0083212E"/>
    <w:rsid w:val="00832DE3"/>
    <w:rsid w:val="00833338"/>
    <w:rsid w:val="008340FF"/>
    <w:rsid w:val="008356F1"/>
    <w:rsid w:val="0083779B"/>
    <w:rsid w:val="008405A3"/>
    <w:rsid w:val="008409C4"/>
    <w:rsid w:val="00840A15"/>
    <w:rsid w:val="00840FA0"/>
    <w:rsid w:val="008410AB"/>
    <w:rsid w:val="00841405"/>
    <w:rsid w:val="008428D0"/>
    <w:rsid w:val="0084459B"/>
    <w:rsid w:val="00845C3E"/>
    <w:rsid w:val="00845E7D"/>
    <w:rsid w:val="008465DB"/>
    <w:rsid w:val="00846B6A"/>
    <w:rsid w:val="008473A1"/>
    <w:rsid w:val="008510F7"/>
    <w:rsid w:val="008516E4"/>
    <w:rsid w:val="00852348"/>
    <w:rsid w:val="00853D8A"/>
    <w:rsid w:val="00854346"/>
    <w:rsid w:val="00854755"/>
    <w:rsid w:val="00854C34"/>
    <w:rsid w:val="008553ED"/>
    <w:rsid w:val="00855A9E"/>
    <w:rsid w:val="00855CC4"/>
    <w:rsid w:val="00855D3A"/>
    <w:rsid w:val="00855E12"/>
    <w:rsid w:val="00855F5C"/>
    <w:rsid w:val="00857679"/>
    <w:rsid w:val="00860E0C"/>
    <w:rsid w:val="00860E98"/>
    <w:rsid w:val="00861310"/>
    <w:rsid w:val="00861B7F"/>
    <w:rsid w:val="008625F2"/>
    <w:rsid w:val="00863CEF"/>
    <w:rsid w:val="00863D75"/>
    <w:rsid w:val="008643F3"/>
    <w:rsid w:val="00865AC2"/>
    <w:rsid w:val="00867B08"/>
    <w:rsid w:val="00867E1B"/>
    <w:rsid w:val="00870017"/>
    <w:rsid w:val="0087044B"/>
    <w:rsid w:val="00870746"/>
    <w:rsid w:val="008708F2"/>
    <w:rsid w:val="00871986"/>
    <w:rsid w:val="00872A38"/>
    <w:rsid w:val="00873215"/>
    <w:rsid w:val="00873E5C"/>
    <w:rsid w:val="008749F4"/>
    <w:rsid w:val="008757BF"/>
    <w:rsid w:val="00875AA1"/>
    <w:rsid w:val="0087641C"/>
    <w:rsid w:val="00877CF6"/>
    <w:rsid w:val="00881D5F"/>
    <w:rsid w:val="00881F6C"/>
    <w:rsid w:val="008826AD"/>
    <w:rsid w:val="00885702"/>
    <w:rsid w:val="0088739A"/>
    <w:rsid w:val="00887ABF"/>
    <w:rsid w:val="00891131"/>
    <w:rsid w:val="00891AC7"/>
    <w:rsid w:val="0089306B"/>
    <w:rsid w:val="00893293"/>
    <w:rsid w:val="00893A2C"/>
    <w:rsid w:val="00893DDA"/>
    <w:rsid w:val="00895EB1"/>
    <w:rsid w:val="008A080D"/>
    <w:rsid w:val="008A0C21"/>
    <w:rsid w:val="008A0F66"/>
    <w:rsid w:val="008A1765"/>
    <w:rsid w:val="008A2982"/>
    <w:rsid w:val="008A35E4"/>
    <w:rsid w:val="008A37D7"/>
    <w:rsid w:val="008A4266"/>
    <w:rsid w:val="008A45D1"/>
    <w:rsid w:val="008A490A"/>
    <w:rsid w:val="008A4D8C"/>
    <w:rsid w:val="008A50FD"/>
    <w:rsid w:val="008A52B0"/>
    <w:rsid w:val="008A5FBC"/>
    <w:rsid w:val="008A5FC5"/>
    <w:rsid w:val="008A65AF"/>
    <w:rsid w:val="008A6E33"/>
    <w:rsid w:val="008A7645"/>
    <w:rsid w:val="008B1A38"/>
    <w:rsid w:val="008B1E21"/>
    <w:rsid w:val="008B2226"/>
    <w:rsid w:val="008B4863"/>
    <w:rsid w:val="008B5324"/>
    <w:rsid w:val="008B634D"/>
    <w:rsid w:val="008B77F1"/>
    <w:rsid w:val="008C0FDE"/>
    <w:rsid w:val="008C1565"/>
    <w:rsid w:val="008C431F"/>
    <w:rsid w:val="008C608C"/>
    <w:rsid w:val="008C658D"/>
    <w:rsid w:val="008C6962"/>
    <w:rsid w:val="008C6FC8"/>
    <w:rsid w:val="008D130D"/>
    <w:rsid w:val="008D1C33"/>
    <w:rsid w:val="008D268C"/>
    <w:rsid w:val="008D39C1"/>
    <w:rsid w:val="008D510C"/>
    <w:rsid w:val="008D6C0A"/>
    <w:rsid w:val="008E0250"/>
    <w:rsid w:val="008E02ED"/>
    <w:rsid w:val="008E5B9F"/>
    <w:rsid w:val="008E5BAA"/>
    <w:rsid w:val="008F30C1"/>
    <w:rsid w:val="008F3BA0"/>
    <w:rsid w:val="008F6A25"/>
    <w:rsid w:val="008F78CA"/>
    <w:rsid w:val="008F7939"/>
    <w:rsid w:val="009005F7"/>
    <w:rsid w:val="00903949"/>
    <w:rsid w:val="009045AE"/>
    <w:rsid w:val="00904C03"/>
    <w:rsid w:val="00905261"/>
    <w:rsid w:val="00905FBC"/>
    <w:rsid w:val="00906326"/>
    <w:rsid w:val="00906945"/>
    <w:rsid w:val="00907419"/>
    <w:rsid w:val="00907808"/>
    <w:rsid w:val="00907869"/>
    <w:rsid w:val="00907AE6"/>
    <w:rsid w:val="009109D5"/>
    <w:rsid w:val="009120B6"/>
    <w:rsid w:val="00912B56"/>
    <w:rsid w:val="009131C3"/>
    <w:rsid w:val="00914645"/>
    <w:rsid w:val="009156B3"/>
    <w:rsid w:val="0091656E"/>
    <w:rsid w:val="0091726B"/>
    <w:rsid w:val="0092007E"/>
    <w:rsid w:val="009217FC"/>
    <w:rsid w:val="009218B1"/>
    <w:rsid w:val="009218D0"/>
    <w:rsid w:val="009252B4"/>
    <w:rsid w:val="00930169"/>
    <w:rsid w:val="009326A1"/>
    <w:rsid w:val="0093306D"/>
    <w:rsid w:val="0093363D"/>
    <w:rsid w:val="00944B15"/>
    <w:rsid w:val="00945CEA"/>
    <w:rsid w:val="0094693E"/>
    <w:rsid w:val="00950710"/>
    <w:rsid w:val="00951DDE"/>
    <w:rsid w:val="0095258F"/>
    <w:rsid w:val="009532E4"/>
    <w:rsid w:val="009535DF"/>
    <w:rsid w:val="00953824"/>
    <w:rsid w:val="00954441"/>
    <w:rsid w:val="00955AC4"/>
    <w:rsid w:val="00962869"/>
    <w:rsid w:val="00963CDF"/>
    <w:rsid w:val="00964085"/>
    <w:rsid w:val="009673D7"/>
    <w:rsid w:val="00967788"/>
    <w:rsid w:val="009708B6"/>
    <w:rsid w:val="009718F2"/>
    <w:rsid w:val="009723A3"/>
    <w:rsid w:val="0097247D"/>
    <w:rsid w:val="00973308"/>
    <w:rsid w:val="00974277"/>
    <w:rsid w:val="009752D7"/>
    <w:rsid w:val="009765C1"/>
    <w:rsid w:val="00980816"/>
    <w:rsid w:val="009809A0"/>
    <w:rsid w:val="009811CA"/>
    <w:rsid w:val="009814FC"/>
    <w:rsid w:val="009836BE"/>
    <w:rsid w:val="009843DC"/>
    <w:rsid w:val="0098442B"/>
    <w:rsid w:val="00984E4B"/>
    <w:rsid w:val="00985052"/>
    <w:rsid w:val="0098558F"/>
    <w:rsid w:val="00986029"/>
    <w:rsid w:val="00986438"/>
    <w:rsid w:val="00987A59"/>
    <w:rsid w:val="00992334"/>
    <w:rsid w:val="0099303E"/>
    <w:rsid w:val="00993C87"/>
    <w:rsid w:val="00994752"/>
    <w:rsid w:val="00994CE6"/>
    <w:rsid w:val="009952EF"/>
    <w:rsid w:val="00995579"/>
    <w:rsid w:val="00996CCD"/>
    <w:rsid w:val="009973B9"/>
    <w:rsid w:val="009A1176"/>
    <w:rsid w:val="009A1669"/>
    <w:rsid w:val="009A3BEF"/>
    <w:rsid w:val="009A4F1F"/>
    <w:rsid w:val="009A620C"/>
    <w:rsid w:val="009A6AE5"/>
    <w:rsid w:val="009A7765"/>
    <w:rsid w:val="009B1312"/>
    <w:rsid w:val="009B26EB"/>
    <w:rsid w:val="009B2911"/>
    <w:rsid w:val="009B29C6"/>
    <w:rsid w:val="009B5169"/>
    <w:rsid w:val="009B7290"/>
    <w:rsid w:val="009B741E"/>
    <w:rsid w:val="009B7C85"/>
    <w:rsid w:val="009C0780"/>
    <w:rsid w:val="009C0C8A"/>
    <w:rsid w:val="009C20EE"/>
    <w:rsid w:val="009C365D"/>
    <w:rsid w:val="009C4DEF"/>
    <w:rsid w:val="009C5C32"/>
    <w:rsid w:val="009C6AD3"/>
    <w:rsid w:val="009D22D4"/>
    <w:rsid w:val="009D2CF9"/>
    <w:rsid w:val="009D2D3F"/>
    <w:rsid w:val="009D3E2B"/>
    <w:rsid w:val="009D44C8"/>
    <w:rsid w:val="009D4942"/>
    <w:rsid w:val="009D4BB9"/>
    <w:rsid w:val="009D4CE1"/>
    <w:rsid w:val="009D5355"/>
    <w:rsid w:val="009D5E79"/>
    <w:rsid w:val="009D7671"/>
    <w:rsid w:val="009E08BA"/>
    <w:rsid w:val="009E0C4C"/>
    <w:rsid w:val="009E12C3"/>
    <w:rsid w:val="009E514D"/>
    <w:rsid w:val="009E7C82"/>
    <w:rsid w:val="009F1812"/>
    <w:rsid w:val="009F2859"/>
    <w:rsid w:val="009F3D60"/>
    <w:rsid w:val="009F4F84"/>
    <w:rsid w:val="009F6F3B"/>
    <w:rsid w:val="009F7550"/>
    <w:rsid w:val="00A013EF"/>
    <w:rsid w:val="00A02B07"/>
    <w:rsid w:val="00A02C3B"/>
    <w:rsid w:val="00A02EB5"/>
    <w:rsid w:val="00A02F49"/>
    <w:rsid w:val="00A04AFF"/>
    <w:rsid w:val="00A0530C"/>
    <w:rsid w:val="00A0578A"/>
    <w:rsid w:val="00A057AB"/>
    <w:rsid w:val="00A06C2E"/>
    <w:rsid w:val="00A07B06"/>
    <w:rsid w:val="00A10162"/>
    <w:rsid w:val="00A10463"/>
    <w:rsid w:val="00A10BEA"/>
    <w:rsid w:val="00A10E4F"/>
    <w:rsid w:val="00A120F8"/>
    <w:rsid w:val="00A12F14"/>
    <w:rsid w:val="00A1345D"/>
    <w:rsid w:val="00A148F2"/>
    <w:rsid w:val="00A15DD6"/>
    <w:rsid w:val="00A16283"/>
    <w:rsid w:val="00A1680F"/>
    <w:rsid w:val="00A172A8"/>
    <w:rsid w:val="00A201F6"/>
    <w:rsid w:val="00A20CE1"/>
    <w:rsid w:val="00A20D55"/>
    <w:rsid w:val="00A223B5"/>
    <w:rsid w:val="00A23CFF"/>
    <w:rsid w:val="00A24817"/>
    <w:rsid w:val="00A26F66"/>
    <w:rsid w:val="00A3030A"/>
    <w:rsid w:val="00A31950"/>
    <w:rsid w:val="00A31D93"/>
    <w:rsid w:val="00A32D5F"/>
    <w:rsid w:val="00A346FB"/>
    <w:rsid w:val="00A35765"/>
    <w:rsid w:val="00A4115A"/>
    <w:rsid w:val="00A4187F"/>
    <w:rsid w:val="00A4268F"/>
    <w:rsid w:val="00A4329E"/>
    <w:rsid w:val="00A432E4"/>
    <w:rsid w:val="00A43A7E"/>
    <w:rsid w:val="00A4427E"/>
    <w:rsid w:val="00A44C64"/>
    <w:rsid w:val="00A45013"/>
    <w:rsid w:val="00A4686D"/>
    <w:rsid w:val="00A4713E"/>
    <w:rsid w:val="00A47B72"/>
    <w:rsid w:val="00A47F12"/>
    <w:rsid w:val="00A503A1"/>
    <w:rsid w:val="00A50DC2"/>
    <w:rsid w:val="00A51B78"/>
    <w:rsid w:val="00A53B8C"/>
    <w:rsid w:val="00A541B7"/>
    <w:rsid w:val="00A56A1E"/>
    <w:rsid w:val="00A611F8"/>
    <w:rsid w:val="00A61E18"/>
    <w:rsid w:val="00A624E1"/>
    <w:rsid w:val="00A6270D"/>
    <w:rsid w:val="00A63792"/>
    <w:rsid w:val="00A65047"/>
    <w:rsid w:val="00A66EF0"/>
    <w:rsid w:val="00A6709A"/>
    <w:rsid w:val="00A67B56"/>
    <w:rsid w:val="00A703CD"/>
    <w:rsid w:val="00A71585"/>
    <w:rsid w:val="00A720A8"/>
    <w:rsid w:val="00A7298D"/>
    <w:rsid w:val="00A73E91"/>
    <w:rsid w:val="00A74C59"/>
    <w:rsid w:val="00A757C5"/>
    <w:rsid w:val="00A76A2A"/>
    <w:rsid w:val="00A77071"/>
    <w:rsid w:val="00A7712D"/>
    <w:rsid w:val="00A82631"/>
    <w:rsid w:val="00A83DDC"/>
    <w:rsid w:val="00A83F1C"/>
    <w:rsid w:val="00A83F79"/>
    <w:rsid w:val="00A84D14"/>
    <w:rsid w:val="00A870B8"/>
    <w:rsid w:val="00A877C8"/>
    <w:rsid w:val="00A87B2B"/>
    <w:rsid w:val="00A90840"/>
    <w:rsid w:val="00A92401"/>
    <w:rsid w:val="00A92679"/>
    <w:rsid w:val="00A92744"/>
    <w:rsid w:val="00A940E4"/>
    <w:rsid w:val="00A977C1"/>
    <w:rsid w:val="00A97C7C"/>
    <w:rsid w:val="00A97DF4"/>
    <w:rsid w:val="00AA1D21"/>
    <w:rsid w:val="00AA29C4"/>
    <w:rsid w:val="00AA35B9"/>
    <w:rsid w:val="00AA43C8"/>
    <w:rsid w:val="00AA4F5E"/>
    <w:rsid w:val="00AA5354"/>
    <w:rsid w:val="00AA7274"/>
    <w:rsid w:val="00AA7582"/>
    <w:rsid w:val="00AA7AE4"/>
    <w:rsid w:val="00AB02EF"/>
    <w:rsid w:val="00AB0EFD"/>
    <w:rsid w:val="00AB1A31"/>
    <w:rsid w:val="00AB382F"/>
    <w:rsid w:val="00AB6F8B"/>
    <w:rsid w:val="00AB7AA6"/>
    <w:rsid w:val="00AB7E79"/>
    <w:rsid w:val="00AC06A7"/>
    <w:rsid w:val="00AC0F35"/>
    <w:rsid w:val="00AC112D"/>
    <w:rsid w:val="00AC236C"/>
    <w:rsid w:val="00AC3D2B"/>
    <w:rsid w:val="00AC5112"/>
    <w:rsid w:val="00AC516A"/>
    <w:rsid w:val="00AC6D7C"/>
    <w:rsid w:val="00AD0AAD"/>
    <w:rsid w:val="00AD1AB0"/>
    <w:rsid w:val="00AD1F90"/>
    <w:rsid w:val="00AD49D8"/>
    <w:rsid w:val="00AE1265"/>
    <w:rsid w:val="00AE2B37"/>
    <w:rsid w:val="00AE31B8"/>
    <w:rsid w:val="00AE40D9"/>
    <w:rsid w:val="00AE6D4B"/>
    <w:rsid w:val="00AE7531"/>
    <w:rsid w:val="00AE7B26"/>
    <w:rsid w:val="00AF035E"/>
    <w:rsid w:val="00AF1231"/>
    <w:rsid w:val="00AF15F7"/>
    <w:rsid w:val="00AF176E"/>
    <w:rsid w:val="00AF2736"/>
    <w:rsid w:val="00AF2FA3"/>
    <w:rsid w:val="00AF4249"/>
    <w:rsid w:val="00AF4C79"/>
    <w:rsid w:val="00AF6E02"/>
    <w:rsid w:val="00AF752D"/>
    <w:rsid w:val="00B008CC"/>
    <w:rsid w:val="00B01497"/>
    <w:rsid w:val="00B01966"/>
    <w:rsid w:val="00B030C2"/>
    <w:rsid w:val="00B03758"/>
    <w:rsid w:val="00B04514"/>
    <w:rsid w:val="00B05898"/>
    <w:rsid w:val="00B05B0D"/>
    <w:rsid w:val="00B05D71"/>
    <w:rsid w:val="00B14869"/>
    <w:rsid w:val="00B14B40"/>
    <w:rsid w:val="00B156AD"/>
    <w:rsid w:val="00B15D98"/>
    <w:rsid w:val="00B2002F"/>
    <w:rsid w:val="00B200F1"/>
    <w:rsid w:val="00B209EF"/>
    <w:rsid w:val="00B20B6D"/>
    <w:rsid w:val="00B20C90"/>
    <w:rsid w:val="00B21EEC"/>
    <w:rsid w:val="00B22840"/>
    <w:rsid w:val="00B2415B"/>
    <w:rsid w:val="00B247DE"/>
    <w:rsid w:val="00B267EE"/>
    <w:rsid w:val="00B26D99"/>
    <w:rsid w:val="00B27A99"/>
    <w:rsid w:val="00B27FF6"/>
    <w:rsid w:val="00B30E23"/>
    <w:rsid w:val="00B30F11"/>
    <w:rsid w:val="00B319C3"/>
    <w:rsid w:val="00B32D53"/>
    <w:rsid w:val="00B32FED"/>
    <w:rsid w:val="00B33784"/>
    <w:rsid w:val="00B34A25"/>
    <w:rsid w:val="00B3611D"/>
    <w:rsid w:val="00B37922"/>
    <w:rsid w:val="00B412E5"/>
    <w:rsid w:val="00B415A1"/>
    <w:rsid w:val="00B43A2F"/>
    <w:rsid w:val="00B44D3A"/>
    <w:rsid w:val="00B456C0"/>
    <w:rsid w:val="00B461DB"/>
    <w:rsid w:val="00B474E3"/>
    <w:rsid w:val="00B47619"/>
    <w:rsid w:val="00B47BDF"/>
    <w:rsid w:val="00B516D3"/>
    <w:rsid w:val="00B52446"/>
    <w:rsid w:val="00B52FE2"/>
    <w:rsid w:val="00B5378E"/>
    <w:rsid w:val="00B53D3D"/>
    <w:rsid w:val="00B543AD"/>
    <w:rsid w:val="00B546D4"/>
    <w:rsid w:val="00B56E23"/>
    <w:rsid w:val="00B56FD2"/>
    <w:rsid w:val="00B57FD7"/>
    <w:rsid w:val="00B6009B"/>
    <w:rsid w:val="00B607E1"/>
    <w:rsid w:val="00B60F92"/>
    <w:rsid w:val="00B6116F"/>
    <w:rsid w:val="00B62017"/>
    <w:rsid w:val="00B62406"/>
    <w:rsid w:val="00B6352F"/>
    <w:rsid w:val="00B63536"/>
    <w:rsid w:val="00B6363E"/>
    <w:rsid w:val="00B66AA9"/>
    <w:rsid w:val="00B704B7"/>
    <w:rsid w:val="00B707C3"/>
    <w:rsid w:val="00B70D94"/>
    <w:rsid w:val="00B71C9D"/>
    <w:rsid w:val="00B71CAD"/>
    <w:rsid w:val="00B721B6"/>
    <w:rsid w:val="00B7347F"/>
    <w:rsid w:val="00B7540A"/>
    <w:rsid w:val="00B800F9"/>
    <w:rsid w:val="00B80664"/>
    <w:rsid w:val="00B81580"/>
    <w:rsid w:val="00B81BA9"/>
    <w:rsid w:val="00B81D09"/>
    <w:rsid w:val="00B82F5C"/>
    <w:rsid w:val="00B830EE"/>
    <w:rsid w:val="00B8467B"/>
    <w:rsid w:val="00B84FCB"/>
    <w:rsid w:val="00B859D5"/>
    <w:rsid w:val="00B86608"/>
    <w:rsid w:val="00B8697C"/>
    <w:rsid w:val="00B86D3F"/>
    <w:rsid w:val="00B95083"/>
    <w:rsid w:val="00B95170"/>
    <w:rsid w:val="00B95A8D"/>
    <w:rsid w:val="00BA1046"/>
    <w:rsid w:val="00BA1C91"/>
    <w:rsid w:val="00BA28ED"/>
    <w:rsid w:val="00BA4651"/>
    <w:rsid w:val="00BA67FB"/>
    <w:rsid w:val="00BA79B6"/>
    <w:rsid w:val="00BA7DD9"/>
    <w:rsid w:val="00BB06AE"/>
    <w:rsid w:val="00BB123E"/>
    <w:rsid w:val="00BB1294"/>
    <w:rsid w:val="00BB2535"/>
    <w:rsid w:val="00BB53D5"/>
    <w:rsid w:val="00BB55F8"/>
    <w:rsid w:val="00BB5770"/>
    <w:rsid w:val="00BB62D8"/>
    <w:rsid w:val="00BB67CE"/>
    <w:rsid w:val="00BB7F2D"/>
    <w:rsid w:val="00BC055D"/>
    <w:rsid w:val="00BC260D"/>
    <w:rsid w:val="00BC2EB1"/>
    <w:rsid w:val="00BC37AA"/>
    <w:rsid w:val="00BC3975"/>
    <w:rsid w:val="00BC4934"/>
    <w:rsid w:val="00BC5619"/>
    <w:rsid w:val="00BC5972"/>
    <w:rsid w:val="00BC5D22"/>
    <w:rsid w:val="00BC68D6"/>
    <w:rsid w:val="00BD0310"/>
    <w:rsid w:val="00BD0748"/>
    <w:rsid w:val="00BD0C02"/>
    <w:rsid w:val="00BD0F74"/>
    <w:rsid w:val="00BD2D02"/>
    <w:rsid w:val="00BD4CD3"/>
    <w:rsid w:val="00BD5AD9"/>
    <w:rsid w:val="00BD5DA0"/>
    <w:rsid w:val="00BD7606"/>
    <w:rsid w:val="00BE0B81"/>
    <w:rsid w:val="00BE0F16"/>
    <w:rsid w:val="00BE1871"/>
    <w:rsid w:val="00BE299F"/>
    <w:rsid w:val="00BE2B50"/>
    <w:rsid w:val="00BE2B66"/>
    <w:rsid w:val="00BE2C56"/>
    <w:rsid w:val="00BE2CD0"/>
    <w:rsid w:val="00BE33E8"/>
    <w:rsid w:val="00BE512D"/>
    <w:rsid w:val="00BE5275"/>
    <w:rsid w:val="00BE600A"/>
    <w:rsid w:val="00BF016A"/>
    <w:rsid w:val="00BF11B6"/>
    <w:rsid w:val="00BF27CD"/>
    <w:rsid w:val="00BF3E1C"/>
    <w:rsid w:val="00BF3E97"/>
    <w:rsid w:val="00BF42FE"/>
    <w:rsid w:val="00BF4936"/>
    <w:rsid w:val="00BF4CC5"/>
    <w:rsid w:val="00BF55EE"/>
    <w:rsid w:val="00C01F7C"/>
    <w:rsid w:val="00C0207E"/>
    <w:rsid w:val="00C05C2A"/>
    <w:rsid w:val="00C05C7E"/>
    <w:rsid w:val="00C06A0E"/>
    <w:rsid w:val="00C107DC"/>
    <w:rsid w:val="00C10B6F"/>
    <w:rsid w:val="00C11A3E"/>
    <w:rsid w:val="00C1215B"/>
    <w:rsid w:val="00C14CE9"/>
    <w:rsid w:val="00C17191"/>
    <w:rsid w:val="00C17DD3"/>
    <w:rsid w:val="00C20009"/>
    <w:rsid w:val="00C21A6D"/>
    <w:rsid w:val="00C22004"/>
    <w:rsid w:val="00C22E21"/>
    <w:rsid w:val="00C24222"/>
    <w:rsid w:val="00C24276"/>
    <w:rsid w:val="00C247AC"/>
    <w:rsid w:val="00C24B44"/>
    <w:rsid w:val="00C24CD1"/>
    <w:rsid w:val="00C253FD"/>
    <w:rsid w:val="00C2591A"/>
    <w:rsid w:val="00C26239"/>
    <w:rsid w:val="00C26A13"/>
    <w:rsid w:val="00C26B8A"/>
    <w:rsid w:val="00C30558"/>
    <w:rsid w:val="00C30D2F"/>
    <w:rsid w:val="00C31356"/>
    <w:rsid w:val="00C3161A"/>
    <w:rsid w:val="00C31BDF"/>
    <w:rsid w:val="00C325D4"/>
    <w:rsid w:val="00C346AF"/>
    <w:rsid w:val="00C34811"/>
    <w:rsid w:val="00C35614"/>
    <w:rsid w:val="00C36120"/>
    <w:rsid w:val="00C371D1"/>
    <w:rsid w:val="00C413C2"/>
    <w:rsid w:val="00C41F2F"/>
    <w:rsid w:val="00C429D0"/>
    <w:rsid w:val="00C43D8A"/>
    <w:rsid w:val="00C4441F"/>
    <w:rsid w:val="00C44502"/>
    <w:rsid w:val="00C457D1"/>
    <w:rsid w:val="00C45A94"/>
    <w:rsid w:val="00C46D69"/>
    <w:rsid w:val="00C470CE"/>
    <w:rsid w:val="00C4736B"/>
    <w:rsid w:val="00C47BB7"/>
    <w:rsid w:val="00C50361"/>
    <w:rsid w:val="00C50C5E"/>
    <w:rsid w:val="00C54EF2"/>
    <w:rsid w:val="00C568C8"/>
    <w:rsid w:val="00C61FC3"/>
    <w:rsid w:val="00C6285A"/>
    <w:rsid w:val="00C62DD2"/>
    <w:rsid w:val="00C647C9"/>
    <w:rsid w:val="00C64C30"/>
    <w:rsid w:val="00C651BC"/>
    <w:rsid w:val="00C6617F"/>
    <w:rsid w:val="00C66B90"/>
    <w:rsid w:val="00C66CA9"/>
    <w:rsid w:val="00C67C57"/>
    <w:rsid w:val="00C73C10"/>
    <w:rsid w:val="00C74F1E"/>
    <w:rsid w:val="00C757B1"/>
    <w:rsid w:val="00C75E63"/>
    <w:rsid w:val="00C75F5E"/>
    <w:rsid w:val="00C75F83"/>
    <w:rsid w:val="00C76593"/>
    <w:rsid w:val="00C81196"/>
    <w:rsid w:val="00C816C0"/>
    <w:rsid w:val="00C81774"/>
    <w:rsid w:val="00C82046"/>
    <w:rsid w:val="00C823F5"/>
    <w:rsid w:val="00C82457"/>
    <w:rsid w:val="00C836C3"/>
    <w:rsid w:val="00C85466"/>
    <w:rsid w:val="00C8746C"/>
    <w:rsid w:val="00C87652"/>
    <w:rsid w:val="00C87B96"/>
    <w:rsid w:val="00C906AF"/>
    <w:rsid w:val="00C90CEE"/>
    <w:rsid w:val="00C91C43"/>
    <w:rsid w:val="00C9203E"/>
    <w:rsid w:val="00C927E5"/>
    <w:rsid w:val="00C939C3"/>
    <w:rsid w:val="00C94F8A"/>
    <w:rsid w:val="00C96194"/>
    <w:rsid w:val="00C96C69"/>
    <w:rsid w:val="00CA0E85"/>
    <w:rsid w:val="00CA1D35"/>
    <w:rsid w:val="00CA1ECC"/>
    <w:rsid w:val="00CA2309"/>
    <w:rsid w:val="00CA2F5E"/>
    <w:rsid w:val="00CA5523"/>
    <w:rsid w:val="00CA6FBA"/>
    <w:rsid w:val="00CA70BB"/>
    <w:rsid w:val="00CA784B"/>
    <w:rsid w:val="00CB0397"/>
    <w:rsid w:val="00CB057F"/>
    <w:rsid w:val="00CB0BAD"/>
    <w:rsid w:val="00CB28FA"/>
    <w:rsid w:val="00CB40B5"/>
    <w:rsid w:val="00CB47BD"/>
    <w:rsid w:val="00CB4CBD"/>
    <w:rsid w:val="00CB4E4D"/>
    <w:rsid w:val="00CB6F1D"/>
    <w:rsid w:val="00CB7EF5"/>
    <w:rsid w:val="00CC00E4"/>
    <w:rsid w:val="00CC0643"/>
    <w:rsid w:val="00CC3128"/>
    <w:rsid w:val="00CC3909"/>
    <w:rsid w:val="00CC3EE7"/>
    <w:rsid w:val="00CC52D1"/>
    <w:rsid w:val="00CC56F9"/>
    <w:rsid w:val="00CC5906"/>
    <w:rsid w:val="00CC760A"/>
    <w:rsid w:val="00CD00DB"/>
    <w:rsid w:val="00CD1B4C"/>
    <w:rsid w:val="00CD226F"/>
    <w:rsid w:val="00CD4DCD"/>
    <w:rsid w:val="00CD510B"/>
    <w:rsid w:val="00CD53AC"/>
    <w:rsid w:val="00CD71F5"/>
    <w:rsid w:val="00CD7476"/>
    <w:rsid w:val="00CE0F7C"/>
    <w:rsid w:val="00CE230A"/>
    <w:rsid w:val="00CE26D4"/>
    <w:rsid w:val="00CE29D6"/>
    <w:rsid w:val="00CE3069"/>
    <w:rsid w:val="00CE3D70"/>
    <w:rsid w:val="00CE4195"/>
    <w:rsid w:val="00CE5691"/>
    <w:rsid w:val="00CE7B65"/>
    <w:rsid w:val="00CE7E90"/>
    <w:rsid w:val="00CE7E9C"/>
    <w:rsid w:val="00CE7EAD"/>
    <w:rsid w:val="00CF1A3A"/>
    <w:rsid w:val="00CF3697"/>
    <w:rsid w:val="00CF4ABB"/>
    <w:rsid w:val="00CF52B5"/>
    <w:rsid w:val="00D0092E"/>
    <w:rsid w:val="00D00B1C"/>
    <w:rsid w:val="00D0427B"/>
    <w:rsid w:val="00D0525D"/>
    <w:rsid w:val="00D07102"/>
    <w:rsid w:val="00D10ABA"/>
    <w:rsid w:val="00D11B9F"/>
    <w:rsid w:val="00D11D0A"/>
    <w:rsid w:val="00D127F5"/>
    <w:rsid w:val="00D12EA1"/>
    <w:rsid w:val="00D14549"/>
    <w:rsid w:val="00D14B36"/>
    <w:rsid w:val="00D21496"/>
    <w:rsid w:val="00D2180D"/>
    <w:rsid w:val="00D2323C"/>
    <w:rsid w:val="00D25428"/>
    <w:rsid w:val="00D27EFB"/>
    <w:rsid w:val="00D31582"/>
    <w:rsid w:val="00D31E2E"/>
    <w:rsid w:val="00D330BE"/>
    <w:rsid w:val="00D337B3"/>
    <w:rsid w:val="00D33C62"/>
    <w:rsid w:val="00D34815"/>
    <w:rsid w:val="00D351AC"/>
    <w:rsid w:val="00D3591D"/>
    <w:rsid w:val="00D37CAF"/>
    <w:rsid w:val="00D37CBD"/>
    <w:rsid w:val="00D40853"/>
    <w:rsid w:val="00D409A1"/>
    <w:rsid w:val="00D413BB"/>
    <w:rsid w:val="00D421FB"/>
    <w:rsid w:val="00D42A3D"/>
    <w:rsid w:val="00D42B6E"/>
    <w:rsid w:val="00D43467"/>
    <w:rsid w:val="00D43733"/>
    <w:rsid w:val="00D43F18"/>
    <w:rsid w:val="00D4437D"/>
    <w:rsid w:val="00D473B6"/>
    <w:rsid w:val="00D504CC"/>
    <w:rsid w:val="00D51216"/>
    <w:rsid w:val="00D51D5C"/>
    <w:rsid w:val="00D5344C"/>
    <w:rsid w:val="00D542E2"/>
    <w:rsid w:val="00D54FD4"/>
    <w:rsid w:val="00D55B0D"/>
    <w:rsid w:val="00D56407"/>
    <w:rsid w:val="00D56D90"/>
    <w:rsid w:val="00D57979"/>
    <w:rsid w:val="00D6157E"/>
    <w:rsid w:val="00D63477"/>
    <w:rsid w:val="00D6410D"/>
    <w:rsid w:val="00D65F97"/>
    <w:rsid w:val="00D67190"/>
    <w:rsid w:val="00D71F57"/>
    <w:rsid w:val="00D73A20"/>
    <w:rsid w:val="00D759BE"/>
    <w:rsid w:val="00D7773E"/>
    <w:rsid w:val="00D802D3"/>
    <w:rsid w:val="00D80AE0"/>
    <w:rsid w:val="00D814D7"/>
    <w:rsid w:val="00D823CD"/>
    <w:rsid w:val="00D844ED"/>
    <w:rsid w:val="00D86793"/>
    <w:rsid w:val="00D87353"/>
    <w:rsid w:val="00D8794D"/>
    <w:rsid w:val="00D87B4D"/>
    <w:rsid w:val="00D91C64"/>
    <w:rsid w:val="00D9330E"/>
    <w:rsid w:val="00D93A7B"/>
    <w:rsid w:val="00D93F4C"/>
    <w:rsid w:val="00D950D4"/>
    <w:rsid w:val="00D95B4A"/>
    <w:rsid w:val="00D9611E"/>
    <w:rsid w:val="00DA0370"/>
    <w:rsid w:val="00DA0843"/>
    <w:rsid w:val="00DA1000"/>
    <w:rsid w:val="00DA33B9"/>
    <w:rsid w:val="00DA3B2B"/>
    <w:rsid w:val="00DA401F"/>
    <w:rsid w:val="00DA5521"/>
    <w:rsid w:val="00DA56AC"/>
    <w:rsid w:val="00DA6B93"/>
    <w:rsid w:val="00DB004C"/>
    <w:rsid w:val="00DB022A"/>
    <w:rsid w:val="00DB2BD2"/>
    <w:rsid w:val="00DB41FD"/>
    <w:rsid w:val="00DB4BBB"/>
    <w:rsid w:val="00DB7247"/>
    <w:rsid w:val="00DC0854"/>
    <w:rsid w:val="00DC1DC8"/>
    <w:rsid w:val="00DC26C1"/>
    <w:rsid w:val="00DC4059"/>
    <w:rsid w:val="00DC4102"/>
    <w:rsid w:val="00DC46CC"/>
    <w:rsid w:val="00DC4C5D"/>
    <w:rsid w:val="00DC6BA6"/>
    <w:rsid w:val="00DD1360"/>
    <w:rsid w:val="00DD16CD"/>
    <w:rsid w:val="00DD1795"/>
    <w:rsid w:val="00DD239B"/>
    <w:rsid w:val="00DD23BF"/>
    <w:rsid w:val="00DD2836"/>
    <w:rsid w:val="00DD3CBC"/>
    <w:rsid w:val="00DD4D94"/>
    <w:rsid w:val="00DD50C4"/>
    <w:rsid w:val="00DD56EB"/>
    <w:rsid w:val="00DD5B1E"/>
    <w:rsid w:val="00DD6069"/>
    <w:rsid w:val="00DD7689"/>
    <w:rsid w:val="00DD787F"/>
    <w:rsid w:val="00DD7955"/>
    <w:rsid w:val="00DE02C9"/>
    <w:rsid w:val="00DE0C7B"/>
    <w:rsid w:val="00DE2BFC"/>
    <w:rsid w:val="00DE3132"/>
    <w:rsid w:val="00DE3875"/>
    <w:rsid w:val="00DE559F"/>
    <w:rsid w:val="00DE6F8C"/>
    <w:rsid w:val="00DF0020"/>
    <w:rsid w:val="00DF0BF5"/>
    <w:rsid w:val="00DF13B6"/>
    <w:rsid w:val="00DF215F"/>
    <w:rsid w:val="00DF3A86"/>
    <w:rsid w:val="00DF3B6E"/>
    <w:rsid w:val="00DF4FE2"/>
    <w:rsid w:val="00DF5A0C"/>
    <w:rsid w:val="00DF7E98"/>
    <w:rsid w:val="00E0217A"/>
    <w:rsid w:val="00E02C63"/>
    <w:rsid w:val="00E033B1"/>
    <w:rsid w:val="00E03EF8"/>
    <w:rsid w:val="00E04190"/>
    <w:rsid w:val="00E04A7F"/>
    <w:rsid w:val="00E04C99"/>
    <w:rsid w:val="00E0560E"/>
    <w:rsid w:val="00E06126"/>
    <w:rsid w:val="00E1121D"/>
    <w:rsid w:val="00E16144"/>
    <w:rsid w:val="00E1677E"/>
    <w:rsid w:val="00E16CEF"/>
    <w:rsid w:val="00E16F09"/>
    <w:rsid w:val="00E17B4E"/>
    <w:rsid w:val="00E201A6"/>
    <w:rsid w:val="00E215F8"/>
    <w:rsid w:val="00E22E6A"/>
    <w:rsid w:val="00E230D0"/>
    <w:rsid w:val="00E23BF8"/>
    <w:rsid w:val="00E24486"/>
    <w:rsid w:val="00E250BB"/>
    <w:rsid w:val="00E252D9"/>
    <w:rsid w:val="00E25817"/>
    <w:rsid w:val="00E26E84"/>
    <w:rsid w:val="00E31671"/>
    <w:rsid w:val="00E3271C"/>
    <w:rsid w:val="00E33326"/>
    <w:rsid w:val="00E33562"/>
    <w:rsid w:val="00E3416A"/>
    <w:rsid w:val="00E34F25"/>
    <w:rsid w:val="00E35B77"/>
    <w:rsid w:val="00E36BFE"/>
    <w:rsid w:val="00E3793C"/>
    <w:rsid w:val="00E40731"/>
    <w:rsid w:val="00E4340E"/>
    <w:rsid w:val="00E448BE"/>
    <w:rsid w:val="00E453DC"/>
    <w:rsid w:val="00E47269"/>
    <w:rsid w:val="00E50AB9"/>
    <w:rsid w:val="00E52081"/>
    <w:rsid w:val="00E52853"/>
    <w:rsid w:val="00E53C9B"/>
    <w:rsid w:val="00E53DDA"/>
    <w:rsid w:val="00E53EDC"/>
    <w:rsid w:val="00E54018"/>
    <w:rsid w:val="00E54AC7"/>
    <w:rsid w:val="00E5719D"/>
    <w:rsid w:val="00E60629"/>
    <w:rsid w:val="00E62DD1"/>
    <w:rsid w:val="00E70418"/>
    <w:rsid w:val="00E72100"/>
    <w:rsid w:val="00E73DBF"/>
    <w:rsid w:val="00E74C97"/>
    <w:rsid w:val="00E75A78"/>
    <w:rsid w:val="00E82FB6"/>
    <w:rsid w:val="00E83D73"/>
    <w:rsid w:val="00E8413F"/>
    <w:rsid w:val="00E86F3B"/>
    <w:rsid w:val="00E87027"/>
    <w:rsid w:val="00E8703E"/>
    <w:rsid w:val="00E87634"/>
    <w:rsid w:val="00E90616"/>
    <w:rsid w:val="00E9117A"/>
    <w:rsid w:val="00E92E9E"/>
    <w:rsid w:val="00E93035"/>
    <w:rsid w:val="00E93C7C"/>
    <w:rsid w:val="00E9468B"/>
    <w:rsid w:val="00E94BC5"/>
    <w:rsid w:val="00E94F81"/>
    <w:rsid w:val="00E962B7"/>
    <w:rsid w:val="00EA192E"/>
    <w:rsid w:val="00EA2035"/>
    <w:rsid w:val="00EA2E9A"/>
    <w:rsid w:val="00EA42A3"/>
    <w:rsid w:val="00EA5E5C"/>
    <w:rsid w:val="00EA63AD"/>
    <w:rsid w:val="00EB063A"/>
    <w:rsid w:val="00EB2D65"/>
    <w:rsid w:val="00EB3BEE"/>
    <w:rsid w:val="00EB4B85"/>
    <w:rsid w:val="00EB5C5C"/>
    <w:rsid w:val="00EB667F"/>
    <w:rsid w:val="00EB7D03"/>
    <w:rsid w:val="00EB7E70"/>
    <w:rsid w:val="00EC1D48"/>
    <w:rsid w:val="00EC41C3"/>
    <w:rsid w:val="00EC47ED"/>
    <w:rsid w:val="00EC4F1D"/>
    <w:rsid w:val="00EC6E97"/>
    <w:rsid w:val="00ED06E3"/>
    <w:rsid w:val="00ED1638"/>
    <w:rsid w:val="00ED19B2"/>
    <w:rsid w:val="00ED1FD2"/>
    <w:rsid w:val="00ED2764"/>
    <w:rsid w:val="00ED2DDA"/>
    <w:rsid w:val="00ED5C35"/>
    <w:rsid w:val="00ED6490"/>
    <w:rsid w:val="00EE020B"/>
    <w:rsid w:val="00EE1324"/>
    <w:rsid w:val="00EE1DCF"/>
    <w:rsid w:val="00EE1E66"/>
    <w:rsid w:val="00EE2DED"/>
    <w:rsid w:val="00EE3C9F"/>
    <w:rsid w:val="00EE58B5"/>
    <w:rsid w:val="00EE64C7"/>
    <w:rsid w:val="00EE6935"/>
    <w:rsid w:val="00EE6C11"/>
    <w:rsid w:val="00EF08BF"/>
    <w:rsid w:val="00EF15CD"/>
    <w:rsid w:val="00EF2647"/>
    <w:rsid w:val="00EF2F76"/>
    <w:rsid w:val="00EF34E3"/>
    <w:rsid w:val="00EF39F0"/>
    <w:rsid w:val="00EF3C71"/>
    <w:rsid w:val="00EF52C8"/>
    <w:rsid w:val="00EF66EB"/>
    <w:rsid w:val="00F00F24"/>
    <w:rsid w:val="00F053B8"/>
    <w:rsid w:val="00F05E8A"/>
    <w:rsid w:val="00F11240"/>
    <w:rsid w:val="00F1179B"/>
    <w:rsid w:val="00F1188E"/>
    <w:rsid w:val="00F1320E"/>
    <w:rsid w:val="00F134DB"/>
    <w:rsid w:val="00F13978"/>
    <w:rsid w:val="00F13EB0"/>
    <w:rsid w:val="00F149C4"/>
    <w:rsid w:val="00F14EAC"/>
    <w:rsid w:val="00F1501D"/>
    <w:rsid w:val="00F161C1"/>
    <w:rsid w:val="00F20AF5"/>
    <w:rsid w:val="00F22DB5"/>
    <w:rsid w:val="00F26B3D"/>
    <w:rsid w:val="00F271D5"/>
    <w:rsid w:val="00F27BAE"/>
    <w:rsid w:val="00F300C2"/>
    <w:rsid w:val="00F31D80"/>
    <w:rsid w:val="00F31F65"/>
    <w:rsid w:val="00F32AAA"/>
    <w:rsid w:val="00F333B7"/>
    <w:rsid w:val="00F333DF"/>
    <w:rsid w:val="00F34325"/>
    <w:rsid w:val="00F346ED"/>
    <w:rsid w:val="00F34752"/>
    <w:rsid w:val="00F3479B"/>
    <w:rsid w:val="00F348D9"/>
    <w:rsid w:val="00F34D9A"/>
    <w:rsid w:val="00F3558A"/>
    <w:rsid w:val="00F36A8B"/>
    <w:rsid w:val="00F36E00"/>
    <w:rsid w:val="00F37046"/>
    <w:rsid w:val="00F3720F"/>
    <w:rsid w:val="00F37553"/>
    <w:rsid w:val="00F37986"/>
    <w:rsid w:val="00F41040"/>
    <w:rsid w:val="00F425F5"/>
    <w:rsid w:val="00F42861"/>
    <w:rsid w:val="00F42A9E"/>
    <w:rsid w:val="00F43460"/>
    <w:rsid w:val="00F43555"/>
    <w:rsid w:val="00F451CE"/>
    <w:rsid w:val="00F45252"/>
    <w:rsid w:val="00F46D4E"/>
    <w:rsid w:val="00F50EBC"/>
    <w:rsid w:val="00F51359"/>
    <w:rsid w:val="00F52169"/>
    <w:rsid w:val="00F523F3"/>
    <w:rsid w:val="00F52A2C"/>
    <w:rsid w:val="00F530E9"/>
    <w:rsid w:val="00F533D5"/>
    <w:rsid w:val="00F53BAC"/>
    <w:rsid w:val="00F5410F"/>
    <w:rsid w:val="00F54120"/>
    <w:rsid w:val="00F5425B"/>
    <w:rsid w:val="00F543E9"/>
    <w:rsid w:val="00F54479"/>
    <w:rsid w:val="00F54BA5"/>
    <w:rsid w:val="00F54C0A"/>
    <w:rsid w:val="00F54DD6"/>
    <w:rsid w:val="00F57FAD"/>
    <w:rsid w:val="00F57FEB"/>
    <w:rsid w:val="00F60343"/>
    <w:rsid w:val="00F607C0"/>
    <w:rsid w:val="00F61294"/>
    <w:rsid w:val="00F61F35"/>
    <w:rsid w:val="00F63784"/>
    <w:rsid w:val="00F64DD1"/>
    <w:rsid w:val="00F65AB0"/>
    <w:rsid w:val="00F65D7E"/>
    <w:rsid w:val="00F67C0B"/>
    <w:rsid w:val="00F71214"/>
    <w:rsid w:val="00F7176D"/>
    <w:rsid w:val="00F71E74"/>
    <w:rsid w:val="00F72EE3"/>
    <w:rsid w:val="00F735F0"/>
    <w:rsid w:val="00F73A49"/>
    <w:rsid w:val="00F753DF"/>
    <w:rsid w:val="00F756AB"/>
    <w:rsid w:val="00F76F69"/>
    <w:rsid w:val="00F777B5"/>
    <w:rsid w:val="00F80F33"/>
    <w:rsid w:val="00F81438"/>
    <w:rsid w:val="00F81D0F"/>
    <w:rsid w:val="00F82B36"/>
    <w:rsid w:val="00F82B78"/>
    <w:rsid w:val="00F83C8A"/>
    <w:rsid w:val="00F85927"/>
    <w:rsid w:val="00F8632A"/>
    <w:rsid w:val="00F86BE1"/>
    <w:rsid w:val="00F9097E"/>
    <w:rsid w:val="00F91603"/>
    <w:rsid w:val="00F92844"/>
    <w:rsid w:val="00F93F0F"/>
    <w:rsid w:val="00F9419C"/>
    <w:rsid w:val="00F950B2"/>
    <w:rsid w:val="00F95FC3"/>
    <w:rsid w:val="00FA0831"/>
    <w:rsid w:val="00FA09FA"/>
    <w:rsid w:val="00FA0ACB"/>
    <w:rsid w:val="00FA1875"/>
    <w:rsid w:val="00FA2082"/>
    <w:rsid w:val="00FA2512"/>
    <w:rsid w:val="00FA27A2"/>
    <w:rsid w:val="00FA2967"/>
    <w:rsid w:val="00FA30C4"/>
    <w:rsid w:val="00FA404C"/>
    <w:rsid w:val="00FA4DE5"/>
    <w:rsid w:val="00FA5600"/>
    <w:rsid w:val="00FA568D"/>
    <w:rsid w:val="00FA6B47"/>
    <w:rsid w:val="00FB0933"/>
    <w:rsid w:val="00FB0B1E"/>
    <w:rsid w:val="00FB25AC"/>
    <w:rsid w:val="00FB25C1"/>
    <w:rsid w:val="00FB3D69"/>
    <w:rsid w:val="00FB5C31"/>
    <w:rsid w:val="00FB6A20"/>
    <w:rsid w:val="00FB7471"/>
    <w:rsid w:val="00FC02B6"/>
    <w:rsid w:val="00FC1239"/>
    <w:rsid w:val="00FC2840"/>
    <w:rsid w:val="00FC3CC2"/>
    <w:rsid w:val="00FC6CF5"/>
    <w:rsid w:val="00FC7093"/>
    <w:rsid w:val="00FC736F"/>
    <w:rsid w:val="00FC76E8"/>
    <w:rsid w:val="00FD04CC"/>
    <w:rsid w:val="00FD1FB6"/>
    <w:rsid w:val="00FD23AE"/>
    <w:rsid w:val="00FD2C40"/>
    <w:rsid w:val="00FD2C7E"/>
    <w:rsid w:val="00FD636B"/>
    <w:rsid w:val="00FD697D"/>
    <w:rsid w:val="00FD6D5A"/>
    <w:rsid w:val="00FD701D"/>
    <w:rsid w:val="00FE02DA"/>
    <w:rsid w:val="00FE04D8"/>
    <w:rsid w:val="00FE14A1"/>
    <w:rsid w:val="00FE14FD"/>
    <w:rsid w:val="00FE2216"/>
    <w:rsid w:val="00FE3AF2"/>
    <w:rsid w:val="00FE45FD"/>
    <w:rsid w:val="00FE51AE"/>
    <w:rsid w:val="00FE5A74"/>
    <w:rsid w:val="00FE63C4"/>
    <w:rsid w:val="00FE7376"/>
    <w:rsid w:val="00FF15A5"/>
    <w:rsid w:val="00FF1FC0"/>
    <w:rsid w:val="00FF2856"/>
    <w:rsid w:val="00FF4433"/>
    <w:rsid w:val="00FF51CC"/>
    <w:rsid w:val="00FF53DF"/>
    <w:rsid w:val="00FF5690"/>
    <w:rsid w:val="00FF5927"/>
    <w:rsid w:val="00FF6FB6"/>
    <w:rsid w:val="00FF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7AC"/>
    <w:rPr>
      <w:sz w:val="24"/>
      <w:szCs w:val="24"/>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66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66672"/>
    <w:pPr>
      <w:tabs>
        <w:tab w:val="center" w:pos="4677"/>
        <w:tab w:val="right" w:pos="9355"/>
      </w:tabs>
    </w:pPr>
  </w:style>
  <w:style w:type="character" w:styleId="a5">
    <w:name w:val="page number"/>
    <w:basedOn w:val="a0"/>
    <w:rsid w:val="00166672"/>
  </w:style>
  <w:style w:type="paragraph" w:customStyle="1" w:styleId="1">
    <w:name w:val="Знак1"/>
    <w:basedOn w:val="a"/>
    <w:link w:val="a0"/>
    <w:rsid w:val="0051002A"/>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5D2A56"/>
    <w:pPr>
      <w:ind w:firstLine="900"/>
      <w:jc w:val="both"/>
    </w:pPr>
    <w:rPr>
      <w:sz w:val="28"/>
    </w:rPr>
  </w:style>
  <w:style w:type="paragraph" w:customStyle="1" w:styleId="ConsPlusNormal">
    <w:name w:val="ConsPlusNormal"/>
    <w:rsid w:val="00C62DD2"/>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link w:val="a6"/>
    <w:rsid w:val="00190B97"/>
    <w:rPr>
      <w:sz w:val="28"/>
      <w:szCs w:val="24"/>
    </w:rPr>
  </w:style>
  <w:style w:type="paragraph" w:styleId="a8">
    <w:name w:val="Normal (Web)"/>
    <w:basedOn w:val="a"/>
    <w:rsid w:val="00143F72"/>
    <w:pPr>
      <w:spacing w:before="100" w:beforeAutospacing="1" w:after="100" w:afterAutospacing="1"/>
      <w:ind w:firstLine="420"/>
      <w:jc w:val="both"/>
    </w:pPr>
    <w:rPr>
      <w:rFonts w:ascii="Tahoma" w:hAnsi="Tahoma" w:cs="Tahoma"/>
      <w:sz w:val="22"/>
      <w:szCs w:val="22"/>
    </w:rPr>
  </w:style>
  <w:style w:type="table" w:customStyle="1" w:styleId="10">
    <w:name w:val="Сетка таблицы1"/>
    <w:basedOn w:val="a1"/>
    <w:next w:val="a3"/>
    <w:uiPriority w:val="99"/>
    <w:rsid w:val="00C568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458484">
      <w:bodyDiv w:val="1"/>
      <w:marLeft w:val="0"/>
      <w:marRight w:val="0"/>
      <w:marTop w:val="0"/>
      <w:marBottom w:val="0"/>
      <w:divBdr>
        <w:top w:val="none" w:sz="0" w:space="0" w:color="auto"/>
        <w:left w:val="none" w:sz="0" w:space="0" w:color="auto"/>
        <w:bottom w:val="none" w:sz="0" w:space="0" w:color="auto"/>
        <w:right w:val="none" w:sz="0" w:space="0" w:color="auto"/>
      </w:divBdr>
    </w:div>
    <w:div w:id="819151007">
      <w:bodyDiv w:val="1"/>
      <w:marLeft w:val="0"/>
      <w:marRight w:val="0"/>
      <w:marTop w:val="0"/>
      <w:marBottom w:val="0"/>
      <w:divBdr>
        <w:top w:val="none" w:sz="0" w:space="0" w:color="auto"/>
        <w:left w:val="none" w:sz="0" w:space="0" w:color="auto"/>
        <w:bottom w:val="none" w:sz="0" w:space="0" w:color="auto"/>
        <w:right w:val="none" w:sz="0" w:space="0" w:color="auto"/>
      </w:divBdr>
    </w:div>
    <w:div w:id="8656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FA76-B04A-4E0F-882E-0D226B62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9289</Words>
  <Characters>52949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А К Т</vt:lpstr>
    </vt:vector>
  </TitlesOfParts>
  <Company>Reanimator Extreme Edition</Company>
  <LinksUpToDate>false</LinksUpToDate>
  <CharactersWithSpaces>62114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creator>1</dc:creator>
  <cp:lastModifiedBy>User</cp:lastModifiedBy>
  <cp:revision>2</cp:revision>
  <cp:lastPrinted>2014-04-01T10:26:00Z</cp:lastPrinted>
  <dcterms:created xsi:type="dcterms:W3CDTF">2016-03-17T07:20:00Z</dcterms:created>
  <dcterms:modified xsi:type="dcterms:W3CDTF">2016-03-17T07:20:00Z</dcterms:modified>
</cp:coreProperties>
</file>