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0B" w:rsidRDefault="004D4B0B" w:rsidP="004D4B0B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1370B" w:rsidRDefault="009E3E5C" w:rsidP="004D4B0B">
      <w:pPr>
        <w:shd w:val="clear" w:color="auto" w:fill="FFFFFF"/>
        <w:spacing w:line="273" w:lineRule="atLeast"/>
        <w:rPr>
          <w:rFonts w:ascii="Arial" w:hAnsi="Arial" w:cs="Arial"/>
          <w:b/>
          <w:bCs/>
          <w:color w:val="4F6228"/>
          <w:sz w:val="36"/>
          <w:szCs w:val="36"/>
        </w:rPr>
      </w:pPr>
      <w:r w:rsidRPr="009E3E5C">
        <w:rPr>
          <w:rFonts w:ascii="Arial" w:hAnsi="Arial" w:cs="Arial"/>
          <w:b/>
          <w:bCs/>
          <w:color w:val="4F6228"/>
          <w:sz w:val="36"/>
          <w:szCs w:val="36"/>
        </w:rPr>
        <w:t xml:space="preserve">Семинар для </w:t>
      </w:r>
      <w:r w:rsidR="004D4B0B" w:rsidRPr="009E3E5C">
        <w:rPr>
          <w:rFonts w:ascii="Arial" w:hAnsi="Arial" w:cs="Arial"/>
          <w:b/>
          <w:bCs/>
          <w:color w:val="4F6228"/>
          <w:sz w:val="36"/>
          <w:szCs w:val="36"/>
        </w:rPr>
        <w:t>предпринимателей</w:t>
      </w:r>
      <w:r>
        <w:rPr>
          <w:rFonts w:ascii="Arial" w:hAnsi="Arial" w:cs="Arial"/>
          <w:b/>
          <w:bCs/>
          <w:color w:val="4F6228"/>
          <w:sz w:val="36"/>
          <w:szCs w:val="36"/>
        </w:rPr>
        <w:t xml:space="preserve"> </w:t>
      </w:r>
      <w:r w:rsidR="00A1370B">
        <w:rPr>
          <w:rFonts w:ascii="Arial" w:hAnsi="Arial" w:cs="Arial"/>
          <w:b/>
          <w:bCs/>
          <w:color w:val="4F6228"/>
          <w:sz w:val="36"/>
          <w:szCs w:val="36"/>
        </w:rPr>
        <w:t xml:space="preserve"> </w:t>
      </w:r>
    </w:p>
    <w:p w:rsidR="004D4B0B" w:rsidRPr="007471FE" w:rsidRDefault="00A1370B" w:rsidP="004D4B0B">
      <w:pPr>
        <w:shd w:val="clear" w:color="auto" w:fill="FFFFFF"/>
        <w:spacing w:line="273" w:lineRule="atLeast"/>
        <w:rPr>
          <w:rFonts w:ascii="Arial" w:hAnsi="Arial" w:cs="Arial"/>
          <w:color w:val="FF0000"/>
          <w:sz w:val="40"/>
          <w:szCs w:val="40"/>
        </w:rPr>
      </w:pPr>
      <w:r w:rsidRPr="00A1370B">
        <w:rPr>
          <w:rFonts w:ascii="Arial" w:hAnsi="Arial" w:cs="Arial"/>
          <w:b/>
          <w:bCs/>
          <w:color w:val="4F6228"/>
          <w:sz w:val="40"/>
          <w:szCs w:val="40"/>
        </w:rPr>
        <w:t xml:space="preserve">          </w:t>
      </w:r>
      <w:r w:rsidR="004D4B0B" w:rsidRPr="007471FE">
        <w:rPr>
          <w:rFonts w:ascii="Arial" w:hAnsi="Arial" w:cs="Arial"/>
          <w:b/>
          <w:bCs/>
          <w:color w:val="FF0000"/>
          <w:sz w:val="40"/>
          <w:szCs w:val="40"/>
        </w:rPr>
        <w:t>"</w:t>
      </w:r>
      <w:r w:rsidR="00896BD5" w:rsidRPr="007471FE">
        <w:rPr>
          <w:rFonts w:ascii="Arial" w:hAnsi="Arial" w:cs="Arial"/>
          <w:b/>
          <w:bCs/>
          <w:color w:val="FF0000"/>
          <w:sz w:val="40"/>
          <w:szCs w:val="40"/>
        </w:rPr>
        <w:t>Новое в земельном кодексе РФ»</w:t>
      </w:r>
      <w:r w:rsidR="004D4B0B" w:rsidRPr="007471FE">
        <w:rPr>
          <w:rFonts w:ascii="Arial" w:hAnsi="Arial" w:cs="Arial"/>
          <w:color w:val="FF0000"/>
          <w:sz w:val="40"/>
          <w:szCs w:val="40"/>
        </w:rPr>
        <w:t> </w:t>
      </w:r>
      <w:r w:rsidRPr="007471FE">
        <w:rPr>
          <w:rFonts w:ascii="Arial" w:hAnsi="Arial" w:cs="Arial"/>
          <w:color w:val="FF0000"/>
          <w:sz w:val="40"/>
          <w:szCs w:val="40"/>
        </w:rPr>
        <w:t xml:space="preserve"> </w:t>
      </w:r>
    </w:p>
    <w:p w:rsidR="00A1370B" w:rsidRDefault="00A1370B" w:rsidP="004D4B0B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612"/>
        <w:gridCol w:w="4959"/>
      </w:tblGrid>
      <w:tr w:rsidR="00A1370B" w:rsidRPr="00A1370B" w:rsidTr="00D35E84"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70B" w:rsidRPr="00A1370B" w:rsidRDefault="00A1370B" w:rsidP="00A1370B">
            <w:pPr>
              <w:shd w:val="clear" w:color="auto" w:fill="FFFFFF"/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70B" w:rsidRPr="00F33CED" w:rsidRDefault="00A1370B" w:rsidP="00A1370B">
            <w:pPr>
              <w:shd w:val="clear" w:color="auto" w:fill="FFFFFF"/>
              <w:spacing w:line="273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3CED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УЧАСТИЕ В СЕМИНАРЕ БЕСПЛАТНОЕ</w:t>
            </w:r>
          </w:p>
          <w:p w:rsidR="00A1370B" w:rsidRPr="00A1370B" w:rsidRDefault="00A1370B" w:rsidP="00A1370B">
            <w:pPr>
              <w:shd w:val="clear" w:color="auto" w:fill="FFFFFF"/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70B">
              <w:rPr>
                <w:rFonts w:ascii="Arial" w:hAnsi="Arial" w:cs="Arial"/>
                <w:color w:val="000000"/>
                <w:sz w:val="20"/>
                <w:szCs w:val="20"/>
              </w:rPr>
              <w:t>Семинар реализуется Пермским фондом развития предпринимательства по заказу Министерства промышленности, предпринимательства и торговли Пермского края. Организует семинар Аудиторско-консалтинговая компания «Налоги и право»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A1370B" w:rsidRDefault="00A1370B" w:rsidP="004D4B0B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</w:p>
    <w:p w:rsidR="00313800" w:rsidRDefault="00313800" w:rsidP="00313800">
      <w:pPr>
        <w:shd w:val="clear" w:color="auto" w:fill="FFFFFF"/>
        <w:spacing w:line="273" w:lineRule="atLeast"/>
        <w:rPr>
          <w:rFonts w:ascii="Arial" w:hAnsi="Arial" w:cs="Arial"/>
          <w:b/>
          <w:bCs/>
          <w:color w:val="4F6228"/>
          <w:sz w:val="27"/>
          <w:szCs w:val="27"/>
        </w:rPr>
      </w:pPr>
      <w:r>
        <w:rPr>
          <w:rFonts w:ascii="Arial" w:hAnsi="Arial" w:cs="Arial"/>
          <w:b/>
          <w:bCs/>
          <w:color w:val="4F6228"/>
          <w:sz w:val="27"/>
          <w:szCs w:val="27"/>
        </w:rPr>
        <w:t>Дата: 23 октября 2015 года.</w:t>
      </w:r>
    </w:p>
    <w:p w:rsidR="00A1370B" w:rsidRDefault="00A1370B" w:rsidP="004D4B0B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</w:p>
    <w:p w:rsidR="00452D7E" w:rsidRDefault="004D4B0B" w:rsidP="004D4B0B">
      <w:pPr>
        <w:shd w:val="clear" w:color="auto" w:fill="FFFFFF"/>
        <w:spacing w:line="273" w:lineRule="atLeast"/>
        <w:rPr>
          <w:rFonts w:ascii="Arial" w:hAnsi="Arial" w:cs="Arial"/>
          <w:b/>
          <w:bCs/>
          <w:color w:val="4F6228"/>
          <w:sz w:val="27"/>
          <w:szCs w:val="27"/>
        </w:rPr>
      </w:pPr>
      <w:r>
        <w:rPr>
          <w:rFonts w:ascii="Arial" w:hAnsi="Arial" w:cs="Arial"/>
          <w:b/>
          <w:bCs/>
          <w:color w:val="4F6228"/>
          <w:sz w:val="27"/>
          <w:szCs w:val="27"/>
          <w:u w:val="single"/>
        </w:rPr>
        <w:t>Место проведения </w:t>
      </w:r>
      <w:r>
        <w:rPr>
          <w:rFonts w:ascii="Arial" w:hAnsi="Arial" w:cs="Arial"/>
          <w:b/>
          <w:bCs/>
          <w:color w:val="4F6228"/>
          <w:sz w:val="36"/>
          <w:szCs w:val="36"/>
        </w:rPr>
        <w:t>-</w:t>
      </w:r>
      <w:r>
        <w:rPr>
          <w:rFonts w:ascii="Arial" w:hAnsi="Arial" w:cs="Arial"/>
          <w:b/>
          <w:bCs/>
          <w:color w:val="4F6228"/>
          <w:sz w:val="20"/>
          <w:szCs w:val="20"/>
        </w:rPr>
        <w:t> </w:t>
      </w:r>
      <w:r>
        <w:rPr>
          <w:rFonts w:ascii="Arial" w:hAnsi="Arial" w:cs="Arial"/>
          <w:b/>
          <w:bCs/>
          <w:color w:val="4F6228"/>
          <w:sz w:val="27"/>
          <w:szCs w:val="27"/>
        </w:rPr>
        <w:t>г. Кунгур,</w:t>
      </w:r>
      <w:r w:rsidR="00E31F1F">
        <w:rPr>
          <w:rFonts w:ascii="Arial" w:hAnsi="Arial" w:cs="Arial"/>
          <w:b/>
          <w:bCs/>
          <w:color w:val="4F6228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4F6228"/>
          <w:sz w:val="27"/>
          <w:szCs w:val="27"/>
        </w:rPr>
        <w:t>ул.</w:t>
      </w:r>
      <w:r w:rsidR="00896BD5">
        <w:rPr>
          <w:rFonts w:ascii="Arial" w:hAnsi="Arial" w:cs="Arial"/>
          <w:b/>
          <w:bCs/>
          <w:color w:val="4F6228"/>
          <w:sz w:val="27"/>
          <w:szCs w:val="27"/>
        </w:rPr>
        <w:t xml:space="preserve"> </w:t>
      </w:r>
      <w:r w:rsidR="00E31F1F">
        <w:rPr>
          <w:rFonts w:ascii="Arial" w:hAnsi="Arial" w:cs="Arial"/>
          <w:b/>
          <w:bCs/>
          <w:color w:val="4F6228"/>
          <w:sz w:val="27"/>
          <w:szCs w:val="27"/>
        </w:rPr>
        <w:t>Советская, 2</w:t>
      </w:r>
      <w:r w:rsidR="00896BD5">
        <w:rPr>
          <w:rFonts w:ascii="Arial" w:hAnsi="Arial" w:cs="Arial"/>
          <w:b/>
          <w:bCs/>
          <w:color w:val="4F6228"/>
          <w:sz w:val="27"/>
          <w:szCs w:val="27"/>
        </w:rPr>
        <w:t>2</w:t>
      </w:r>
      <w:r w:rsidR="00E31F1F">
        <w:rPr>
          <w:rFonts w:ascii="Arial" w:hAnsi="Arial" w:cs="Arial"/>
          <w:b/>
          <w:bCs/>
          <w:color w:val="4F6228"/>
          <w:sz w:val="27"/>
          <w:szCs w:val="27"/>
        </w:rPr>
        <w:t xml:space="preserve">, </w:t>
      </w:r>
      <w:r w:rsidR="00896BD5">
        <w:rPr>
          <w:rFonts w:ascii="Arial" w:hAnsi="Arial" w:cs="Arial"/>
          <w:b/>
          <w:bCs/>
          <w:color w:val="4F6228"/>
          <w:sz w:val="27"/>
          <w:szCs w:val="27"/>
        </w:rPr>
        <w:t xml:space="preserve">Администрация Кунгурского муниципального района, </w:t>
      </w:r>
      <w:r w:rsidR="00452D7E">
        <w:rPr>
          <w:rFonts w:ascii="Arial" w:hAnsi="Arial" w:cs="Arial"/>
          <w:b/>
          <w:bCs/>
          <w:color w:val="4F6228"/>
          <w:sz w:val="27"/>
          <w:szCs w:val="27"/>
        </w:rPr>
        <w:t xml:space="preserve">конференц зал </w:t>
      </w:r>
    </w:p>
    <w:p w:rsidR="00313800" w:rsidRDefault="00313800" w:rsidP="004D4B0B">
      <w:pPr>
        <w:shd w:val="clear" w:color="auto" w:fill="FFFFFF"/>
        <w:spacing w:line="273" w:lineRule="atLeast"/>
        <w:rPr>
          <w:rFonts w:ascii="Arial" w:hAnsi="Arial" w:cs="Arial"/>
          <w:bCs/>
          <w:color w:val="4F6228"/>
          <w:sz w:val="27"/>
          <w:szCs w:val="27"/>
        </w:rPr>
      </w:pPr>
    </w:p>
    <w:p w:rsidR="00CC6FF6" w:rsidRPr="009344E7" w:rsidRDefault="009344E7" w:rsidP="004D4B0B">
      <w:pPr>
        <w:shd w:val="clear" w:color="auto" w:fill="FFFFFF"/>
        <w:spacing w:line="273" w:lineRule="atLeast"/>
        <w:rPr>
          <w:rFonts w:ascii="Arial" w:hAnsi="Arial" w:cs="Arial"/>
          <w:bCs/>
          <w:color w:val="4F6228"/>
          <w:sz w:val="27"/>
          <w:szCs w:val="27"/>
        </w:rPr>
      </w:pPr>
      <w:r w:rsidRPr="009344E7">
        <w:rPr>
          <w:rFonts w:ascii="Arial" w:hAnsi="Arial" w:cs="Arial"/>
          <w:bCs/>
          <w:color w:val="4F6228"/>
          <w:sz w:val="27"/>
          <w:szCs w:val="27"/>
        </w:rPr>
        <w:t xml:space="preserve">Регистрация участников </w:t>
      </w:r>
      <w:r w:rsidR="0098572A">
        <w:rPr>
          <w:rFonts w:ascii="Arial" w:hAnsi="Arial" w:cs="Arial"/>
          <w:bCs/>
          <w:color w:val="4F6228"/>
          <w:sz w:val="27"/>
          <w:szCs w:val="27"/>
        </w:rPr>
        <w:t xml:space="preserve">  </w:t>
      </w:r>
      <w:r w:rsidRPr="009344E7">
        <w:rPr>
          <w:rFonts w:ascii="Arial" w:hAnsi="Arial" w:cs="Arial"/>
          <w:bCs/>
          <w:color w:val="4F6228"/>
          <w:sz w:val="27"/>
          <w:szCs w:val="27"/>
        </w:rPr>
        <w:t xml:space="preserve"> 9.30 – 10.00</w:t>
      </w:r>
    </w:p>
    <w:p w:rsidR="00CC6FF6" w:rsidRPr="009344E7" w:rsidRDefault="00CC6FF6" w:rsidP="004D4B0B">
      <w:pPr>
        <w:shd w:val="clear" w:color="auto" w:fill="FFFFFF"/>
        <w:spacing w:line="273" w:lineRule="atLeast"/>
        <w:rPr>
          <w:rFonts w:ascii="Arial" w:hAnsi="Arial" w:cs="Arial"/>
          <w:bCs/>
          <w:color w:val="4F6228"/>
          <w:sz w:val="27"/>
          <w:szCs w:val="27"/>
        </w:rPr>
      </w:pPr>
      <w:r w:rsidRPr="009344E7">
        <w:rPr>
          <w:rFonts w:ascii="Arial" w:hAnsi="Arial" w:cs="Arial"/>
          <w:bCs/>
          <w:color w:val="4F6228"/>
          <w:sz w:val="27"/>
          <w:szCs w:val="27"/>
        </w:rPr>
        <w:t xml:space="preserve">Время проведения </w:t>
      </w:r>
      <w:r w:rsidR="0098572A">
        <w:rPr>
          <w:rFonts w:ascii="Arial" w:hAnsi="Arial" w:cs="Arial"/>
          <w:bCs/>
          <w:color w:val="4F6228"/>
          <w:sz w:val="27"/>
          <w:szCs w:val="27"/>
        </w:rPr>
        <w:t xml:space="preserve">          </w:t>
      </w:r>
      <w:r w:rsidRPr="009344E7">
        <w:rPr>
          <w:rFonts w:ascii="Arial" w:hAnsi="Arial" w:cs="Arial"/>
          <w:bCs/>
          <w:color w:val="4F6228"/>
          <w:sz w:val="27"/>
          <w:szCs w:val="27"/>
        </w:rPr>
        <w:t>10.00 – 16.00</w:t>
      </w:r>
    </w:p>
    <w:p w:rsidR="00452D7E" w:rsidRDefault="00452D7E" w:rsidP="004D4B0B">
      <w:pPr>
        <w:shd w:val="clear" w:color="auto" w:fill="FFFFFF"/>
        <w:spacing w:line="273" w:lineRule="atLeast"/>
        <w:rPr>
          <w:rFonts w:ascii="Arial" w:hAnsi="Arial" w:cs="Arial"/>
          <w:b/>
          <w:bCs/>
          <w:color w:val="4F6228"/>
          <w:sz w:val="27"/>
          <w:szCs w:val="27"/>
        </w:rPr>
      </w:pPr>
    </w:p>
    <w:p w:rsidR="00452D7E" w:rsidRDefault="00452D7E" w:rsidP="004D4B0B">
      <w:pPr>
        <w:shd w:val="clear" w:color="auto" w:fill="FFFFFF"/>
        <w:spacing w:line="273" w:lineRule="atLeast"/>
        <w:rPr>
          <w:rFonts w:ascii="Arial" w:hAnsi="Arial" w:cs="Arial"/>
          <w:b/>
          <w:bCs/>
          <w:color w:val="4F6228"/>
          <w:sz w:val="27"/>
          <w:szCs w:val="27"/>
        </w:rPr>
      </w:pPr>
      <w:r>
        <w:rPr>
          <w:rFonts w:ascii="Arial" w:hAnsi="Arial" w:cs="Arial"/>
          <w:b/>
          <w:bCs/>
          <w:color w:val="4F6228"/>
          <w:sz w:val="27"/>
          <w:szCs w:val="27"/>
        </w:rPr>
        <w:t xml:space="preserve">                    П</w:t>
      </w:r>
      <w:r w:rsidR="009324EC">
        <w:rPr>
          <w:rFonts w:ascii="Arial" w:hAnsi="Arial" w:cs="Arial"/>
          <w:b/>
          <w:bCs/>
          <w:color w:val="4F6228"/>
          <w:sz w:val="27"/>
          <w:szCs w:val="27"/>
        </w:rPr>
        <w:t>рограмма</w:t>
      </w:r>
      <w:r>
        <w:rPr>
          <w:rFonts w:ascii="Arial" w:hAnsi="Arial" w:cs="Arial"/>
          <w:b/>
          <w:bCs/>
          <w:color w:val="4F6228"/>
          <w:sz w:val="27"/>
          <w:szCs w:val="27"/>
        </w:rPr>
        <w:t xml:space="preserve"> семинара: </w:t>
      </w:r>
    </w:p>
    <w:p w:rsidR="0037601B" w:rsidRDefault="0037601B" w:rsidP="004D4B0B">
      <w:pPr>
        <w:shd w:val="clear" w:color="auto" w:fill="FFFFFF"/>
        <w:spacing w:line="273" w:lineRule="atLeast"/>
        <w:rPr>
          <w:rFonts w:ascii="Arial" w:hAnsi="Arial" w:cs="Arial"/>
          <w:b/>
          <w:bCs/>
          <w:color w:val="4F6228"/>
          <w:sz w:val="27"/>
          <w:szCs w:val="27"/>
        </w:rPr>
      </w:pPr>
    </w:p>
    <w:p w:rsidR="0037601B" w:rsidRPr="009344E7" w:rsidRDefault="0037601B" w:rsidP="0037601B">
      <w:pPr>
        <w:shd w:val="clear" w:color="auto" w:fill="FFFFFF"/>
        <w:spacing w:line="273" w:lineRule="atLeast"/>
        <w:rPr>
          <w:rFonts w:ascii="Arial" w:hAnsi="Arial" w:cs="Arial"/>
          <w:bCs/>
          <w:color w:val="4F6228"/>
        </w:rPr>
      </w:pPr>
      <w:r w:rsidRPr="009344E7">
        <w:rPr>
          <w:rFonts w:ascii="Arial" w:hAnsi="Arial" w:cs="Arial"/>
          <w:bCs/>
          <w:color w:val="4F6228"/>
        </w:rPr>
        <w:t>1. Изменения в Земельный кодекс РФ.</w:t>
      </w:r>
      <w:r w:rsidRPr="009344E7">
        <w:rPr>
          <w:rFonts w:ascii="Arial" w:hAnsi="Arial" w:cs="Arial"/>
          <w:bCs/>
          <w:color w:val="4F6228"/>
        </w:rPr>
        <w:br/>
        <w:t>Предоставление земельных участков в собственность на торгах, без торгов, бесплатно, за плату (1 час)</w:t>
      </w:r>
      <w:r w:rsidRPr="009344E7">
        <w:rPr>
          <w:rFonts w:ascii="Arial" w:hAnsi="Arial" w:cs="Arial"/>
          <w:bCs/>
          <w:color w:val="4F6228"/>
        </w:rPr>
        <w:br/>
      </w:r>
    </w:p>
    <w:p w:rsidR="009344E7" w:rsidRPr="009344E7" w:rsidRDefault="0037601B" w:rsidP="0037601B">
      <w:pPr>
        <w:shd w:val="clear" w:color="auto" w:fill="FFFFFF"/>
        <w:spacing w:line="273" w:lineRule="atLeast"/>
        <w:rPr>
          <w:rFonts w:ascii="Arial" w:hAnsi="Arial" w:cs="Arial"/>
          <w:bCs/>
          <w:color w:val="4F6228"/>
        </w:rPr>
      </w:pPr>
      <w:r w:rsidRPr="009344E7">
        <w:rPr>
          <w:rFonts w:ascii="Arial" w:hAnsi="Arial" w:cs="Arial"/>
          <w:bCs/>
          <w:color w:val="4F6228"/>
        </w:rPr>
        <w:t>2. Предоставление земельных участков в аренду на торгах, без торгов, бесплатно, за плату.</w:t>
      </w:r>
      <w:r w:rsidRPr="009344E7">
        <w:rPr>
          <w:rFonts w:ascii="Arial" w:hAnsi="Arial" w:cs="Arial"/>
          <w:bCs/>
          <w:color w:val="4F6228"/>
        </w:rPr>
        <w:br/>
        <w:t>Вопросы определения арендной плате на примере обращений</w:t>
      </w:r>
      <w:r w:rsidRPr="009344E7">
        <w:rPr>
          <w:rFonts w:ascii="Arial" w:hAnsi="Arial" w:cs="Arial"/>
          <w:bCs/>
          <w:color w:val="4F6228"/>
        </w:rPr>
        <w:br/>
        <w:t>Обмен земельных участков (1 час)</w:t>
      </w:r>
      <w:r w:rsidR="009344E7" w:rsidRPr="009344E7">
        <w:rPr>
          <w:rFonts w:ascii="Arial" w:hAnsi="Arial" w:cs="Arial"/>
          <w:bCs/>
          <w:color w:val="4F6228"/>
        </w:rPr>
        <w:t xml:space="preserve"> </w:t>
      </w:r>
    </w:p>
    <w:p w:rsidR="009344E7" w:rsidRDefault="009344E7" w:rsidP="0037601B">
      <w:pPr>
        <w:shd w:val="clear" w:color="auto" w:fill="FFFFFF"/>
        <w:spacing w:line="273" w:lineRule="atLeast"/>
        <w:rPr>
          <w:rFonts w:ascii="Arial" w:hAnsi="Arial" w:cs="Arial"/>
          <w:b/>
          <w:bCs/>
          <w:color w:val="4F6228"/>
        </w:rPr>
      </w:pPr>
    </w:p>
    <w:p w:rsidR="0037601B" w:rsidRPr="009344E7" w:rsidRDefault="009344E7" w:rsidP="0037601B">
      <w:pPr>
        <w:shd w:val="clear" w:color="auto" w:fill="FFFFFF"/>
        <w:spacing w:line="273" w:lineRule="atLeast"/>
        <w:rPr>
          <w:rFonts w:ascii="Arial" w:hAnsi="Arial" w:cs="Arial"/>
          <w:bCs/>
          <w:color w:val="4F6228"/>
        </w:rPr>
      </w:pPr>
      <w:r w:rsidRPr="009344E7">
        <w:rPr>
          <w:rFonts w:ascii="Arial" w:hAnsi="Arial" w:cs="Arial"/>
          <w:bCs/>
          <w:color w:val="4F6228"/>
        </w:rPr>
        <w:t>12.00 – 13.00 – Обеденный перерыв</w:t>
      </w:r>
      <w:r w:rsidR="0037601B" w:rsidRPr="007471FE">
        <w:rPr>
          <w:rFonts w:ascii="Arial" w:hAnsi="Arial" w:cs="Arial"/>
          <w:b/>
          <w:bCs/>
          <w:color w:val="4F6228"/>
        </w:rPr>
        <w:br/>
      </w:r>
      <w:r w:rsidR="0037601B" w:rsidRPr="007471FE">
        <w:rPr>
          <w:rFonts w:ascii="Arial" w:hAnsi="Arial" w:cs="Arial"/>
          <w:b/>
          <w:bCs/>
          <w:color w:val="4F6228"/>
        </w:rPr>
        <w:br/>
      </w:r>
      <w:r w:rsidR="0037601B" w:rsidRPr="009344E7">
        <w:rPr>
          <w:rFonts w:ascii="Arial" w:hAnsi="Arial" w:cs="Arial"/>
          <w:bCs/>
          <w:color w:val="4F6228"/>
        </w:rPr>
        <w:t>3. Сервитут, соглашение о сервитуте, плата за сервитут</w:t>
      </w:r>
      <w:r w:rsidR="0037601B" w:rsidRPr="009344E7">
        <w:rPr>
          <w:rFonts w:ascii="Arial" w:hAnsi="Arial" w:cs="Arial"/>
          <w:bCs/>
          <w:color w:val="4F6228"/>
        </w:rPr>
        <w:br/>
        <w:t>Размещение без предоставления и сервитута</w:t>
      </w:r>
      <w:r w:rsidR="0037601B" w:rsidRPr="009344E7">
        <w:rPr>
          <w:rFonts w:ascii="Arial" w:hAnsi="Arial" w:cs="Arial"/>
          <w:bCs/>
          <w:color w:val="4F6228"/>
        </w:rPr>
        <w:br/>
        <w:t>Перераспределение земельных участков (1 час)</w:t>
      </w:r>
    </w:p>
    <w:p w:rsidR="0037601B" w:rsidRPr="009344E7" w:rsidRDefault="0037601B" w:rsidP="0037601B">
      <w:pPr>
        <w:shd w:val="clear" w:color="auto" w:fill="FFFFFF"/>
        <w:spacing w:line="273" w:lineRule="atLeast"/>
        <w:rPr>
          <w:rFonts w:ascii="Arial" w:hAnsi="Arial" w:cs="Arial"/>
          <w:bCs/>
          <w:color w:val="4F6228"/>
        </w:rPr>
      </w:pPr>
      <w:r w:rsidRPr="009344E7">
        <w:rPr>
          <w:rFonts w:ascii="Arial" w:hAnsi="Arial" w:cs="Arial"/>
          <w:bCs/>
          <w:color w:val="4F6228"/>
        </w:rPr>
        <w:br/>
        <w:t>4. Объекты незавершенного строительства на арендуемом земельном участке</w:t>
      </w:r>
      <w:r w:rsidRPr="009344E7">
        <w:rPr>
          <w:rFonts w:ascii="Arial" w:hAnsi="Arial" w:cs="Arial"/>
          <w:bCs/>
          <w:color w:val="4F6228"/>
        </w:rPr>
        <w:br/>
        <w:t>Вопросы приватизации арендуемых помещений на примере обращений (1 час)</w:t>
      </w:r>
      <w:r w:rsidRPr="009344E7">
        <w:rPr>
          <w:rFonts w:ascii="Arial" w:hAnsi="Arial" w:cs="Arial"/>
          <w:bCs/>
          <w:color w:val="4F6228"/>
        </w:rPr>
        <w:br/>
      </w:r>
    </w:p>
    <w:p w:rsidR="009324EC" w:rsidRPr="009344E7" w:rsidRDefault="0037601B" w:rsidP="004D4B0B">
      <w:pPr>
        <w:shd w:val="clear" w:color="auto" w:fill="FFFFFF"/>
        <w:spacing w:line="273" w:lineRule="atLeast"/>
        <w:rPr>
          <w:rFonts w:ascii="Arial" w:hAnsi="Arial" w:cs="Arial"/>
          <w:bCs/>
          <w:color w:val="4F6228"/>
        </w:rPr>
      </w:pPr>
      <w:r w:rsidRPr="009344E7">
        <w:rPr>
          <w:rFonts w:ascii="Arial" w:hAnsi="Arial" w:cs="Arial"/>
          <w:bCs/>
          <w:color w:val="4F6228"/>
        </w:rPr>
        <w:t>5. Ответы на вопросы.</w:t>
      </w:r>
      <w:r w:rsidRPr="009344E7">
        <w:rPr>
          <w:rFonts w:ascii="Arial" w:hAnsi="Arial" w:cs="Arial"/>
          <w:bCs/>
          <w:color w:val="4F6228"/>
        </w:rPr>
        <w:br/>
        <w:t xml:space="preserve">Индивидуальные консультации (1час). </w:t>
      </w:r>
      <w:r w:rsidR="00516E3C" w:rsidRPr="009344E7">
        <w:rPr>
          <w:rFonts w:ascii="Arial" w:hAnsi="Arial" w:cs="Arial"/>
          <w:bCs/>
          <w:color w:val="4F6228"/>
        </w:rPr>
        <w:t xml:space="preserve"> </w:t>
      </w:r>
    </w:p>
    <w:p w:rsidR="00516E3C" w:rsidRDefault="00516E3C" w:rsidP="004D4B0B">
      <w:pPr>
        <w:shd w:val="clear" w:color="auto" w:fill="FFFFFF"/>
        <w:spacing w:line="273" w:lineRule="atLeast"/>
        <w:rPr>
          <w:rFonts w:ascii="Arial" w:hAnsi="Arial" w:cs="Arial"/>
          <w:b/>
          <w:bCs/>
          <w:color w:val="4F6228"/>
        </w:rPr>
      </w:pPr>
    </w:p>
    <w:p w:rsidR="00516E3C" w:rsidRPr="00516E3C" w:rsidRDefault="00516E3C" w:rsidP="00516E3C">
      <w:pPr>
        <w:shd w:val="clear" w:color="auto" w:fill="FFFFFF"/>
        <w:spacing w:line="273" w:lineRule="atLeast"/>
        <w:rPr>
          <w:rFonts w:ascii="Arial" w:hAnsi="Arial" w:cs="Arial"/>
          <w:b/>
          <w:bCs/>
          <w:color w:val="4F6228"/>
        </w:rPr>
      </w:pPr>
      <w:r w:rsidRPr="00516E3C">
        <w:rPr>
          <w:rFonts w:ascii="Arial" w:hAnsi="Arial" w:cs="Arial"/>
          <w:b/>
          <w:bCs/>
          <w:color w:val="4F6228"/>
        </w:rPr>
        <w:t>К участию приглашаются:</w:t>
      </w:r>
    </w:p>
    <w:p w:rsidR="00516E3C" w:rsidRPr="00516E3C" w:rsidRDefault="00516E3C" w:rsidP="00516E3C">
      <w:pPr>
        <w:shd w:val="clear" w:color="auto" w:fill="FFFFFF"/>
        <w:spacing w:line="273" w:lineRule="atLeast"/>
        <w:rPr>
          <w:rFonts w:ascii="Arial" w:hAnsi="Arial" w:cs="Arial"/>
          <w:b/>
          <w:bCs/>
          <w:color w:val="4F6228"/>
        </w:rPr>
      </w:pPr>
      <w:r w:rsidRPr="00516E3C">
        <w:rPr>
          <w:rFonts w:ascii="Arial" w:hAnsi="Arial" w:cs="Arial"/>
          <w:b/>
          <w:bCs/>
          <w:color w:val="4F6228"/>
        </w:rPr>
        <w:t>- Руководители организаций</w:t>
      </w:r>
    </w:p>
    <w:p w:rsidR="00516E3C" w:rsidRPr="00516E3C" w:rsidRDefault="00516E3C" w:rsidP="00516E3C">
      <w:pPr>
        <w:shd w:val="clear" w:color="auto" w:fill="FFFFFF"/>
        <w:spacing w:line="273" w:lineRule="atLeast"/>
        <w:rPr>
          <w:rFonts w:ascii="Arial" w:hAnsi="Arial" w:cs="Arial"/>
          <w:b/>
          <w:bCs/>
          <w:color w:val="4F6228"/>
        </w:rPr>
      </w:pPr>
      <w:r w:rsidRPr="00516E3C">
        <w:rPr>
          <w:rFonts w:ascii="Arial" w:hAnsi="Arial" w:cs="Arial"/>
          <w:b/>
          <w:bCs/>
          <w:color w:val="4F6228"/>
        </w:rPr>
        <w:t>- Собственники бизнеса</w:t>
      </w:r>
    </w:p>
    <w:p w:rsidR="00516E3C" w:rsidRPr="00516E3C" w:rsidRDefault="00516E3C" w:rsidP="00516E3C">
      <w:pPr>
        <w:shd w:val="clear" w:color="auto" w:fill="FFFFFF"/>
        <w:spacing w:line="273" w:lineRule="atLeast"/>
        <w:rPr>
          <w:rFonts w:ascii="Arial" w:hAnsi="Arial" w:cs="Arial"/>
          <w:b/>
          <w:bCs/>
          <w:color w:val="4F6228"/>
        </w:rPr>
      </w:pPr>
      <w:r w:rsidRPr="00516E3C">
        <w:rPr>
          <w:rFonts w:ascii="Arial" w:hAnsi="Arial" w:cs="Arial"/>
          <w:b/>
          <w:bCs/>
          <w:color w:val="4F6228"/>
        </w:rPr>
        <w:t>- Индивидуальные предприниматели</w:t>
      </w:r>
      <w:r w:rsidR="009344E7">
        <w:rPr>
          <w:rFonts w:ascii="Arial" w:hAnsi="Arial" w:cs="Arial"/>
          <w:b/>
          <w:bCs/>
          <w:color w:val="4F6228"/>
        </w:rPr>
        <w:t xml:space="preserve"> </w:t>
      </w:r>
    </w:p>
    <w:p w:rsidR="00516E3C" w:rsidRDefault="00516E3C" w:rsidP="00516E3C">
      <w:pPr>
        <w:shd w:val="clear" w:color="auto" w:fill="FFFFFF"/>
        <w:spacing w:line="273" w:lineRule="atLeast"/>
        <w:rPr>
          <w:rFonts w:ascii="Arial" w:hAnsi="Arial" w:cs="Arial"/>
          <w:b/>
          <w:bCs/>
          <w:color w:val="4F6228"/>
        </w:rPr>
      </w:pPr>
      <w:r w:rsidRPr="00516E3C">
        <w:rPr>
          <w:rFonts w:ascii="Arial" w:hAnsi="Arial" w:cs="Arial"/>
          <w:b/>
          <w:bCs/>
          <w:color w:val="4F6228"/>
        </w:rPr>
        <w:t>- Главы КФХ</w:t>
      </w:r>
      <w:r w:rsidR="00246EC0">
        <w:rPr>
          <w:rFonts w:ascii="Arial" w:hAnsi="Arial" w:cs="Arial"/>
          <w:b/>
          <w:bCs/>
          <w:color w:val="4F6228"/>
        </w:rPr>
        <w:t xml:space="preserve"> </w:t>
      </w:r>
    </w:p>
    <w:p w:rsidR="00246EC0" w:rsidRDefault="00246EC0" w:rsidP="00516E3C">
      <w:pPr>
        <w:shd w:val="clear" w:color="auto" w:fill="FFFFFF"/>
        <w:spacing w:line="273" w:lineRule="atLeast"/>
        <w:rPr>
          <w:rFonts w:ascii="Arial" w:hAnsi="Arial" w:cs="Arial"/>
          <w:b/>
          <w:bCs/>
          <w:color w:val="4F6228"/>
        </w:rPr>
      </w:pPr>
    </w:p>
    <w:p w:rsidR="009344E7" w:rsidRDefault="009344E7" w:rsidP="00516E3C">
      <w:pPr>
        <w:shd w:val="clear" w:color="auto" w:fill="FFFFFF"/>
        <w:spacing w:line="273" w:lineRule="atLeast"/>
        <w:rPr>
          <w:rFonts w:ascii="Arial" w:hAnsi="Arial" w:cs="Arial"/>
          <w:b/>
          <w:bCs/>
          <w:color w:val="4F6228"/>
        </w:rPr>
      </w:pPr>
    </w:p>
    <w:p w:rsidR="00F33CED" w:rsidRDefault="00F33CED" w:rsidP="00516E3C">
      <w:pPr>
        <w:shd w:val="clear" w:color="auto" w:fill="FFFFFF"/>
        <w:spacing w:line="273" w:lineRule="atLeast"/>
        <w:rPr>
          <w:rFonts w:ascii="Arial" w:hAnsi="Arial" w:cs="Arial"/>
          <w:b/>
          <w:bCs/>
          <w:color w:val="4F6228"/>
        </w:rPr>
      </w:pPr>
    </w:p>
    <w:p w:rsidR="00A1370B" w:rsidRDefault="00215FF6" w:rsidP="00A1370B">
      <w:pPr>
        <w:shd w:val="clear" w:color="auto" w:fill="FFFFFF"/>
        <w:spacing w:line="273" w:lineRule="atLeast"/>
        <w:rPr>
          <w:rFonts w:ascii="Arial" w:hAnsi="Arial" w:cs="Arial"/>
          <w:b/>
          <w:bCs/>
          <w:i/>
          <w:color w:val="4F6228"/>
          <w:sz w:val="27"/>
          <w:szCs w:val="27"/>
        </w:rPr>
      </w:pPr>
      <w:r>
        <w:rPr>
          <w:rFonts w:ascii="Arial" w:hAnsi="Arial" w:cs="Arial"/>
          <w:b/>
          <w:bCs/>
          <w:i/>
          <w:color w:val="4F6228"/>
          <w:sz w:val="27"/>
          <w:szCs w:val="27"/>
        </w:rPr>
        <w:t>В</w:t>
      </w:r>
      <w:r w:rsidR="00A1370B" w:rsidRPr="00A1370B">
        <w:rPr>
          <w:rFonts w:ascii="Arial" w:hAnsi="Arial" w:cs="Arial"/>
          <w:b/>
          <w:bCs/>
          <w:i/>
          <w:color w:val="4F6228"/>
          <w:sz w:val="27"/>
          <w:szCs w:val="27"/>
        </w:rPr>
        <w:t>едущий лектор семинара:</w:t>
      </w:r>
      <w:r w:rsidR="00A1370B">
        <w:rPr>
          <w:rFonts w:ascii="Arial" w:hAnsi="Arial" w:cs="Arial"/>
          <w:b/>
          <w:bCs/>
          <w:i/>
          <w:color w:val="4F6228"/>
          <w:sz w:val="27"/>
          <w:szCs w:val="27"/>
        </w:rPr>
        <w:t xml:space="preserve"> </w:t>
      </w:r>
      <w:r w:rsidR="0098572A">
        <w:rPr>
          <w:rFonts w:ascii="Arial" w:hAnsi="Arial" w:cs="Arial"/>
          <w:b/>
          <w:bCs/>
          <w:i/>
          <w:color w:val="4F6228"/>
          <w:sz w:val="27"/>
          <w:szCs w:val="27"/>
        </w:rPr>
        <w:t xml:space="preserve"> </w:t>
      </w:r>
    </w:p>
    <w:p w:rsidR="0098572A" w:rsidRDefault="0098572A" w:rsidP="00A1370B">
      <w:pPr>
        <w:shd w:val="clear" w:color="auto" w:fill="FFFFFF"/>
        <w:spacing w:line="273" w:lineRule="atLeast"/>
        <w:rPr>
          <w:rFonts w:ascii="Arial" w:hAnsi="Arial" w:cs="Arial"/>
          <w:b/>
          <w:bCs/>
          <w:i/>
          <w:color w:val="4F6228"/>
          <w:sz w:val="27"/>
          <w:szCs w:val="27"/>
        </w:rPr>
      </w:pPr>
    </w:p>
    <w:p w:rsidR="00A1370B" w:rsidRPr="00A1370B" w:rsidRDefault="00C00D6E" w:rsidP="00A1370B">
      <w:pPr>
        <w:shd w:val="clear" w:color="auto" w:fill="FFFFFF"/>
        <w:spacing w:line="273" w:lineRule="atLeast"/>
        <w:rPr>
          <w:rFonts w:ascii="Arial" w:hAnsi="Arial" w:cs="Arial"/>
          <w:b/>
          <w:bCs/>
          <w:i/>
          <w:color w:val="4F6228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33655</wp:posOffset>
            </wp:positionV>
            <wp:extent cx="1247775" cy="1771650"/>
            <wp:effectExtent l="19050" t="0" r="9525" b="0"/>
            <wp:wrapTight wrapText="bothSides">
              <wp:wrapPolygon edited="0">
                <wp:start x="-330" y="0"/>
                <wp:lineTo x="-330" y="21368"/>
                <wp:lineTo x="21765" y="21368"/>
                <wp:lineTo x="21765" y="0"/>
                <wp:lineTo x="-330" y="0"/>
              </wp:wrapPolygon>
            </wp:wrapTight>
            <wp:docPr id="2" name="Рисунок 2" descr="1444707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447075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70B" w:rsidRPr="00A1370B">
        <w:rPr>
          <w:rFonts w:ascii="Arial" w:hAnsi="Arial" w:cs="Arial"/>
          <w:b/>
          <w:bCs/>
          <w:i/>
          <w:color w:val="4F6228"/>
          <w:sz w:val="27"/>
          <w:szCs w:val="27"/>
        </w:rPr>
        <w:t xml:space="preserve"> Карпова Марина Ивановна. Общественный омбудсмен по кадастрам и земельно-имущественным отношениям при Уполномоченном по защите прав предпринимателей при Президенте Российской Федерации. (г.Москва).</w:t>
      </w:r>
      <w:r w:rsidR="00215FF6">
        <w:rPr>
          <w:rFonts w:ascii="Arial" w:hAnsi="Arial" w:cs="Arial"/>
          <w:b/>
          <w:bCs/>
          <w:i/>
          <w:color w:val="4F6228"/>
          <w:sz w:val="27"/>
          <w:szCs w:val="27"/>
        </w:rPr>
        <w:t xml:space="preserve"> </w:t>
      </w:r>
      <w:r w:rsidR="00A1370B" w:rsidRPr="00A1370B">
        <w:rPr>
          <w:rFonts w:ascii="Arial" w:hAnsi="Arial" w:cs="Arial"/>
          <w:b/>
          <w:bCs/>
          <w:i/>
          <w:color w:val="4F6228"/>
          <w:sz w:val="27"/>
          <w:szCs w:val="27"/>
        </w:rPr>
        <w:t>Председатель Подкомитета по антикоррупционной экспертизе и оценке регулирующего воздействия Комитета по предпринимательству в сфере экономики недвижимости ТПП РФ. Независимый эксперт Минюста РФ по антикоррупционной экспертизе. Член тематической секции «Оценка объектов недвижимости» при Научно-консультативном совете Росреестра. </w:t>
      </w:r>
    </w:p>
    <w:p w:rsidR="00A1370B" w:rsidRPr="00A1370B" w:rsidRDefault="00A1370B" w:rsidP="00A1370B">
      <w:pPr>
        <w:shd w:val="clear" w:color="auto" w:fill="FFFFFF"/>
        <w:spacing w:line="273" w:lineRule="atLeast"/>
        <w:rPr>
          <w:rFonts w:ascii="Arial" w:hAnsi="Arial" w:cs="Arial"/>
          <w:b/>
          <w:bCs/>
          <w:i/>
          <w:color w:val="4F6228"/>
          <w:sz w:val="27"/>
          <w:szCs w:val="27"/>
        </w:rPr>
      </w:pPr>
      <w:r w:rsidRPr="00A1370B">
        <w:rPr>
          <w:rFonts w:ascii="Arial" w:hAnsi="Arial" w:cs="Arial"/>
          <w:b/>
          <w:bCs/>
          <w:color w:val="4F6228"/>
          <w:sz w:val="27"/>
          <w:szCs w:val="27"/>
        </w:rPr>
        <w:t> </w:t>
      </w:r>
      <w:r w:rsidRPr="00A1370B">
        <w:rPr>
          <w:rFonts w:ascii="Arial" w:hAnsi="Arial" w:cs="Arial"/>
          <w:b/>
          <w:bCs/>
          <w:i/>
          <w:color w:val="4F6228"/>
          <w:sz w:val="27"/>
          <w:szCs w:val="27"/>
        </w:rPr>
        <w:t>Член рабочей группы Совета ТПП РФ по саморегулированию по разработке Кодекса дисциплинарной ответственности.</w:t>
      </w:r>
    </w:p>
    <w:p w:rsidR="0037601B" w:rsidRDefault="0037601B" w:rsidP="004D4B0B">
      <w:pPr>
        <w:shd w:val="clear" w:color="auto" w:fill="FFFFFF"/>
        <w:spacing w:line="273" w:lineRule="atLeast"/>
        <w:rPr>
          <w:rFonts w:ascii="Arial" w:hAnsi="Arial" w:cs="Arial"/>
          <w:b/>
          <w:bCs/>
          <w:color w:val="4F6228"/>
          <w:sz w:val="27"/>
          <w:szCs w:val="27"/>
        </w:rPr>
      </w:pPr>
    </w:p>
    <w:p w:rsidR="004D4B0B" w:rsidRPr="005E09C0" w:rsidRDefault="005E09C0" w:rsidP="004D4B0B">
      <w:pPr>
        <w:rPr>
          <w:b/>
          <w:sz w:val="36"/>
          <w:szCs w:val="36"/>
        </w:rPr>
      </w:pPr>
      <w:r w:rsidRPr="005E09C0">
        <w:rPr>
          <w:b/>
          <w:sz w:val="36"/>
          <w:szCs w:val="36"/>
        </w:rPr>
        <w:t xml:space="preserve">Запись по телефону: 6-45-96 или по эл. почте: </w:t>
      </w:r>
      <w:hyperlink r:id="rId8" w:history="1">
        <w:r w:rsidRPr="005E09C0">
          <w:rPr>
            <w:rStyle w:val="a9"/>
            <w:b/>
            <w:sz w:val="36"/>
            <w:szCs w:val="36"/>
            <w:lang w:val="en-US"/>
          </w:rPr>
          <w:t>anna</w:t>
        </w:r>
        <w:r w:rsidRPr="005E09C0">
          <w:rPr>
            <w:rStyle w:val="a9"/>
            <w:b/>
            <w:sz w:val="36"/>
            <w:szCs w:val="36"/>
          </w:rPr>
          <w:t>.</w:t>
        </w:r>
        <w:r w:rsidRPr="005E09C0">
          <w:rPr>
            <w:rStyle w:val="a9"/>
            <w:b/>
            <w:sz w:val="36"/>
            <w:szCs w:val="36"/>
            <w:lang w:val="en-US"/>
          </w:rPr>
          <w:t>kulygina</w:t>
        </w:r>
        <w:r w:rsidRPr="005E09C0">
          <w:rPr>
            <w:rStyle w:val="a9"/>
            <w:b/>
            <w:sz w:val="36"/>
            <w:szCs w:val="36"/>
          </w:rPr>
          <w:t>.89@</w:t>
        </w:r>
        <w:r w:rsidRPr="005E09C0">
          <w:rPr>
            <w:rStyle w:val="a9"/>
            <w:b/>
            <w:sz w:val="36"/>
            <w:szCs w:val="36"/>
            <w:lang w:val="en-US"/>
          </w:rPr>
          <w:t>mail</w:t>
        </w:r>
        <w:r w:rsidRPr="005E09C0">
          <w:rPr>
            <w:rStyle w:val="a9"/>
            <w:b/>
            <w:sz w:val="36"/>
            <w:szCs w:val="36"/>
          </w:rPr>
          <w:t>.</w:t>
        </w:r>
        <w:r w:rsidRPr="005E09C0">
          <w:rPr>
            <w:rStyle w:val="a9"/>
            <w:b/>
            <w:sz w:val="36"/>
            <w:szCs w:val="36"/>
            <w:lang w:val="en-US"/>
          </w:rPr>
          <w:t>ru</w:t>
        </w:r>
      </w:hyperlink>
      <w:r w:rsidRPr="005E09C0">
        <w:rPr>
          <w:b/>
          <w:sz w:val="36"/>
          <w:szCs w:val="36"/>
        </w:rPr>
        <w:t xml:space="preserve"> (Консультант- Кулыгина Анна Александровна)</w:t>
      </w:r>
    </w:p>
    <w:sectPr w:rsidR="004D4B0B" w:rsidRPr="005E0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6E" w:rsidRDefault="00CC626E" w:rsidP="00A1370B">
      <w:r>
        <w:separator/>
      </w:r>
    </w:p>
  </w:endnote>
  <w:endnote w:type="continuationSeparator" w:id="0">
    <w:p w:rsidR="00CC626E" w:rsidRDefault="00CC626E" w:rsidP="00A1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0B" w:rsidRDefault="00A137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0B" w:rsidRDefault="00A137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0B" w:rsidRDefault="00A137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6E" w:rsidRDefault="00CC626E" w:rsidP="00A1370B">
      <w:r>
        <w:separator/>
      </w:r>
    </w:p>
  </w:footnote>
  <w:footnote w:type="continuationSeparator" w:id="0">
    <w:p w:rsidR="00CC626E" w:rsidRDefault="00CC626E" w:rsidP="00A13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0B" w:rsidRDefault="00A137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0B" w:rsidRDefault="00A137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0B" w:rsidRDefault="00A137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985"/>
    <w:multiLevelType w:val="hybridMultilevel"/>
    <w:tmpl w:val="652C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B594A"/>
    <w:multiLevelType w:val="hybridMultilevel"/>
    <w:tmpl w:val="8DE4FA6E"/>
    <w:lvl w:ilvl="0" w:tplc="36E41D4E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CA8"/>
    <w:rsid w:val="000015DD"/>
    <w:rsid w:val="0000287B"/>
    <w:rsid w:val="00006235"/>
    <w:rsid w:val="000127C0"/>
    <w:rsid w:val="00015D10"/>
    <w:rsid w:val="00031FAA"/>
    <w:rsid w:val="000369E3"/>
    <w:rsid w:val="00044E27"/>
    <w:rsid w:val="0005220E"/>
    <w:rsid w:val="00055B58"/>
    <w:rsid w:val="00070A37"/>
    <w:rsid w:val="00073C3E"/>
    <w:rsid w:val="000803B5"/>
    <w:rsid w:val="0008756D"/>
    <w:rsid w:val="000876B4"/>
    <w:rsid w:val="00095E9E"/>
    <w:rsid w:val="000A680C"/>
    <w:rsid w:val="000C4794"/>
    <w:rsid w:val="000C4F15"/>
    <w:rsid w:val="000D34CA"/>
    <w:rsid w:val="000D6489"/>
    <w:rsid w:val="000D79DE"/>
    <w:rsid w:val="000E4F4D"/>
    <w:rsid w:val="000E55D6"/>
    <w:rsid w:val="000E60B4"/>
    <w:rsid w:val="000E6B1F"/>
    <w:rsid w:val="000F1792"/>
    <w:rsid w:val="000F2731"/>
    <w:rsid w:val="0011075E"/>
    <w:rsid w:val="001330A1"/>
    <w:rsid w:val="00133811"/>
    <w:rsid w:val="00136CF0"/>
    <w:rsid w:val="00142449"/>
    <w:rsid w:val="00155ADC"/>
    <w:rsid w:val="00157511"/>
    <w:rsid w:val="0017405A"/>
    <w:rsid w:val="00176BB1"/>
    <w:rsid w:val="001814E3"/>
    <w:rsid w:val="00182A26"/>
    <w:rsid w:val="0018473F"/>
    <w:rsid w:val="0019323E"/>
    <w:rsid w:val="001945FA"/>
    <w:rsid w:val="001A448E"/>
    <w:rsid w:val="001A7BFD"/>
    <w:rsid w:val="001B0460"/>
    <w:rsid w:val="001B10C0"/>
    <w:rsid w:val="001C41CB"/>
    <w:rsid w:val="001C6B53"/>
    <w:rsid w:val="001D1CA7"/>
    <w:rsid w:val="001E41AC"/>
    <w:rsid w:val="001F4673"/>
    <w:rsid w:val="001F7FFE"/>
    <w:rsid w:val="00200389"/>
    <w:rsid w:val="00207184"/>
    <w:rsid w:val="00212AF0"/>
    <w:rsid w:val="00214B10"/>
    <w:rsid w:val="00215FF6"/>
    <w:rsid w:val="00221DD1"/>
    <w:rsid w:val="00227659"/>
    <w:rsid w:val="002408EE"/>
    <w:rsid w:val="0024542A"/>
    <w:rsid w:val="00246EC0"/>
    <w:rsid w:val="00266345"/>
    <w:rsid w:val="00274FBA"/>
    <w:rsid w:val="0028094F"/>
    <w:rsid w:val="00281498"/>
    <w:rsid w:val="00285E63"/>
    <w:rsid w:val="002921A4"/>
    <w:rsid w:val="002A10A5"/>
    <w:rsid w:val="002C094D"/>
    <w:rsid w:val="002C2005"/>
    <w:rsid w:val="002C7DE2"/>
    <w:rsid w:val="002D3FA1"/>
    <w:rsid w:val="002E5B33"/>
    <w:rsid w:val="002E65A3"/>
    <w:rsid w:val="002F3B1B"/>
    <w:rsid w:val="00310AF4"/>
    <w:rsid w:val="00311ED4"/>
    <w:rsid w:val="00313800"/>
    <w:rsid w:val="00322F46"/>
    <w:rsid w:val="00324BE0"/>
    <w:rsid w:val="0032522C"/>
    <w:rsid w:val="00326759"/>
    <w:rsid w:val="00327667"/>
    <w:rsid w:val="0033559D"/>
    <w:rsid w:val="003370DA"/>
    <w:rsid w:val="00353989"/>
    <w:rsid w:val="00355253"/>
    <w:rsid w:val="003621E4"/>
    <w:rsid w:val="0037601B"/>
    <w:rsid w:val="0038571C"/>
    <w:rsid w:val="003964F9"/>
    <w:rsid w:val="003970D6"/>
    <w:rsid w:val="003A09CB"/>
    <w:rsid w:val="003A16E4"/>
    <w:rsid w:val="003A755A"/>
    <w:rsid w:val="003B08F8"/>
    <w:rsid w:val="003B0A19"/>
    <w:rsid w:val="003B14DC"/>
    <w:rsid w:val="003B3166"/>
    <w:rsid w:val="003B44E8"/>
    <w:rsid w:val="003B6348"/>
    <w:rsid w:val="003C237C"/>
    <w:rsid w:val="003C288C"/>
    <w:rsid w:val="003C4300"/>
    <w:rsid w:val="003C49CF"/>
    <w:rsid w:val="003D4971"/>
    <w:rsid w:val="003E01E9"/>
    <w:rsid w:val="003E10B7"/>
    <w:rsid w:val="003E3ED5"/>
    <w:rsid w:val="003F383F"/>
    <w:rsid w:val="00410A02"/>
    <w:rsid w:val="0041402F"/>
    <w:rsid w:val="004140E2"/>
    <w:rsid w:val="0043541A"/>
    <w:rsid w:val="00436FE0"/>
    <w:rsid w:val="00441231"/>
    <w:rsid w:val="004434EB"/>
    <w:rsid w:val="00444A83"/>
    <w:rsid w:val="00452D7E"/>
    <w:rsid w:val="0047521B"/>
    <w:rsid w:val="00480FB3"/>
    <w:rsid w:val="0048599E"/>
    <w:rsid w:val="004A3DE7"/>
    <w:rsid w:val="004B0127"/>
    <w:rsid w:val="004B12AD"/>
    <w:rsid w:val="004B1E55"/>
    <w:rsid w:val="004C7150"/>
    <w:rsid w:val="004D31AF"/>
    <w:rsid w:val="004D378F"/>
    <w:rsid w:val="004D4B0B"/>
    <w:rsid w:val="004D597C"/>
    <w:rsid w:val="004E6EF4"/>
    <w:rsid w:val="00501AAD"/>
    <w:rsid w:val="005125DB"/>
    <w:rsid w:val="00516E3C"/>
    <w:rsid w:val="00525688"/>
    <w:rsid w:val="00526738"/>
    <w:rsid w:val="00527DE8"/>
    <w:rsid w:val="00537801"/>
    <w:rsid w:val="00543CA8"/>
    <w:rsid w:val="00543EFB"/>
    <w:rsid w:val="00544875"/>
    <w:rsid w:val="00565800"/>
    <w:rsid w:val="00574334"/>
    <w:rsid w:val="00577782"/>
    <w:rsid w:val="00580E1B"/>
    <w:rsid w:val="005905D1"/>
    <w:rsid w:val="00597C98"/>
    <w:rsid w:val="005A2921"/>
    <w:rsid w:val="005A2EF4"/>
    <w:rsid w:val="005B31B6"/>
    <w:rsid w:val="005B56F5"/>
    <w:rsid w:val="005C27D3"/>
    <w:rsid w:val="005C7720"/>
    <w:rsid w:val="005E09C0"/>
    <w:rsid w:val="005E2890"/>
    <w:rsid w:val="005F08C4"/>
    <w:rsid w:val="00603520"/>
    <w:rsid w:val="006053F0"/>
    <w:rsid w:val="00615DFF"/>
    <w:rsid w:val="00645177"/>
    <w:rsid w:val="00654DF2"/>
    <w:rsid w:val="00664113"/>
    <w:rsid w:val="006666D5"/>
    <w:rsid w:val="00666BFA"/>
    <w:rsid w:val="006821BF"/>
    <w:rsid w:val="0069106B"/>
    <w:rsid w:val="00692124"/>
    <w:rsid w:val="006A6734"/>
    <w:rsid w:val="006B7DB8"/>
    <w:rsid w:val="006C543E"/>
    <w:rsid w:val="006C7630"/>
    <w:rsid w:val="006F296B"/>
    <w:rsid w:val="007064F9"/>
    <w:rsid w:val="00712A08"/>
    <w:rsid w:val="00714294"/>
    <w:rsid w:val="00714F23"/>
    <w:rsid w:val="00725E9F"/>
    <w:rsid w:val="007274FA"/>
    <w:rsid w:val="00736473"/>
    <w:rsid w:val="007439A7"/>
    <w:rsid w:val="007471FE"/>
    <w:rsid w:val="007614C5"/>
    <w:rsid w:val="007642C4"/>
    <w:rsid w:val="00774AF4"/>
    <w:rsid w:val="007861EB"/>
    <w:rsid w:val="007A0BE6"/>
    <w:rsid w:val="007A133B"/>
    <w:rsid w:val="007A7FD6"/>
    <w:rsid w:val="007C407A"/>
    <w:rsid w:val="007C50FD"/>
    <w:rsid w:val="007C7FF5"/>
    <w:rsid w:val="007E6B68"/>
    <w:rsid w:val="00805D3A"/>
    <w:rsid w:val="00811430"/>
    <w:rsid w:val="00823B5E"/>
    <w:rsid w:val="0082744A"/>
    <w:rsid w:val="0083774F"/>
    <w:rsid w:val="0084594D"/>
    <w:rsid w:val="00867E37"/>
    <w:rsid w:val="008748FC"/>
    <w:rsid w:val="008770D0"/>
    <w:rsid w:val="008772CE"/>
    <w:rsid w:val="00896BD5"/>
    <w:rsid w:val="008A03CA"/>
    <w:rsid w:val="008A18AC"/>
    <w:rsid w:val="008C498D"/>
    <w:rsid w:val="008D506E"/>
    <w:rsid w:val="008D6D98"/>
    <w:rsid w:val="008E104A"/>
    <w:rsid w:val="008F68B6"/>
    <w:rsid w:val="008F79A8"/>
    <w:rsid w:val="00904E75"/>
    <w:rsid w:val="00912B8C"/>
    <w:rsid w:val="00915C08"/>
    <w:rsid w:val="009176BE"/>
    <w:rsid w:val="009205CB"/>
    <w:rsid w:val="0092379D"/>
    <w:rsid w:val="00923BAA"/>
    <w:rsid w:val="00927E8E"/>
    <w:rsid w:val="009312C1"/>
    <w:rsid w:val="00931569"/>
    <w:rsid w:val="009324EC"/>
    <w:rsid w:val="009344E7"/>
    <w:rsid w:val="00934783"/>
    <w:rsid w:val="0093642E"/>
    <w:rsid w:val="00941E2F"/>
    <w:rsid w:val="0095644A"/>
    <w:rsid w:val="00965E56"/>
    <w:rsid w:val="009662BD"/>
    <w:rsid w:val="009665C8"/>
    <w:rsid w:val="00970C9F"/>
    <w:rsid w:val="00983807"/>
    <w:rsid w:val="00984218"/>
    <w:rsid w:val="0098572A"/>
    <w:rsid w:val="00986261"/>
    <w:rsid w:val="00986A53"/>
    <w:rsid w:val="009A14C4"/>
    <w:rsid w:val="009A57B8"/>
    <w:rsid w:val="009B4DED"/>
    <w:rsid w:val="009B54AE"/>
    <w:rsid w:val="009C5FDB"/>
    <w:rsid w:val="009C666B"/>
    <w:rsid w:val="009D256B"/>
    <w:rsid w:val="009E3E5C"/>
    <w:rsid w:val="009E5173"/>
    <w:rsid w:val="009F0D5D"/>
    <w:rsid w:val="009F58D6"/>
    <w:rsid w:val="00A00C84"/>
    <w:rsid w:val="00A021CA"/>
    <w:rsid w:val="00A1370B"/>
    <w:rsid w:val="00A14DFF"/>
    <w:rsid w:val="00A20D02"/>
    <w:rsid w:val="00A30245"/>
    <w:rsid w:val="00A33462"/>
    <w:rsid w:val="00A35132"/>
    <w:rsid w:val="00A36479"/>
    <w:rsid w:val="00A52EE7"/>
    <w:rsid w:val="00A57E98"/>
    <w:rsid w:val="00A6044C"/>
    <w:rsid w:val="00A62D73"/>
    <w:rsid w:val="00A64C7C"/>
    <w:rsid w:val="00A6609D"/>
    <w:rsid w:val="00A66F68"/>
    <w:rsid w:val="00A95037"/>
    <w:rsid w:val="00A96FBD"/>
    <w:rsid w:val="00AA565F"/>
    <w:rsid w:val="00AB7E7C"/>
    <w:rsid w:val="00AC1A4B"/>
    <w:rsid w:val="00AD235A"/>
    <w:rsid w:val="00AF09DD"/>
    <w:rsid w:val="00AF2E89"/>
    <w:rsid w:val="00AF5FC9"/>
    <w:rsid w:val="00AF6364"/>
    <w:rsid w:val="00B058B8"/>
    <w:rsid w:val="00B0712A"/>
    <w:rsid w:val="00B10306"/>
    <w:rsid w:val="00B14DD1"/>
    <w:rsid w:val="00B21CCB"/>
    <w:rsid w:val="00B2225B"/>
    <w:rsid w:val="00B2366B"/>
    <w:rsid w:val="00B34BF5"/>
    <w:rsid w:val="00B50071"/>
    <w:rsid w:val="00B51978"/>
    <w:rsid w:val="00B51F17"/>
    <w:rsid w:val="00B5794F"/>
    <w:rsid w:val="00B61622"/>
    <w:rsid w:val="00B64B46"/>
    <w:rsid w:val="00B650DB"/>
    <w:rsid w:val="00B671F1"/>
    <w:rsid w:val="00B73D3A"/>
    <w:rsid w:val="00BA410F"/>
    <w:rsid w:val="00BA64B0"/>
    <w:rsid w:val="00BB57F4"/>
    <w:rsid w:val="00BB6CC7"/>
    <w:rsid w:val="00BD06F2"/>
    <w:rsid w:val="00BE1CD9"/>
    <w:rsid w:val="00BE25E7"/>
    <w:rsid w:val="00BE70C3"/>
    <w:rsid w:val="00BE70F5"/>
    <w:rsid w:val="00C00D6E"/>
    <w:rsid w:val="00C04B1F"/>
    <w:rsid w:val="00C10654"/>
    <w:rsid w:val="00C27C2D"/>
    <w:rsid w:val="00C27CAA"/>
    <w:rsid w:val="00C37397"/>
    <w:rsid w:val="00C4437F"/>
    <w:rsid w:val="00C45BD7"/>
    <w:rsid w:val="00C57B12"/>
    <w:rsid w:val="00C57C95"/>
    <w:rsid w:val="00C6256B"/>
    <w:rsid w:val="00C67CA5"/>
    <w:rsid w:val="00C9548B"/>
    <w:rsid w:val="00C96FE7"/>
    <w:rsid w:val="00CA2E69"/>
    <w:rsid w:val="00CB1295"/>
    <w:rsid w:val="00CB26BA"/>
    <w:rsid w:val="00CB26FF"/>
    <w:rsid w:val="00CB723C"/>
    <w:rsid w:val="00CC1302"/>
    <w:rsid w:val="00CC3157"/>
    <w:rsid w:val="00CC626E"/>
    <w:rsid w:val="00CC6B2B"/>
    <w:rsid w:val="00CC6FF6"/>
    <w:rsid w:val="00CE353C"/>
    <w:rsid w:val="00CE36F1"/>
    <w:rsid w:val="00CE3D56"/>
    <w:rsid w:val="00CF1FE6"/>
    <w:rsid w:val="00CF50F3"/>
    <w:rsid w:val="00CF6FAE"/>
    <w:rsid w:val="00D01B0B"/>
    <w:rsid w:val="00D1387E"/>
    <w:rsid w:val="00D23B1B"/>
    <w:rsid w:val="00D27E4E"/>
    <w:rsid w:val="00D343F7"/>
    <w:rsid w:val="00D35E84"/>
    <w:rsid w:val="00D36252"/>
    <w:rsid w:val="00D40410"/>
    <w:rsid w:val="00D4548C"/>
    <w:rsid w:val="00D6630B"/>
    <w:rsid w:val="00D70C94"/>
    <w:rsid w:val="00D723D1"/>
    <w:rsid w:val="00D73133"/>
    <w:rsid w:val="00D8478B"/>
    <w:rsid w:val="00DB2A53"/>
    <w:rsid w:val="00DB5D99"/>
    <w:rsid w:val="00DC116F"/>
    <w:rsid w:val="00DC57DE"/>
    <w:rsid w:val="00DC62C5"/>
    <w:rsid w:val="00DC7CBF"/>
    <w:rsid w:val="00DD028D"/>
    <w:rsid w:val="00DE0724"/>
    <w:rsid w:val="00E143B1"/>
    <w:rsid w:val="00E20407"/>
    <w:rsid w:val="00E31F1F"/>
    <w:rsid w:val="00E40C8A"/>
    <w:rsid w:val="00E44E7A"/>
    <w:rsid w:val="00E4608F"/>
    <w:rsid w:val="00E63BE9"/>
    <w:rsid w:val="00E70AC2"/>
    <w:rsid w:val="00E71372"/>
    <w:rsid w:val="00E80F27"/>
    <w:rsid w:val="00E80F2E"/>
    <w:rsid w:val="00E810EE"/>
    <w:rsid w:val="00E94302"/>
    <w:rsid w:val="00E954E7"/>
    <w:rsid w:val="00EA4930"/>
    <w:rsid w:val="00EB6F12"/>
    <w:rsid w:val="00EC7CB6"/>
    <w:rsid w:val="00ED4552"/>
    <w:rsid w:val="00EE25DF"/>
    <w:rsid w:val="00EF458E"/>
    <w:rsid w:val="00EF5F4E"/>
    <w:rsid w:val="00EF61E3"/>
    <w:rsid w:val="00F00B25"/>
    <w:rsid w:val="00F014B5"/>
    <w:rsid w:val="00F054BC"/>
    <w:rsid w:val="00F13016"/>
    <w:rsid w:val="00F2270A"/>
    <w:rsid w:val="00F33CED"/>
    <w:rsid w:val="00F459EF"/>
    <w:rsid w:val="00F46565"/>
    <w:rsid w:val="00F4788B"/>
    <w:rsid w:val="00F67566"/>
    <w:rsid w:val="00F7018C"/>
    <w:rsid w:val="00F71454"/>
    <w:rsid w:val="00F733F7"/>
    <w:rsid w:val="00F74D5E"/>
    <w:rsid w:val="00F83202"/>
    <w:rsid w:val="00F84AD9"/>
    <w:rsid w:val="00F85DDC"/>
    <w:rsid w:val="00F92132"/>
    <w:rsid w:val="00F9483E"/>
    <w:rsid w:val="00F948F6"/>
    <w:rsid w:val="00FA05F8"/>
    <w:rsid w:val="00FA36AD"/>
    <w:rsid w:val="00FA643E"/>
    <w:rsid w:val="00FB5740"/>
    <w:rsid w:val="00FC56C0"/>
    <w:rsid w:val="00FD465D"/>
    <w:rsid w:val="00FE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C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543CA8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4D4B0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137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1370B"/>
    <w:rPr>
      <w:sz w:val="24"/>
      <w:szCs w:val="24"/>
    </w:rPr>
  </w:style>
  <w:style w:type="paragraph" w:styleId="a7">
    <w:name w:val="footer"/>
    <w:basedOn w:val="a"/>
    <w:link w:val="a8"/>
    <w:rsid w:val="00A137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1370B"/>
    <w:rPr>
      <w:sz w:val="24"/>
      <w:szCs w:val="24"/>
    </w:rPr>
  </w:style>
  <w:style w:type="character" w:styleId="a9">
    <w:name w:val="Hyperlink"/>
    <w:rsid w:val="005E0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ulygina.89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Мероприятие</vt:lpstr>
    </vt:vector>
  </TitlesOfParts>
  <Company/>
  <LinksUpToDate>false</LinksUpToDate>
  <CharactersWithSpaces>2346</CharactersWithSpaces>
  <SharedDoc>false</SharedDoc>
  <HLinks>
    <vt:vector size="6" baseType="variant">
      <vt:variant>
        <vt:i4>4194422</vt:i4>
      </vt:variant>
      <vt:variant>
        <vt:i4>0</vt:i4>
      </vt:variant>
      <vt:variant>
        <vt:i4>0</vt:i4>
      </vt:variant>
      <vt:variant>
        <vt:i4>5</vt:i4>
      </vt:variant>
      <vt:variant>
        <vt:lpwstr>mailto:anna.kulygina.89@mail.ru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Мероприятие</dc:title>
  <dc:subject/>
  <dc:creator>Computer</dc:creator>
  <cp:keywords/>
  <dc:description/>
  <cp:lastModifiedBy>Lapshin-AV</cp:lastModifiedBy>
  <cp:revision>2</cp:revision>
  <dcterms:created xsi:type="dcterms:W3CDTF">2015-10-20T06:47:00Z</dcterms:created>
  <dcterms:modified xsi:type="dcterms:W3CDTF">2015-10-20T06:47:00Z</dcterms:modified>
</cp:coreProperties>
</file>