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F3" w:rsidRDefault="00FB04F3" w:rsidP="00FB04F3">
      <w:pPr>
        <w:pStyle w:val="ConsPlusNormal"/>
        <w:jc w:val="right"/>
        <w:outlineLvl w:val="0"/>
      </w:pPr>
      <w:r>
        <w:t>УТВЕРЖ</w:t>
      </w:r>
      <w:bookmarkStart w:id="0" w:name="_GoBack"/>
      <w:bookmarkEnd w:id="0"/>
      <w:r>
        <w:t>ДЕНА</w:t>
      </w:r>
    </w:p>
    <w:p w:rsidR="00FB04F3" w:rsidRDefault="00FB04F3" w:rsidP="00FB04F3">
      <w:pPr>
        <w:pStyle w:val="ConsPlusNormal"/>
        <w:jc w:val="right"/>
      </w:pPr>
      <w:r>
        <w:t>Постановлением</w:t>
      </w:r>
    </w:p>
    <w:p w:rsidR="00FB04F3" w:rsidRDefault="00FB04F3" w:rsidP="00FB04F3">
      <w:pPr>
        <w:pStyle w:val="ConsPlusNormal"/>
        <w:jc w:val="right"/>
      </w:pPr>
      <w:r>
        <w:t>администрации Кунгурского</w:t>
      </w:r>
    </w:p>
    <w:p w:rsidR="00FB04F3" w:rsidRDefault="00FB04F3" w:rsidP="00FB04F3">
      <w:pPr>
        <w:pStyle w:val="ConsPlusNormal"/>
        <w:jc w:val="right"/>
      </w:pPr>
      <w:r>
        <w:t>муниципального района</w:t>
      </w:r>
    </w:p>
    <w:p w:rsidR="00FB04F3" w:rsidRDefault="00FB04F3" w:rsidP="00FB04F3">
      <w:pPr>
        <w:pStyle w:val="ConsPlusNormal"/>
        <w:jc w:val="right"/>
      </w:pPr>
      <w:r>
        <w:t>от 22.06.2012 N 323-01-10</w:t>
      </w:r>
    </w:p>
    <w:p w:rsidR="00FB04F3" w:rsidRDefault="00FB04F3" w:rsidP="00FB04F3">
      <w:pPr>
        <w:pStyle w:val="ConsPlusNormal"/>
        <w:ind w:firstLine="540"/>
        <w:jc w:val="both"/>
      </w:pPr>
    </w:p>
    <w:p w:rsidR="00FB04F3" w:rsidRDefault="00FB04F3" w:rsidP="00FB04F3">
      <w:pPr>
        <w:pStyle w:val="ConsPlusNormal"/>
        <w:jc w:val="center"/>
        <w:rPr>
          <w:b/>
          <w:bCs/>
        </w:rPr>
      </w:pPr>
      <w:r>
        <w:rPr>
          <w:b/>
          <w:bCs/>
        </w:rPr>
        <w:t>ПРИМЕРНАЯ ФОРМА ДОГОВОРА</w:t>
      </w:r>
    </w:p>
    <w:p w:rsidR="00FB04F3" w:rsidRDefault="00FB04F3" w:rsidP="00FB04F3">
      <w:pPr>
        <w:pStyle w:val="ConsPlusNormal"/>
        <w:jc w:val="center"/>
        <w:rPr>
          <w:b/>
          <w:bCs/>
        </w:rPr>
      </w:pPr>
      <w:r>
        <w:rPr>
          <w:b/>
          <w:bCs/>
        </w:rPr>
        <w:t>НА УСТАНОВКУ И ЭКСПЛУАТАЦИЮ РЕКЛАМНОЙ КОНСТРУКЦИИ</w:t>
      </w:r>
    </w:p>
    <w:p w:rsidR="00FB04F3" w:rsidRDefault="00FB04F3" w:rsidP="00FB04F3">
      <w:pPr>
        <w:pStyle w:val="ConsPlusNormal"/>
        <w:jc w:val="center"/>
        <w:rPr>
          <w:b/>
          <w:bCs/>
        </w:rPr>
      </w:pPr>
      <w:r>
        <w:rPr>
          <w:b/>
          <w:bCs/>
        </w:rPr>
        <w:t>НА ЗЕМЕЛЬНЫХ УЧАСТКАХ, ЗДАНИЯХ ЛИБО ИНОМ НЕДВИЖИМОМ</w:t>
      </w:r>
    </w:p>
    <w:p w:rsidR="00FB04F3" w:rsidRDefault="00FB04F3" w:rsidP="00FB04F3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ИМУЩЕСТВЕ</w:t>
      </w:r>
      <w:proofErr w:type="gramEnd"/>
      <w:r>
        <w:rPr>
          <w:b/>
          <w:bCs/>
        </w:rPr>
        <w:t>, НАХОДЯЩЕМСЯ В МУНИЦИПАЛЬНОЙ СОБСТВЕННОСТИ,</w:t>
      </w:r>
    </w:p>
    <w:p w:rsidR="00FB04F3" w:rsidRDefault="00FB04F3" w:rsidP="00FB04F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ЛИБО НА ЗЕМЕЛЬНЫХ УЧАСТКАХ, </w:t>
      </w:r>
      <w:proofErr w:type="gramStart"/>
      <w:r>
        <w:rPr>
          <w:b/>
          <w:bCs/>
        </w:rPr>
        <w:t>ГОСУДАРСТВЕННАЯ</w:t>
      </w:r>
      <w:proofErr w:type="gramEnd"/>
    </w:p>
    <w:p w:rsidR="00FB04F3" w:rsidRDefault="00FB04F3" w:rsidP="00FB04F3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СОБСТВЕННОСТЬ</w:t>
      </w:r>
      <w:proofErr w:type="gramEnd"/>
      <w:r>
        <w:rPr>
          <w:b/>
          <w:bCs/>
        </w:rPr>
        <w:t xml:space="preserve"> НА КОТОРЫЕ НЕ РАЗГРАНИЧЕНА</w:t>
      </w:r>
    </w:p>
    <w:p w:rsidR="00FB04F3" w:rsidRDefault="00FB04F3" w:rsidP="00FB04F3">
      <w:pPr>
        <w:pStyle w:val="ConsPlusNormal"/>
        <w:jc w:val="center"/>
      </w:pPr>
    </w:p>
    <w:p w:rsidR="00FB04F3" w:rsidRDefault="00FB04F3" w:rsidP="00FB04F3">
      <w:pPr>
        <w:pStyle w:val="ConsPlusNonformat"/>
      </w:pPr>
      <w:r>
        <w:t>г. Кунгур                                  "___" _______________ г. N _____</w:t>
      </w:r>
    </w:p>
    <w:p w:rsidR="00FB04F3" w:rsidRDefault="00FB04F3" w:rsidP="00FB04F3">
      <w:pPr>
        <w:pStyle w:val="ConsPlusNonformat"/>
      </w:pPr>
    </w:p>
    <w:p w:rsidR="00FB04F3" w:rsidRDefault="00FB04F3" w:rsidP="00FB04F3">
      <w:pPr>
        <w:pStyle w:val="ConsPlusNonformat"/>
      </w:pPr>
      <w:r>
        <w:t xml:space="preserve">    Управление  имущественных,  земельных  отношений  и  градостроительства</w:t>
      </w:r>
    </w:p>
    <w:p w:rsidR="00FB04F3" w:rsidRDefault="00FB04F3" w:rsidP="00FB04F3">
      <w:pPr>
        <w:pStyle w:val="ConsPlusNonformat"/>
      </w:pPr>
      <w:r>
        <w:t xml:space="preserve">Кунгурского  муниципального  района, именуемое в дальнейшем "Управление", </w:t>
      </w:r>
      <w:proofErr w:type="gramStart"/>
      <w:r>
        <w:t>в</w:t>
      </w:r>
      <w:proofErr w:type="gramEnd"/>
    </w:p>
    <w:p w:rsidR="00FB04F3" w:rsidRDefault="00FB04F3" w:rsidP="00FB04F3">
      <w:pPr>
        <w:pStyle w:val="ConsPlusNonformat"/>
      </w:pPr>
      <w:proofErr w:type="gramStart"/>
      <w:r>
        <w:t>лице</w:t>
      </w:r>
      <w:proofErr w:type="gramEnd"/>
      <w:r>
        <w:t xml:space="preserve"> _____________________________________________________________________,</w:t>
      </w:r>
    </w:p>
    <w:p w:rsidR="00FB04F3" w:rsidRDefault="00FB04F3" w:rsidP="00FB04F3">
      <w:pPr>
        <w:pStyle w:val="ConsPlusNonformat"/>
      </w:pPr>
      <w:r>
        <w:t xml:space="preserve">действующего на основании </w:t>
      </w:r>
      <w:hyperlink r:id="rId5" w:history="1">
        <w:r>
          <w:rPr>
            <w:color w:val="0000FF"/>
          </w:rPr>
          <w:t>Положения</w:t>
        </w:r>
      </w:hyperlink>
      <w:r>
        <w:t>, с одной стороны и</w:t>
      </w:r>
    </w:p>
    <w:p w:rsidR="00FB04F3" w:rsidRDefault="00FB04F3" w:rsidP="00FB04F3">
      <w:pPr>
        <w:pStyle w:val="ConsPlusNonformat"/>
      </w:pPr>
      <w:r>
        <w:t>__________________________________________________________________________,</w:t>
      </w:r>
    </w:p>
    <w:p w:rsidR="00FB04F3" w:rsidRDefault="00FB04F3" w:rsidP="00FB04F3">
      <w:pPr>
        <w:pStyle w:val="ConsPlusNonformat"/>
      </w:pPr>
      <w:r>
        <w:t xml:space="preserve">             (наименование юридического или физического лица)</w:t>
      </w:r>
    </w:p>
    <w:p w:rsidR="00FB04F3" w:rsidRDefault="00FB04F3" w:rsidP="00FB04F3">
      <w:pPr>
        <w:pStyle w:val="ConsPlusNonformat"/>
      </w:pPr>
      <w:r>
        <w:t>именуемо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в дальнейшем "</w:t>
      </w:r>
      <w:proofErr w:type="spellStart"/>
      <w:r>
        <w:t>Рекламораспространитель</w:t>
      </w:r>
      <w:proofErr w:type="spellEnd"/>
      <w:r>
        <w:t>", в лице</w:t>
      </w:r>
    </w:p>
    <w:p w:rsidR="00FB04F3" w:rsidRDefault="00FB04F3" w:rsidP="00FB04F3">
      <w:pPr>
        <w:pStyle w:val="ConsPlusNonformat"/>
      </w:pPr>
      <w:r>
        <w:t>__________________________________________________________________________,</w:t>
      </w:r>
    </w:p>
    <w:p w:rsidR="00FB04F3" w:rsidRDefault="00FB04F3" w:rsidP="00FB04F3">
      <w:pPr>
        <w:pStyle w:val="ConsPlusNonformat"/>
      </w:pPr>
      <w:r>
        <w:t xml:space="preserve">                            (должность, Ф.И.О.)</w:t>
      </w:r>
    </w:p>
    <w:p w:rsidR="00FB04F3" w:rsidRDefault="00FB04F3" w:rsidP="00FB04F3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_______________________________________, с другой</w:t>
      </w:r>
    </w:p>
    <w:p w:rsidR="00FB04F3" w:rsidRDefault="00FB04F3" w:rsidP="00FB04F3">
      <w:pPr>
        <w:pStyle w:val="ConsPlusNonformat"/>
      </w:pPr>
      <w:r>
        <w:t xml:space="preserve">стороны,  вместе  именуемые  "Стороны", руководствуясь </w:t>
      </w:r>
      <w:hyperlink r:id="rId6" w:history="1">
        <w:r>
          <w:rPr>
            <w:color w:val="0000FF"/>
          </w:rPr>
          <w:t>ст. 421</w:t>
        </w:r>
      </w:hyperlink>
      <w:r>
        <w:t xml:space="preserve"> Гражданского</w:t>
      </w:r>
    </w:p>
    <w:p w:rsidR="00FB04F3" w:rsidRDefault="00FB04F3" w:rsidP="00FB04F3">
      <w:pPr>
        <w:pStyle w:val="ConsPlusNonformat"/>
      </w:pPr>
      <w:r>
        <w:t xml:space="preserve">кодекса  Российской  Федерации,  </w:t>
      </w:r>
      <w:hyperlink r:id="rId7" w:history="1">
        <w:r>
          <w:rPr>
            <w:color w:val="0000FF"/>
          </w:rPr>
          <w:t>ст. 19</w:t>
        </w:r>
      </w:hyperlink>
      <w:r>
        <w:t xml:space="preserve"> Федерального закона от 13.03.2006 N</w:t>
      </w:r>
    </w:p>
    <w:p w:rsidR="00FB04F3" w:rsidRDefault="00FB04F3" w:rsidP="00FB04F3">
      <w:pPr>
        <w:pStyle w:val="ConsPlusNonformat"/>
      </w:pPr>
      <w:r>
        <w:t xml:space="preserve">38-ФЗ  "О рекламе",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порядке установки и эксплуатации </w:t>
      </w:r>
      <w:proofErr w:type="gramStart"/>
      <w:r>
        <w:t>рекламных</w:t>
      </w:r>
      <w:proofErr w:type="gramEnd"/>
    </w:p>
    <w:p w:rsidR="00FB04F3" w:rsidRDefault="00FB04F3" w:rsidP="00FB04F3">
      <w:pPr>
        <w:pStyle w:val="ConsPlusNonformat"/>
      </w:pPr>
      <w:r>
        <w:t xml:space="preserve">конструкций  на  территории Кунгурского муниципального района, </w:t>
      </w:r>
      <w:proofErr w:type="gramStart"/>
      <w:r>
        <w:t>утвержденным</w:t>
      </w:r>
      <w:proofErr w:type="gramEnd"/>
    </w:p>
    <w:p w:rsidR="00FB04F3" w:rsidRDefault="00FB04F3" w:rsidP="00FB04F3">
      <w:pPr>
        <w:pStyle w:val="ConsPlusNonformat"/>
      </w:pPr>
      <w:r>
        <w:t>решением Земского Собрания Кунгурского муниципального района от 24 мая 2012</w:t>
      </w:r>
    </w:p>
    <w:p w:rsidR="00FB04F3" w:rsidRDefault="00FB04F3" w:rsidP="00FB04F3">
      <w:pPr>
        <w:pStyle w:val="ConsPlusNonformat"/>
      </w:pPr>
      <w:r>
        <w:t>года N 496, заключили настоящий Договор (далее - Договор) о нижеследующем:</w:t>
      </w:r>
    </w:p>
    <w:p w:rsidR="00FB04F3" w:rsidRDefault="00FB04F3" w:rsidP="00FB04F3">
      <w:pPr>
        <w:pStyle w:val="ConsPlusNonformat"/>
      </w:pPr>
    </w:p>
    <w:p w:rsidR="00FB04F3" w:rsidRDefault="00FB04F3" w:rsidP="00FB04F3">
      <w:pPr>
        <w:pStyle w:val="ConsPlusNonformat"/>
      </w:pPr>
      <w:r>
        <w:t xml:space="preserve">                            1. Предмет Договора</w:t>
      </w:r>
    </w:p>
    <w:p w:rsidR="00FB04F3" w:rsidRDefault="00FB04F3" w:rsidP="00FB04F3">
      <w:pPr>
        <w:pStyle w:val="ConsPlusNonformat"/>
      </w:pPr>
    </w:p>
    <w:p w:rsidR="00FB04F3" w:rsidRDefault="00FB04F3" w:rsidP="00FB04F3">
      <w:pPr>
        <w:pStyle w:val="ConsPlusNonformat"/>
      </w:pPr>
      <w:r>
        <w:t xml:space="preserve">    1.1. На основании протокола о результатах открытого аукциона по продаже</w:t>
      </w:r>
    </w:p>
    <w:p w:rsidR="00FB04F3" w:rsidRDefault="00FB04F3" w:rsidP="00FB04F3">
      <w:pPr>
        <w:pStyle w:val="ConsPlusNonformat"/>
      </w:pPr>
      <w:r>
        <w:t xml:space="preserve">права   на  заключение  договора  на  установку  и  эксплуатацию  </w:t>
      </w:r>
      <w:proofErr w:type="gramStart"/>
      <w:r>
        <w:t>рекламной</w:t>
      </w:r>
      <w:proofErr w:type="gramEnd"/>
    </w:p>
    <w:p w:rsidR="00FB04F3" w:rsidRDefault="00FB04F3" w:rsidP="00FB04F3">
      <w:pPr>
        <w:pStyle w:val="ConsPlusNonformat"/>
      </w:pPr>
      <w:r>
        <w:t>конструкции  на  земельном  участке,  здании  и  ином недвижимом имуществе,</w:t>
      </w:r>
    </w:p>
    <w:p w:rsidR="00FB04F3" w:rsidRDefault="00FB04F3" w:rsidP="00FB04F3">
      <w:pPr>
        <w:pStyle w:val="ConsPlusNonformat"/>
      </w:pPr>
      <w:proofErr w:type="gramStart"/>
      <w:r>
        <w:t>находящемся  в  муниципальной  собственности,  либо  на  земельном участке,</w:t>
      </w:r>
      <w:proofErr w:type="gramEnd"/>
    </w:p>
    <w:p w:rsidR="00FB04F3" w:rsidRDefault="00FB04F3" w:rsidP="00FB04F3">
      <w:pPr>
        <w:pStyle w:val="ConsPlusNonformat"/>
      </w:pPr>
      <w:r>
        <w:t xml:space="preserve">государственная    </w:t>
      </w:r>
      <w:proofErr w:type="gramStart"/>
      <w:r>
        <w:t>собственность</w:t>
      </w:r>
      <w:proofErr w:type="gramEnd"/>
      <w:r>
        <w:t xml:space="preserve">    на    который   не   разграничена,   от</w:t>
      </w:r>
    </w:p>
    <w:p w:rsidR="00FB04F3" w:rsidRDefault="00FB04F3" w:rsidP="00FB04F3">
      <w:pPr>
        <w:pStyle w:val="ConsPlusNonformat"/>
      </w:pPr>
      <w:r>
        <w:t>"___" __________________ 20__ г. N _______________ Управление предоставляет</w:t>
      </w:r>
    </w:p>
    <w:p w:rsidR="00FB04F3" w:rsidRDefault="00FB04F3" w:rsidP="00FB04F3">
      <w:pPr>
        <w:pStyle w:val="ConsPlusNonformat"/>
      </w:pPr>
      <w:proofErr w:type="spellStart"/>
      <w:r>
        <w:t>Рекламораспространителю</w:t>
      </w:r>
      <w:proofErr w:type="spellEnd"/>
      <w:r>
        <w:t xml:space="preserve">  за  плату право на установку рекламной конструкции</w:t>
      </w:r>
    </w:p>
    <w:p w:rsidR="00FB04F3" w:rsidRDefault="00FB04F3" w:rsidP="00FB04F3">
      <w:pPr>
        <w:pStyle w:val="ConsPlusNonformat"/>
      </w:pPr>
      <w:r>
        <w:t xml:space="preserve">на  территории Кунгурского муниципального района, а </w:t>
      </w:r>
      <w:proofErr w:type="spellStart"/>
      <w:r>
        <w:t>Рекламораспространитель</w:t>
      </w:r>
      <w:proofErr w:type="spellEnd"/>
    </w:p>
    <w:p w:rsidR="00FB04F3" w:rsidRDefault="00FB04F3" w:rsidP="00FB04F3">
      <w:pPr>
        <w:pStyle w:val="ConsPlusNonformat"/>
      </w:pPr>
      <w:r>
        <w:t>устанавливает рекламную конструкцию, принадлежащую на праве собственности</w:t>
      </w:r>
    </w:p>
    <w:p w:rsidR="00FB04F3" w:rsidRDefault="00FB04F3" w:rsidP="00FB04F3">
      <w:pPr>
        <w:pStyle w:val="ConsPlusNonformat"/>
      </w:pPr>
      <w:r>
        <w:t>__________________________________________________________________________,</w:t>
      </w:r>
    </w:p>
    <w:p w:rsidR="00FB04F3" w:rsidRDefault="00FB04F3" w:rsidP="00FB04F3">
      <w:pPr>
        <w:pStyle w:val="ConsPlusNonformat"/>
      </w:pPr>
      <w:r>
        <w:t xml:space="preserve">              (наименование владельца рекламной конструкции)</w:t>
      </w:r>
    </w:p>
    <w:p w:rsidR="00FB04F3" w:rsidRDefault="00FB04F3" w:rsidP="00FB04F3">
      <w:pPr>
        <w:pStyle w:val="ConsPlusNonformat"/>
      </w:pPr>
      <w:proofErr w:type="gramStart"/>
      <w:r>
        <w:t>представляющую</w:t>
      </w:r>
      <w:proofErr w:type="gramEnd"/>
      <w:r>
        <w:t xml:space="preserve"> собой: вид рекламной конструкции ___________________________</w:t>
      </w:r>
    </w:p>
    <w:p w:rsidR="00FB04F3" w:rsidRDefault="00FB04F3" w:rsidP="00FB04F3">
      <w:pPr>
        <w:pStyle w:val="ConsPlusNonformat"/>
      </w:pPr>
      <w:r>
        <w:t>__________________________________________________________________________,</w:t>
      </w:r>
    </w:p>
    <w:p w:rsidR="00FB04F3" w:rsidRDefault="00FB04F3" w:rsidP="00FB04F3">
      <w:pPr>
        <w:pStyle w:val="ConsPlusNonformat"/>
      </w:pPr>
      <w:r>
        <w:t>размер рекламной конструкции (информационного поля)</w:t>
      </w:r>
    </w:p>
    <w:p w:rsidR="00FB04F3" w:rsidRDefault="00FB04F3" w:rsidP="00FB04F3">
      <w:pPr>
        <w:pStyle w:val="ConsPlusNonformat"/>
      </w:pPr>
      <w:r>
        <w:t>__________________________________________________________________________,</w:t>
      </w:r>
    </w:p>
    <w:p w:rsidR="00FB04F3" w:rsidRDefault="00FB04F3" w:rsidP="00FB04F3">
      <w:pPr>
        <w:pStyle w:val="ConsPlusNonformat"/>
      </w:pPr>
      <w:r>
        <w:t>наличие подсветки (без подсветки, внутренняя или внешняя подсветка)</w:t>
      </w:r>
    </w:p>
    <w:p w:rsidR="00FB04F3" w:rsidRDefault="00FB04F3" w:rsidP="00FB04F3">
      <w:pPr>
        <w:pStyle w:val="ConsPlusNonformat"/>
      </w:pPr>
      <w:r>
        <w:t>__________________________________________________________________________.</w:t>
      </w:r>
    </w:p>
    <w:p w:rsidR="00FB04F3" w:rsidRDefault="00FB04F3" w:rsidP="00FB04F3">
      <w:pPr>
        <w:pStyle w:val="ConsPlusNonformat"/>
      </w:pPr>
      <w:r>
        <w:t xml:space="preserve">    1.2. Место установки рекламной конструкции (далее - Рекламное место)</w:t>
      </w:r>
    </w:p>
    <w:p w:rsidR="00FB04F3" w:rsidRDefault="00FB04F3" w:rsidP="00FB04F3">
      <w:pPr>
        <w:pStyle w:val="ConsPlusNonformat"/>
      </w:pPr>
      <w:r>
        <w:t>___________________________________________________________________________</w:t>
      </w:r>
    </w:p>
    <w:p w:rsidR="00FB04F3" w:rsidRDefault="00FB04F3" w:rsidP="00FB04F3">
      <w:pPr>
        <w:pStyle w:val="ConsPlusNonformat"/>
      </w:pPr>
      <w:r>
        <w:t>__________________________________________________________________________.</w:t>
      </w:r>
    </w:p>
    <w:p w:rsidR="00FB04F3" w:rsidRDefault="00FB04F3" w:rsidP="00FB04F3">
      <w:pPr>
        <w:pStyle w:val="ConsPlusNormal"/>
        <w:jc w:val="center"/>
      </w:pPr>
    </w:p>
    <w:p w:rsidR="00FB04F3" w:rsidRDefault="00FB04F3" w:rsidP="00FB04F3">
      <w:pPr>
        <w:pStyle w:val="ConsPlusNormal"/>
        <w:jc w:val="center"/>
        <w:outlineLvl w:val="1"/>
      </w:pPr>
      <w:r>
        <w:t>2. Права Сторон</w:t>
      </w:r>
    </w:p>
    <w:p w:rsidR="00FB04F3" w:rsidRDefault="00FB04F3" w:rsidP="00FB04F3">
      <w:pPr>
        <w:pStyle w:val="ConsPlusNormal"/>
        <w:jc w:val="center"/>
      </w:pPr>
    </w:p>
    <w:p w:rsidR="00FB04F3" w:rsidRDefault="00FB04F3" w:rsidP="00FB04F3">
      <w:pPr>
        <w:pStyle w:val="ConsPlusNormal"/>
        <w:ind w:firstLine="540"/>
        <w:jc w:val="both"/>
      </w:pPr>
      <w:bookmarkStart w:id="1" w:name="Par57"/>
      <w:bookmarkEnd w:id="1"/>
      <w:r>
        <w:t>2.1. Управление имеет право: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2.1.1. Осуществлять </w:t>
      </w:r>
      <w:proofErr w:type="gramStart"/>
      <w:r>
        <w:t>контроль за</w:t>
      </w:r>
      <w:proofErr w:type="gramEnd"/>
      <w:r>
        <w:t xml:space="preserve"> установкой и эксплуатацией рекламной конструкции.</w:t>
      </w:r>
    </w:p>
    <w:p w:rsidR="00FB04F3" w:rsidRDefault="00FB04F3" w:rsidP="00FB04F3">
      <w:pPr>
        <w:pStyle w:val="ConsPlusNormal"/>
        <w:ind w:firstLine="540"/>
        <w:jc w:val="both"/>
      </w:pPr>
      <w:r>
        <w:t>2.1.2. Производить перерасчет оплаты по Договору в случае изменения площади рекламного изображения, внесения изменений в соответствующие правовые акты муниципального района в соответствии с условиями настоящего Договора.</w:t>
      </w:r>
    </w:p>
    <w:p w:rsidR="00FB04F3" w:rsidRDefault="00FB04F3" w:rsidP="00FB04F3">
      <w:pPr>
        <w:pStyle w:val="ConsPlusNormal"/>
        <w:ind w:firstLine="540"/>
        <w:jc w:val="both"/>
      </w:pPr>
      <w:r>
        <w:t>2.1.3. В одностороннем порядке досрочно отказаться от исполнения настоящего Договора в случаях:</w:t>
      </w:r>
    </w:p>
    <w:p w:rsidR="00FB04F3" w:rsidRDefault="00FB04F3" w:rsidP="00FB04F3">
      <w:pPr>
        <w:pStyle w:val="ConsPlusNormal"/>
        <w:ind w:firstLine="540"/>
        <w:jc w:val="both"/>
      </w:pPr>
      <w:r>
        <w:t>несоответствия Рекламного места условиям настоящего Договора,</w:t>
      </w:r>
    </w:p>
    <w:p w:rsidR="00FB04F3" w:rsidRDefault="00FB04F3" w:rsidP="00FB04F3">
      <w:pPr>
        <w:pStyle w:val="ConsPlusNormal"/>
        <w:ind w:firstLine="540"/>
        <w:jc w:val="both"/>
      </w:pPr>
      <w:r>
        <w:lastRenderedPageBreak/>
        <w:t>установки и эксплуатации рекламной конструкции способами, ухудшающими качественные характеристики Рекламного места,</w:t>
      </w:r>
    </w:p>
    <w:p w:rsidR="00FB04F3" w:rsidRDefault="00FB04F3" w:rsidP="00FB04F3">
      <w:pPr>
        <w:pStyle w:val="ConsPlusNormal"/>
        <w:ind w:firstLine="540"/>
        <w:jc w:val="both"/>
      </w:pPr>
      <w:r>
        <w:t>аннулирования или признания недействительным разрешения, послужившего основанием для заключения настоящего Договора,</w:t>
      </w:r>
    </w:p>
    <w:p w:rsidR="00FB04F3" w:rsidRDefault="00FB04F3" w:rsidP="00FB04F3">
      <w:pPr>
        <w:pStyle w:val="ConsPlusNormal"/>
        <w:ind w:firstLine="540"/>
        <w:jc w:val="both"/>
      </w:pPr>
      <w:r>
        <w:t>несоответствия рекламной конструкции характеристикам, указанным в разрешении, согласованному в установленном порядке проекту рекламной конструкц</w:t>
      </w:r>
      <w:proofErr w:type="gramStart"/>
      <w:r>
        <w:t>ии и ее</w:t>
      </w:r>
      <w:proofErr w:type="gramEnd"/>
      <w:r>
        <w:t xml:space="preserve"> территориального размещения,</w:t>
      </w:r>
    </w:p>
    <w:p w:rsidR="00FB04F3" w:rsidRDefault="00FB04F3" w:rsidP="00FB04F3">
      <w:pPr>
        <w:pStyle w:val="ConsPlusNormal"/>
        <w:ind w:firstLine="540"/>
        <w:jc w:val="both"/>
      </w:pPr>
      <w:r>
        <w:t>проведения ремонтных работ, в том числе инженерных коммуникаций, ведения градостроительных работ, принятия какого-либо правового акта муниципального района, в том числе и в отношении концепции развития Кунгурского муниципального района или соответствующей административной единицы, делающих невозможным существование рекламной конструкции на Рекламном месте,</w:t>
      </w:r>
    </w:p>
    <w:p w:rsidR="00FB04F3" w:rsidRDefault="00FB04F3" w:rsidP="00FB04F3">
      <w:pPr>
        <w:pStyle w:val="ConsPlusNormal"/>
        <w:ind w:firstLine="540"/>
        <w:jc w:val="both"/>
      </w:pPr>
      <w:r>
        <w:t>в случае смены собственника земельного участка, на котором установлена рекламная конструкция,</w:t>
      </w:r>
    </w:p>
    <w:p w:rsidR="00FB04F3" w:rsidRDefault="00FB04F3" w:rsidP="00FB04F3">
      <w:pPr>
        <w:pStyle w:val="ConsPlusNormal"/>
        <w:ind w:firstLine="540"/>
        <w:jc w:val="both"/>
      </w:pPr>
      <w:r>
        <w:t>неоднократного неисполнения предписаний, выданных должностными лицами органов местного самоуправления Кунгурского муниципального района в соответствии с их полномочиями, определенными нормативными правовыми актами.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2.2. </w:t>
      </w:r>
      <w:proofErr w:type="spellStart"/>
      <w:r>
        <w:t>Рекламораспространитель</w:t>
      </w:r>
      <w:proofErr w:type="spellEnd"/>
      <w:r>
        <w:t xml:space="preserve"> имеет право: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2.2.1. Установки рекламной конструкции, указанной в </w:t>
      </w:r>
      <w:hyperlink w:anchor="Par57" w:history="1">
        <w:r>
          <w:rPr>
            <w:color w:val="0000FF"/>
          </w:rPr>
          <w:t>разделе 1</w:t>
        </w:r>
      </w:hyperlink>
      <w:r>
        <w:t xml:space="preserve"> настоящего Договора.</w:t>
      </w:r>
    </w:p>
    <w:p w:rsidR="00FB04F3" w:rsidRDefault="00FB04F3" w:rsidP="00FB04F3">
      <w:pPr>
        <w:pStyle w:val="ConsPlusNormal"/>
        <w:ind w:firstLine="540"/>
        <w:jc w:val="both"/>
      </w:pPr>
      <w:r>
        <w:t>2.2.2. Беспрепятственного доступа к Рекламному месту, к которому присоединяется рекламная конструкция, и пользования им для целей, связанных с осуществлением прав владельца рекламной конструкции, в том числе с ее эксплуатацией, техническим обслуживанием и демонтажем, на период действия Договора.</w:t>
      </w:r>
    </w:p>
    <w:p w:rsidR="00FB04F3" w:rsidRDefault="00FB04F3" w:rsidP="00FB04F3">
      <w:pPr>
        <w:pStyle w:val="ConsPlusNormal"/>
        <w:ind w:firstLine="540"/>
        <w:jc w:val="both"/>
      </w:pPr>
      <w:r>
        <w:t>2.2.3. Досрочно расторгнуть Договор, письменно уведомив Управление не менее чем за 10 (десять) дней до даты расторжения Договора.</w:t>
      </w:r>
    </w:p>
    <w:p w:rsidR="00FB04F3" w:rsidRDefault="00FB04F3" w:rsidP="00FB04F3">
      <w:pPr>
        <w:pStyle w:val="ConsPlusNormal"/>
        <w:ind w:firstLine="540"/>
        <w:jc w:val="both"/>
      </w:pPr>
      <w:r>
        <w:t>2.2.4. Размещать на рекламной конструкции рекламную информацию в соответствии с условиями настоящего Договора.</w:t>
      </w:r>
    </w:p>
    <w:p w:rsidR="00FB04F3" w:rsidRDefault="00FB04F3" w:rsidP="00FB04F3">
      <w:pPr>
        <w:pStyle w:val="ConsPlusNormal"/>
        <w:ind w:firstLine="540"/>
        <w:jc w:val="both"/>
      </w:pPr>
      <w:r>
        <w:t>2.2.5. Производить замену рекламной информации, размещаемой на рекламной конструкции.</w:t>
      </w:r>
    </w:p>
    <w:p w:rsidR="00FB04F3" w:rsidRDefault="00FB04F3" w:rsidP="00FB04F3">
      <w:pPr>
        <w:pStyle w:val="ConsPlusNormal"/>
        <w:ind w:firstLine="540"/>
        <w:jc w:val="both"/>
      </w:pPr>
    </w:p>
    <w:p w:rsidR="00FB04F3" w:rsidRDefault="00FB04F3" w:rsidP="00FB04F3">
      <w:pPr>
        <w:pStyle w:val="ConsPlusNormal"/>
        <w:jc w:val="center"/>
        <w:outlineLvl w:val="1"/>
      </w:pPr>
      <w:r>
        <w:t>3. Обязательства Сторон</w:t>
      </w:r>
    </w:p>
    <w:p w:rsidR="00FB04F3" w:rsidRDefault="00FB04F3" w:rsidP="00FB04F3">
      <w:pPr>
        <w:pStyle w:val="ConsPlusNormal"/>
        <w:jc w:val="center"/>
      </w:pPr>
      <w:bookmarkStart w:id="2" w:name="Par76"/>
      <w:bookmarkEnd w:id="2"/>
    </w:p>
    <w:p w:rsidR="00FB04F3" w:rsidRDefault="00FB04F3" w:rsidP="00FB04F3">
      <w:pPr>
        <w:pStyle w:val="ConsPlusNormal"/>
        <w:ind w:firstLine="540"/>
        <w:jc w:val="both"/>
      </w:pPr>
      <w:r>
        <w:t>3.1. Управление обязуется: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3.1.1. Предоставить </w:t>
      </w:r>
      <w:proofErr w:type="spellStart"/>
      <w:r>
        <w:t>Рекламораспространителю</w:t>
      </w:r>
      <w:proofErr w:type="spellEnd"/>
      <w:r>
        <w:t xml:space="preserve"> право установить рекламную конструкцию на Рекламном месте, указанном в </w:t>
      </w:r>
      <w:hyperlink w:anchor="Par76" w:history="1">
        <w:r>
          <w:rPr>
            <w:color w:val="0000FF"/>
          </w:rPr>
          <w:t>пункте 1.2</w:t>
        </w:r>
      </w:hyperlink>
      <w:r>
        <w:t xml:space="preserve"> настоящего Договора.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3.1.2. Не вмешиваться в хозяйственную деятельность </w:t>
      </w:r>
      <w:proofErr w:type="spellStart"/>
      <w:r>
        <w:t>Рекламораспространителя</w:t>
      </w:r>
      <w:proofErr w:type="spellEnd"/>
      <w:r>
        <w:t>, если она не противоречит законодательству и условиям настоящего Договора.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3.1.3. Своевременно информировать </w:t>
      </w:r>
      <w:proofErr w:type="spellStart"/>
      <w:r>
        <w:t>Рекламораспространителя</w:t>
      </w:r>
      <w:proofErr w:type="spellEnd"/>
      <w:r>
        <w:t xml:space="preserve"> об изменении размера платы за установку рекламной конструкции.</w:t>
      </w:r>
    </w:p>
    <w:p w:rsidR="00FB04F3" w:rsidRDefault="00FB04F3" w:rsidP="00FB04F3">
      <w:pPr>
        <w:pStyle w:val="ConsPlusNormal"/>
        <w:ind w:firstLine="540"/>
        <w:jc w:val="both"/>
      </w:pPr>
      <w:r>
        <w:t>3.1.4. Обеспечить на весь срок действия Договора сохранность разрешительной документац</w:t>
      </w:r>
      <w:proofErr w:type="gramStart"/>
      <w:r>
        <w:t>ии и ее</w:t>
      </w:r>
      <w:proofErr w:type="gramEnd"/>
      <w:r>
        <w:t xml:space="preserve"> конфиденциальность.</w:t>
      </w:r>
    </w:p>
    <w:p w:rsidR="00FB04F3" w:rsidRDefault="00FB04F3" w:rsidP="00FB04F3">
      <w:pPr>
        <w:pStyle w:val="ConsPlusNormal"/>
        <w:ind w:firstLine="540"/>
        <w:jc w:val="both"/>
      </w:pPr>
      <w:r>
        <w:t>3.1.5. При переходе права собственности на рекламную конструкцию по основаниям, установленным действующим законодательством: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выдать разрешение на установку рекламной конструкции новому владельцу на оставшийся период действия Договора в установленном порядке и при наличии предварительного письменного согласия Управления на перевод обязанностей и прав (правопреемство) по Договору, предусмотренного </w:t>
      </w:r>
      <w:hyperlink w:anchor="Par181" w:history="1">
        <w:r>
          <w:rPr>
            <w:color w:val="0000FF"/>
          </w:rPr>
          <w:t>пунктом 8.1</w:t>
        </w:r>
      </w:hyperlink>
      <w:r>
        <w:t xml:space="preserve"> Договора.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3.2. </w:t>
      </w:r>
      <w:proofErr w:type="spellStart"/>
      <w:r>
        <w:t>Рекламораспространитель</w:t>
      </w:r>
      <w:proofErr w:type="spellEnd"/>
      <w:r>
        <w:t xml:space="preserve"> обязуется:</w:t>
      </w:r>
    </w:p>
    <w:p w:rsidR="00FB04F3" w:rsidRDefault="00FB04F3" w:rsidP="00FB04F3">
      <w:pPr>
        <w:pStyle w:val="ConsPlusNormal"/>
        <w:ind w:firstLine="540"/>
        <w:jc w:val="both"/>
      </w:pPr>
      <w:bookmarkStart w:id="3" w:name="Par85"/>
      <w:bookmarkEnd w:id="3"/>
      <w:r>
        <w:t>3.2.1. После заключения настоящего Договора в Управлении:</w:t>
      </w:r>
    </w:p>
    <w:p w:rsidR="00FB04F3" w:rsidRDefault="00FB04F3" w:rsidP="00FB04F3">
      <w:pPr>
        <w:pStyle w:val="ConsPlusNormal"/>
        <w:ind w:firstLine="540"/>
        <w:jc w:val="both"/>
      </w:pPr>
      <w:proofErr w:type="gramStart"/>
      <w:r>
        <w:t xml:space="preserve">- в случае установки и эксплуатации рекламной конструкции на земельном участке, находящемся в муниципальной собственности, либо на земельном участке, государственная собственность на который не разграничена, оформить право владения и пользования (аренды) земельным участком в порядке и сроки, предусмотренные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порядке установки и эксплуатации рекламных конструкций на территории Кунгурского муниципального района, утвержденным решением Земского Собрания Кунгурского муниципального района от 24 мая</w:t>
      </w:r>
      <w:proofErr w:type="gramEnd"/>
      <w:r>
        <w:t xml:space="preserve"> 2012 года N 496;</w:t>
      </w:r>
    </w:p>
    <w:p w:rsidR="00FB04F3" w:rsidRDefault="00FB04F3" w:rsidP="00FB04F3">
      <w:pPr>
        <w:pStyle w:val="ConsPlusNormal"/>
        <w:ind w:firstLine="540"/>
        <w:jc w:val="both"/>
      </w:pPr>
      <w:r>
        <w:t>- получить разрешение на установку рекламной конструкции;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- за выдачу разрешения на установку рекламной конструкции оплатить государственную пошлину в размере, установленном </w:t>
      </w:r>
      <w:hyperlink r:id="rId10" w:history="1">
        <w:r>
          <w:rPr>
            <w:color w:val="0000FF"/>
          </w:rPr>
          <w:t>главой 25.3</w:t>
        </w:r>
      </w:hyperlink>
      <w:r>
        <w:t xml:space="preserve"> Налогового кодекса РФ (часть вторая).</w:t>
      </w:r>
    </w:p>
    <w:p w:rsidR="00FB04F3" w:rsidRDefault="00FB04F3" w:rsidP="00FB04F3">
      <w:pPr>
        <w:pStyle w:val="ConsPlusNormal"/>
        <w:ind w:firstLine="540"/>
        <w:jc w:val="both"/>
      </w:pPr>
      <w:r>
        <w:t>3.2.2. Установить рекламную конструкцию в течение 1 (одного) года со дня выдачи разрешения.</w:t>
      </w:r>
    </w:p>
    <w:p w:rsidR="00FB04F3" w:rsidRDefault="00FB04F3" w:rsidP="00FB04F3">
      <w:pPr>
        <w:pStyle w:val="ConsPlusNormal"/>
        <w:ind w:firstLine="540"/>
        <w:jc w:val="both"/>
      </w:pPr>
      <w:proofErr w:type="gramStart"/>
      <w:r>
        <w:t xml:space="preserve">Работы по монтажу и в необходимых случаях </w:t>
      </w:r>
      <w:proofErr w:type="spellStart"/>
      <w:r>
        <w:t>электроподключению</w:t>
      </w:r>
      <w:proofErr w:type="spellEnd"/>
      <w:r>
        <w:t xml:space="preserve"> вновь устанавливаемых рекламных конструкций осуществлять в соответствии с требованиями к безопасности рекламных конструкций и их территориальному размещению, а также в соответствии с проектом рекламной конструкции и ее территориального размещения и проектной документацией, предоставленными при согласовании заявления об установке соответствующей рекламной конструкции и содержащими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порядке установки и эксплуатации</w:t>
      </w:r>
      <w:proofErr w:type="gramEnd"/>
      <w:r>
        <w:t xml:space="preserve"> рекламных конструкций на территории Кунгурского муниципального района, утвержденным решением Земского Собрания Кунгурского муниципального района от 24 мая 2012 года N 496, отметки уполномоченных служб о согласовании.</w:t>
      </w:r>
    </w:p>
    <w:p w:rsidR="00FB04F3" w:rsidRDefault="00FB04F3" w:rsidP="00FB04F3">
      <w:pPr>
        <w:pStyle w:val="ConsPlusNormal"/>
        <w:ind w:firstLine="540"/>
        <w:jc w:val="both"/>
      </w:pPr>
      <w:r>
        <w:lastRenderedPageBreak/>
        <w:t xml:space="preserve">После завершения работ по монтажу и </w:t>
      </w:r>
      <w:proofErr w:type="spellStart"/>
      <w:r>
        <w:t>электроподключению</w:t>
      </w:r>
      <w:proofErr w:type="spellEnd"/>
      <w:r>
        <w:t xml:space="preserve"> рекламных конструкций </w:t>
      </w:r>
      <w:proofErr w:type="spellStart"/>
      <w:r>
        <w:t>Рекламораспространитель</w:t>
      </w:r>
      <w:proofErr w:type="spellEnd"/>
      <w:r>
        <w:t xml:space="preserve"> вновь установленных рекламных конструкций в течение последующих тридцати дней представить в Управление письменное уведомление об установке рекламной конструкции с приложением к нему цветной фотографии вновь установленной рекламной конструкции.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3.2.3. Обеспечить соответствие рекламной конструкции (процессов проектирования, производства, размещения, монтажа, наладки, эксплуатации и утилизации) требованиям безопасности, устанавливаемым техническим регламентом, предусмотренным </w:t>
      </w:r>
      <w:hyperlink r:id="rId12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13 марта 2006 г. N 38-ФЗ "О рекламе".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3.2.4. Вносить своевременно и в полном размере плату в соответствии с </w:t>
      </w:r>
      <w:hyperlink w:anchor="Par134" w:history="1">
        <w:r>
          <w:rPr>
            <w:color w:val="0000FF"/>
          </w:rPr>
          <w:t>разделом 4</w:t>
        </w:r>
      </w:hyperlink>
      <w:r>
        <w:t xml:space="preserve"> настоящего Договора.</w:t>
      </w:r>
    </w:p>
    <w:p w:rsidR="00FB04F3" w:rsidRDefault="00FB04F3" w:rsidP="00FB04F3">
      <w:pPr>
        <w:pStyle w:val="ConsPlusNormal"/>
        <w:ind w:firstLine="540"/>
        <w:jc w:val="both"/>
      </w:pPr>
      <w:r>
        <w:t>3.2.5. По первому требованию Управления производить сверку расчетов платы за установку рекламной конструкции.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3.2.6. В течение 10 (десяти) дней уведомить Управление об изменении реквизитов посредством направления в его адрес заказным письмом с уведомлением новых реквизитов. При отсутствии такового уведомления документы, связанные с исполнением настоящего Договора, направляются по последнему известному Управлению адресу </w:t>
      </w:r>
      <w:proofErr w:type="spellStart"/>
      <w:r>
        <w:t>Рекламораспространителя</w:t>
      </w:r>
      <w:proofErr w:type="spellEnd"/>
      <w:r>
        <w:t xml:space="preserve"> и считаются достоверными даже в случае фактического нахождения </w:t>
      </w:r>
      <w:proofErr w:type="spellStart"/>
      <w:r>
        <w:t>Рекламораспространителя</w:t>
      </w:r>
      <w:proofErr w:type="spellEnd"/>
      <w:r>
        <w:t xml:space="preserve"> по иному адресу.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3.2.7. В случае исключения </w:t>
      </w:r>
      <w:proofErr w:type="spellStart"/>
      <w:r>
        <w:t>Рекламораспространителя</w:t>
      </w:r>
      <w:proofErr w:type="spellEnd"/>
      <w:r>
        <w:t xml:space="preserve"> из Единого государственного реестра юридических лиц либо Единого государственного реестра индивидуальных предпринимателей (для юридического лица, индивидуального предпринимателя) направить в 10-дневный срок Управлению письменное уведомление об этом с приложением копий документов об исключении </w:t>
      </w:r>
      <w:proofErr w:type="spellStart"/>
      <w:r>
        <w:t>Рекламораспространителя</w:t>
      </w:r>
      <w:proofErr w:type="spellEnd"/>
      <w:r>
        <w:t xml:space="preserve">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B04F3" w:rsidRDefault="00FB04F3" w:rsidP="00FB04F3">
      <w:pPr>
        <w:pStyle w:val="ConsPlusNormal"/>
        <w:ind w:firstLine="540"/>
        <w:jc w:val="both"/>
      </w:pPr>
      <w:r>
        <w:t>3.2.8. Использовать рекламную конструкцию исключительно в целях распространения рекламы, социальной рекламы.</w:t>
      </w:r>
    </w:p>
    <w:p w:rsidR="00FB04F3" w:rsidRDefault="00FB04F3" w:rsidP="00FB04F3">
      <w:pPr>
        <w:pStyle w:val="ConsPlusNormal"/>
        <w:ind w:firstLine="540"/>
        <w:jc w:val="both"/>
      </w:pPr>
      <w:r>
        <w:t>3.2.9. Содержать наружную рекламу и рекламную конструкцию в надлежащем техническом и эстетическом состоянии.</w:t>
      </w:r>
    </w:p>
    <w:p w:rsidR="00FB04F3" w:rsidRDefault="00FB04F3" w:rsidP="00FB04F3">
      <w:pPr>
        <w:pStyle w:val="ConsPlusNormal"/>
        <w:ind w:firstLine="540"/>
        <w:jc w:val="both"/>
      </w:pPr>
      <w:r>
        <w:t>3.2.10. 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FB04F3" w:rsidRDefault="00FB04F3" w:rsidP="00FB04F3">
      <w:pPr>
        <w:pStyle w:val="ConsPlusNormal"/>
        <w:ind w:firstLine="540"/>
        <w:jc w:val="both"/>
      </w:pPr>
      <w:r>
        <w:t>3.2.11. При размещении наружной рекламы соблюдать требования и ограничения, установленные действующим законодательством Российской Федерации, нормативными актами Пермского края и Кунгурского муниципального района.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3.2.12. Беспрепятственно допускать специалистов Управления к рекламной конструкции и Рекламному месту, к которому присоединяется рекламная конструкция, с целью их осмотра на предмет соблюдения </w:t>
      </w:r>
      <w:hyperlink r:id="rId13" w:history="1">
        <w:r>
          <w:rPr>
            <w:color w:val="0000FF"/>
          </w:rPr>
          <w:t>Положения</w:t>
        </w:r>
      </w:hyperlink>
      <w:r>
        <w:t xml:space="preserve"> о порядке установки и эксплуатации рекламных конструкций на территории Кунгурского муниципального района, представлять им необходимые документы.</w:t>
      </w:r>
    </w:p>
    <w:p w:rsidR="00FB04F3" w:rsidRDefault="00FB04F3" w:rsidP="00FB04F3">
      <w:pPr>
        <w:pStyle w:val="ConsPlusNormal"/>
        <w:ind w:firstLine="540"/>
        <w:jc w:val="both"/>
      </w:pPr>
      <w:r>
        <w:t>3.2.13. Устранить нарушения, выявленные специалистами Управления, в срок, указанный в требовании.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3.2.14. Сообщить Управлению в письменной форме не </w:t>
      </w:r>
      <w:proofErr w:type="gramStart"/>
      <w:r>
        <w:t>позднее</w:t>
      </w:r>
      <w:proofErr w:type="gramEnd"/>
      <w:r>
        <w:t xml:space="preserve"> чем за 10 (десять) дней о расторжении настоящего Договора при его досрочном расторжении.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3.2.15. Осуществить демонтаж рекламной конструкции в течение 1 (одного) месяца с момента окончания срока действия разрешения на установку рекламной конструкции, аннулирования разрешения или признания выданного разрешения </w:t>
      </w:r>
      <w:proofErr w:type="gramStart"/>
      <w:r>
        <w:t>недействительным</w:t>
      </w:r>
      <w:proofErr w:type="gramEnd"/>
      <w:r>
        <w:t>, с момента окончания срока действия настоящего Договора или при досрочном его расторжении и удалить информацию, размещенную на такой рекламной конструкции, в течение трех дней.</w:t>
      </w:r>
    </w:p>
    <w:p w:rsidR="00FB04F3" w:rsidRDefault="00FB04F3" w:rsidP="00FB04F3">
      <w:pPr>
        <w:pStyle w:val="ConsPlusNormal"/>
        <w:ind w:firstLine="540"/>
        <w:jc w:val="both"/>
      </w:pPr>
      <w:r>
        <w:t>3.2.16. В недельный срок после демонтажа рекламной конструкции предоставить в Управление письменное подтверждение демонтажа рекламной конструкции с приложением фотоматериалов.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3.2.17. В случае несвоевременного демонтажа рекламной конструкции оплатить денежные средства за фактическое пользование правом установки рекламной конструкции на Рекламном месте в сроки и в размере, установленные в </w:t>
      </w:r>
      <w:hyperlink w:anchor="Par134" w:history="1">
        <w:r>
          <w:rPr>
            <w:color w:val="0000FF"/>
          </w:rPr>
          <w:t>разделе 4</w:t>
        </w:r>
      </w:hyperlink>
      <w:r>
        <w:t xml:space="preserve"> настоящего Договора.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3.2.18. После осуществления демонтажа рекламной конструкции на Рекламном месте осуществить восстановление нарушенных объектов недвижимости </w:t>
      </w:r>
      <w:proofErr w:type="gramStart"/>
      <w:r>
        <w:t>и(</w:t>
      </w:r>
      <w:proofErr w:type="gramEnd"/>
      <w:r>
        <w:t>или) территории в течение 5 (пяти) суток, в зимний период - не более 15 (пятнадцати) суток.</w:t>
      </w:r>
    </w:p>
    <w:p w:rsidR="00FB04F3" w:rsidRDefault="00FB04F3" w:rsidP="00FB04F3">
      <w:pPr>
        <w:pStyle w:val="ConsPlusNormal"/>
        <w:ind w:firstLine="540"/>
        <w:jc w:val="both"/>
      </w:pPr>
    </w:p>
    <w:p w:rsidR="00FB04F3" w:rsidRDefault="00FB04F3" w:rsidP="00FB04F3">
      <w:pPr>
        <w:pStyle w:val="ConsPlusNormal"/>
        <w:jc w:val="center"/>
        <w:outlineLvl w:val="1"/>
      </w:pPr>
      <w:r>
        <w:t>4. Платежи и расчеты по Договору</w:t>
      </w:r>
    </w:p>
    <w:p w:rsidR="00FB04F3" w:rsidRDefault="00FB04F3" w:rsidP="00FB04F3">
      <w:pPr>
        <w:pStyle w:val="ConsPlusNormal"/>
        <w:jc w:val="center"/>
      </w:pPr>
    </w:p>
    <w:p w:rsidR="00FB04F3" w:rsidRDefault="00FB04F3" w:rsidP="00FB04F3">
      <w:pPr>
        <w:pStyle w:val="ConsPlusNormal"/>
        <w:ind w:firstLine="540"/>
        <w:jc w:val="both"/>
      </w:pPr>
      <w:r>
        <w:t>4.1. Оплата по Договору устанавливается в размере согласно оценочному отчету независимого оценщика и составляет:</w:t>
      </w:r>
    </w:p>
    <w:p w:rsidR="00FB04F3" w:rsidRDefault="00FB04F3" w:rsidP="00FB04F3">
      <w:pPr>
        <w:pStyle w:val="ConsPlusNormal"/>
        <w:ind w:firstLine="540"/>
        <w:jc w:val="both"/>
      </w:pPr>
      <w:r>
        <w:t>в год</w:t>
      </w:r>
      <w:proofErr w:type="gramStart"/>
      <w:r>
        <w:t xml:space="preserve"> - _______________ (____________________) </w:t>
      </w:r>
      <w:proofErr w:type="gramEnd"/>
      <w:r>
        <w:t>руб.,</w:t>
      </w:r>
    </w:p>
    <w:p w:rsidR="00FB04F3" w:rsidRDefault="00FB04F3" w:rsidP="00FB04F3">
      <w:pPr>
        <w:pStyle w:val="ConsPlusNormal"/>
        <w:ind w:firstLine="540"/>
        <w:jc w:val="both"/>
      </w:pPr>
      <w:r>
        <w:t>в месяц</w:t>
      </w:r>
      <w:proofErr w:type="gramStart"/>
      <w:r>
        <w:t xml:space="preserve"> - _______________ (_________________________) </w:t>
      </w:r>
      <w:proofErr w:type="gramEnd"/>
      <w:r>
        <w:t>руб.</w:t>
      </w:r>
    </w:p>
    <w:p w:rsidR="00FB04F3" w:rsidRDefault="00FB04F3" w:rsidP="00FB04F3">
      <w:pPr>
        <w:pStyle w:val="ConsPlusNormal"/>
        <w:ind w:firstLine="540"/>
        <w:jc w:val="both"/>
      </w:pPr>
      <w:bookmarkStart w:id="4" w:name="Par114"/>
      <w:bookmarkEnd w:id="4"/>
      <w:r>
        <w:t>(с учетом НДС/без учета НДС).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4.2. </w:t>
      </w:r>
      <w:proofErr w:type="spellStart"/>
      <w:r>
        <w:t>Рекламораспространитель</w:t>
      </w:r>
      <w:proofErr w:type="spellEnd"/>
      <w:r>
        <w:t xml:space="preserve"> перечисляет платежи по Договору ежемесячно авансом до 5-го числа текущего месяца в размере, указанном в </w:t>
      </w:r>
      <w:hyperlink w:anchor="Par136" w:history="1">
        <w:r>
          <w:rPr>
            <w:color w:val="0000FF"/>
          </w:rPr>
          <w:t>п. 4.1</w:t>
        </w:r>
      </w:hyperlink>
      <w:r>
        <w:t>, на счет N _________________________________.</w:t>
      </w:r>
    </w:p>
    <w:p w:rsidR="00FB04F3" w:rsidRDefault="00FB04F3" w:rsidP="00FB04F3">
      <w:pPr>
        <w:pStyle w:val="ConsPlusNormal"/>
        <w:ind w:firstLine="540"/>
        <w:jc w:val="both"/>
      </w:pPr>
      <w:r>
        <w:lastRenderedPageBreak/>
        <w:t xml:space="preserve">4.3. </w:t>
      </w:r>
      <w:proofErr w:type="spellStart"/>
      <w:r>
        <w:t>Рекламораспространитель</w:t>
      </w:r>
      <w:proofErr w:type="spellEnd"/>
      <w:r>
        <w:t xml:space="preserve"> вправе произвести платежи единовременно авансом за весь период действия Договора.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4.4. </w:t>
      </w:r>
      <w:proofErr w:type="gramStart"/>
      <w:r>
        <w:t xml:space="preserve">В случае установки рекламной конструкции до заключения Договора </w:t>
      </w:r>
      <w:proofErr w:type="spellStart"/>
      <w:r>
        <w:t>Рекламораспространитель</w:t>
      </w:r>
      <w:proofErr w:type="spellEnd"/>
      <w:r>
        <w:t xml:space="preserve"> обязан уплатить денежные средства, начисленные за указанный период в порядке, установленном </w:t>
      </w:r>
      <w:hyperlink w:anchor="Par136" w:history="1">
        <w:r>
          <w:rPr>
            <w:color w:val="0000FF"/>
          </w:rPr>
          <w:t>п. 4.1</w:t>
        </w:r>
      </w:hyperlink>
      <w:r>
        <w:t xml:space="preserve"> настоящего Договора, одновременно с первым платежом по Договору.</w:t>
      </w:r>
      <w:proofErr w:type="gramEnd"/>
    </w:p>
    <w:p w:rsidR="00FB04F3" w:rsidRDefault="00FB04F3" w:rsidP="00FB04F3">
      <w:pPr>
        <w:pStyle w:val="ConsPlusNormal"/>
        <w:ind w:firstLine="540"/>
        <w:jc w:val="both"/>
      </w:pPr>
      <w:r>
        <w:t>4.5. Размер платы по Договору может быть изменен в порядке, предусмотренном действующим законодательством, настоящим Договором:</w:t>
      </w:r>
    </w:p>
    <w:p w:rsidR="00FB04F3" w:rsidRDefault="00FB04F3" w:rsidP="00FB04F3">
      <w:pPr>
        <w:pStyle w:val="ConsPlusNormal"/>
        <w:ind w:firstLine="540"/>
        <w:jc w:val="both"/>
      </w:pPr>
      <w:r>
        <w:t>4.5.1. В случае выявления Управлением фактов несоответствия рекламной конструкции в части освещенности, а также площади рекламного изображения Управление вправе в одностороннем порядке изменить расчет платы в соответствии с фактическим состоянием рекламной конструкции. Перерасчет осуществляется на основании оценочного отчета независимого оценщика.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4.5.2. В случаях, указанных в </w:t>
      </w:r>
      <w:hyperlink w:anchor="Par144" w:history="1">
        <w:r>
          <w:rPr>
            <w:color w:val="0000FF"/>
          </w:rPr>
          <w:t>подпункте 4.5.1</w:t>
        </w:r>
      </w:hyperlink>
      <w:r>
        <w:t xml:space="preserve"> Договора, Управление направляет </w:t>
      </w:r>
      <w:proofErr w:type="spellStart"/>
      <w:r>
        <w:t>Рекламораспространителю</w:t>
      </w:r>
      <w:proofErr w:type="spellEnd"/>
      <w:r>
        <w:t xml:space="preserve"> уведомление об изменении размера платы по Договору, которое является неотъемлемой частью данного Договора.</w:t>
      </w:r>
    </w:p>
    <w:p w:rsidR="00FB04F3" w:rsidRDefault="00FB04F3" w:rsidP="00FB04F3">
      <w:pPr>
        <w:pStyle w:val="ConsPlusNormal"/>
        <w:ind w:firstLine="540"/>
        <w:jc w:val="both"/>
      </w:pPr>
      <w:bookmarkStart w:id="5" w:name="Par121"/>
      <w:bookmarkEnd w:id="5"/>
      <w:r>
        <w:t>4.6. Днем оплаты платежа по Договору считается день зачисления средств на счет бюджета Кунгурского муниципального района.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4.7. Сумма произведенного платежа, недостаточная для исполнения обязательств по настоящему Договору в полном объеме, при отсутствии иного соглашения </w:t>
      </w:r>
      <w:proofErr w:type="gramStart"/>
      <w:r>
        <w:t>погашает</w:t>
      </w:r>
      <w:proofErr w:type="gramEnd"/>
      <w:r>
        <w:t xml:space="preserve"> прежде всего штрафы, пени, начисленные в соответствии с условиями настоящего Договора, а в оставшейся части - погашение платы по Договору, начисленной в соответствии с </w:t>
      </w:r>
      <w:hyperlink w:anchor="Par136" w:history="1">
        <w:r>
          <w:rPr>
            <w:color w:val="0000FF"/>
          </w:rPr>
          <w:t>пунктом 4.1</w:t>
        </w:r>
      </w:hyperlink>
      <w:r>
        <w:t xml:space="preserve"> настоящего Договора.</w:t>
      </w:r>
    </w:p>
    <w:p w:rsidR="00FB04F3" w:rsidRDefault="00FB04F3" w:rsidP="00FB04F3">
      <w:pPr>
        <w:pStyle w:val="ConsPlusNormal"/>
        <w:ind w:firstLine="540"/>
        <w:jc w:val="both"/>
      </w:pPr>
      <w:bookmarkStart w:id="6" w:name="Par123"/>
      <w:bookmarkEnd w:id="6"/>
    </w:p>
    <w:p w:rsidR="00FB04F3" w:rsidRDefault="00FB04F3" w:rsidP="00FB04F3">
      <w:pPr>
        <w:pStyle w:val="ConsPlusNormal"/>
        <w:jc w:val="center"/>
        <w:outlineLvl w:val="1"/>
      </w:pPr>
      <w:bookmarkStart w:id="7" w:name="Par124"/>
      <w:bookmarkEnd w:id="7"/>
      <w:r>
        <w:t>5. Ответственность Сторон</w:t>
      </w:r>
    </w:p>
    <w:p w:rsidR="00FB04F3" w:rsidRDefault="00FB04F3" w:rsidP="00FB04F3">
      <w:pPr>
        <w:pStyle w:val="ConsPlusNormal"/>
        <w:jc w:val="center"/>
      </w:pPr>
      <w:bookmarkStart w:id="8" w:name="Par125"/>
      <w:bookmarkEnd w:id="8"/>
    </w:p>
    <w:p w:rsidR="00FB04F3" w:rsidRDefault="00FB04F3" w:rsidP="00FB04F3">
      <w:pPr>
        <w:pStyle w:val="ConsPlusNormal"/>
        <w:ind w:firstLine="540"/>
        <w:jc w:val="both"/>
      </w:pPr>
      <w:bookmarkStart w:id="9" w:name="Par126"/>
      <w:bookmarkEnd w:id="9"/>
      <w: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Возмещение убытков и уплата неустоек в случае ненадлежащего исполнения обязательств не освобождает Стороны от выполнения обязательств в натуре, за исключением случаев расторжения Договора в одностороннем порядке в соответствии с условиями настоящего Договора.</w:t>
      </w:r>
    </w:p>
    <w:p w:rsidR="00FB04F3" w:rsidRDefault="00FB04F3" w:rsidP="00FB04F3">
      <w:pPr>
        <w:pStyle w:val="ConsPlusNormal"/>
        <w:ind w:firstLine="540"/>
        <w:jc w:val="both"/>
      </w:pPr>
      <w:r>
        <w:t>5.2. В случае невнесения платы за установку рекламной конструкции в установленный настоящим Договором срок Управлением начисляется пеня в размере 0,5% от просроченной суммы за каждый день просрочки.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5.3. За невыполнение требований </w:t>
      </w:r>
      <w:hyperlink w:anchor="Par129" w:history="1">
        <w:r>
          <w:rPr>
            <w:color w:val="0000FF"/>
          </w:rPr>
          <w:t>подпункта 3.2.15 пункта 3.2</w:t>
        </w:r>
      </w:hyperlink>
      <w:r>
        <w:t xml:space="preserve"> Договора с момента окончания срока действия Договора </w:t>
      </w:r>
      <w:proofErr w:type="spellStart"/>
      <w:r>
        <w:t>Рекламораспространителю</w:t>
      </w:r>
      <w:proofErr w:type="spellEnd"/>
      <w:r>
        <w:t xml:space="preserve"> начисляется пеня в размере 1% от годовой суммы платы по Договору за каждый день фактического пользования правом установки рекламной конструкции.</w:t>
      </w:r>
    </w:p>
    <w:p w:rsidR="00FB04F3" w:rsidRDefault="00FB04F3" w:rsidP="00FB04F3">
      <w:pPr>
        <w:pStyle w:val="ConsPlusNormal"/>
        <w:ind w:firstLine="540"/>
        <w:jc w:val="both"/>
      </w:pPr>
      <w:bookmarkStart w:id="10" w:name="Par129"/>
      <w:bookmarkEnd w:id="10"/>
      <w:r>
        <w:t xml:space="preserve">5.4. За неисполнение </w:t>
      </w:r>
      <w:hyperlink w:anchor="Par114" w:history="1">
        <w:r>
          <w:rPr>
            <w:color w:val="0000FF"/>
          </w:rPr>
          <w:t>подпунктов 3.2.2</w:t>
        </w:r>
      </w:hyperlink>
      <w:r>
        <w:t xml:space="preserve">, </w:t>
      </w:r>
      <w:hyperlink w:anchor="Par123" w:history="1">
        <w:r>
          <w:rPr>
            <w:color w:val="0000FF"/>
          </w:rPr>
          <w:t>3.2.9</w:t>
        </w:r>
      </w:hyperlink>
      <w:r>
        <w:t xml:space="preserve">, </w:t>
      </w:r>
      <w:hyperlink w:anchor="Par124" w:history="1">
        <w:r>
          <w:rPr>
            <w:color w:val="0000FF"/>
          </w:rPr>
          <w:t>3.2.10</w:t>
        </w:r>
      </w:hyperlink>
      <w:r>
        <w:t xml:space="preserve">, </w:t>
      </w:r>
      <w:hyperlink w:anchor="Par125" w:history="1">
        <w:r>
          <w:rPr>
            <w:color w:val="0000FF"/>
          </w:rPr>
          <w:t>3.2.11</w:t>
        </w:r>
      </w:hyperlink>
      <w:r>
        <w:t xml:space="preserve">, </w:t>
      </w:r>
      <w:hyperlink w:anchor="Par126" w:history="1">
        <w:r>
          <w:rPr>
            <w:color w:val="0000FF"/>
          </w:rPr>
          <w:t>3.2.12 пункта 3.2</w:t>
        </w:r>
      </w:hyperlink>
      <w:r>
        <w:t xml:space="preserve"> Договора </w:t>
      </w:r>
      <w:proofErr w:type="spellStart"/>
      <w:r>
        <w:t>Рекламораспространитель</w:t>
      </w:r>
      <w:proofErr w:type="spellEnd"/>
      <w:r>
        <w:t xml:space="preserve"> уплачивает штраф в размере месячной суммы платы по Договору на установку рекламной конструкции.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5.5. При неисполнении или ненадлежащем исполнении </w:t>
      </w:r>
      <w:proofErr w:type="spellStart"/>
      <w:r>
        <w:t>Рекламораспространителем</w:t>
      </w:r>
      <w:proofErr w:type="spellEnd"/>
      <w:r>
        <w:t xml:space="preserve"> условий, предусмотренных </w:t>
      </w:r>
      <w:hyperlink w:anchor="Par114" w:history="1">
        <w:r>
          <w:rPr>
            <w:color w:val="0000FF"/>
          </w:rPr>
          <w:t>подпунктом 3.2.2 пункта 3.2</w:t>
        </w:r>
      </w:hyperlink>
      <w:r>
        <w:t xml:space="preserve"> Договора,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по инициативе Управления. Сумма платы по Договору, уплаченная </w:t>
      </w:r>
      <w:proofErr w:type="spellStart"/>
      <w:r>
        <w:t>Рекламораспространителем</w:t>
      </w:r>
      <w:proofErr w:type="spellEnd"/>
      <w:r>
        <w:t xml:space="preserve"> согласно </w:t>
      </w:r>
      <w:hyperlink w:anchor="Par136" w:history="1">
        <w:r>
          <w:rPr>
            <w:color w:val="0000FF"/>
          </w:rPr>
          <w:t>пункту 4.1</w:t>
        </w:r>
      </w:hyperlink>
      <w:r>
        <w:t xml:space="preserve"> Договора, в том числе авансом, при досрочном расторжении настоящего Договора возврату не подлежит.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5.6. </w:t>
      </w:r>
      <w:proofErr w:type="spellStart"/>
      <w:r>
        <w:t>Рекламораспространитель</w:t>
      </w:r>
      <w:proofErr w:type="spellEnd"/>
      <w:r>
        <w:t xml:space="preserve"> несет бремя ответственности за рекламную конструкцию в соответствии со </w:t>
      </w:r>
      <w:hyperlink r:id="rId14" w:history="1">
        <w:r>
          <w:rPr>
            <w:color w:val="0000FF"/>
          </w:rPr>
          <w:t>ст. 38</w:t>
        </w:r>
      </w:hyperlink>
      <w:r>
        <w:t xml:space="preserve"> Федерального закона от 13 марта 2006 г. N 38-ФЗ "О рекламе", </w:t>
      </w:r>
      <w:hyperlink r:id="rId15" w:history="1">
        <w:r>
          <w:rPr>
            <w:color w:val="0000FF"/>
          </w:rPr>
          <w:t>ст. 15</w:t>
        </w:r>
      </w:hyperlink>
      <w:r>
        <w:t xml:space="preserve">, </w:t>
      </w:r>
      <w:hyperlink r:id="rId16" w:history="1">
        <w:r>
          <w:rPr>
            <w:color w:val="0000FF"/>
          </w:rPr>
          <w:t>210</w:t>
        </w:r>
      </w:hyperlink>
      <w:r>
        <w:t xml:space="preserve">, </w:t>
      </w:r>
      <w:hyperlink r:id="rId17" w:history="1">
        <w:r>
          <w:rPr>
            <w:color w:val="0000FF"/>
          </w:rPr>
          <w:t>211</w:t>
        </w:r>
      </w:hyperlink>
      <w:r>
        <w:t xml:space="preserve"> Гражданского кодекса Российской Федерации.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5.7. Ответственность за любой ущерб или вред, причиненный при эксплуатации рекламной конструкции, несет </w:t>
      </w:r>
      <w:proofErr w:type="spellStart"/>
      <w:r>
        <w:t>Рекламораспространитель</w:t>
      </w:r>
      <w:proofErr w:type="spellEnd"/>
      <w:r>
        <w:t>.</w:t>
      </w:r>
    </w:p>
    <w:p w:rsidR="00FB04F3" w:rsidRDefault="00FB04F3" w:rsidP="00FB04F3">
      <w:pPr>
        <w:pStyle w:val="ConsPlusNormal"/>
        <w:ind w:firstLine="540"/>
        <w:jc w:val="both"/>
      </w:pPr>
    </w:p>
    <w:p w:rsidR="00FB04F3" w:rsidRDefault="00FB04F3" w:rsidP="00FB04F3">
      <w:pPr>
        <w:pStyle w:val="ConsPlusNormal"/>
        <w:jc w:val="center"/>
        <w:outlineLvl w:val="1"/>
      </w:pPr>
      <w:bookmarkStart w:id="11" w:name="Par134"/>
      <w:bookmarkEnd w:id="11"/>
      <w:r>
        <w:t>6. Срок действия Договора</w:t>
      </w:r>
    </w:p>
    <w:p w:rsidR="00FB04F3" w:rsidRDefault="00FB04F3" w:rsidP="00FB04F3">
      <w:pPr>
        <w:pStyle w:val="ConsPlusNormal"/>
        <w:jc w:val="center"/>
      </w:pPr>
    </w:p>
    <w:p w:rsidR="00FB04F3" w:rsidRDefault="00FB04F3" w:rsidP="00FB04F3">
      <w:pPr>
        <w:pStyle w:val="ConsPlusNormal"/>
        <w:ind w:firstLine="540"/>
        <w:jc w:val="both"/>
      </w:pPr>
      <w:bookmarkStart w:id="12" w:name="Par136"/>
      <w:bookmarkEnd w:id="12"/>
      <w:r>
        <w:t>6.1. Настоящий Договор действует с "___" _____________ г. по "___" _______________ г., что соответствует сроку действия разрешения.</w:t>
      </w:r>
    </w:p>
    <w:p w:rsidR="00FB04F3" w:rsidRDefault="00FB04F3" w:rsidP="00FB04F3">
      <w:pPr>
        <w:pStyle w:val="ConsPlusNormal"/>
        <w:ind w:firstLine="540"/>
        <w:jc w:val="both"/>
      </w:pPr>
      <w:r>
        <w:t>6.2. Настоящий Договор вступает в силу с момента подписания его Сторонами.</w:t>
      </w:r>
    </w:p>
    <w:p w:rsidR="00FB04F3" w:rsidRDefault="00FB04F3" w:rsidP="00FB04F3">
      <w:pPr>
        <w:pStyle w:val="ConsPlusNormal"/>
        <w:ind w:firstLine="540"/>
        <w:jc w:val="both"/>
      </w:pPr>
      <w:r>
        <w:t>6.3. Окончание срока действия Договора не освобождает Стороны от ответственности за его нарушение и не влечет прекращение обязатель</w:t>
      </w:r>
      <w:proofErr w:type="gramStart"/>
      <w:r>
        <w:t>ств Ст</w:t>
      </w:r>
      <w:proofErr w:type="gramEnd"/>
      <w:r>
        <w:t>орон по договору.</w:t>
      </w:r>
    </w:p>
    <w:p w:rsidR="00FB04F3" w:rsidRDefault="00FB04F3" w:rsidP="00FB04F3">
      <w:pPr>
        <w:pStyle w:val="ConsPlusNormal"/>
        <w:ind w:firstLine="540"/>
        <w:jc w:val="both"/>
      </w:pPr>
    </w:p>
    <w:p w:rsidR="00FB04F3" w:rsidRDefault="00FB04F3" w:rsidP="00FB04F3">
      <w:pPr>
        <w:pStyle w:val="ConsPlusNormal"/>
        <w:jc w:val="center"/>
        <w:outlineLvl w:val="1"/>
      </w:pPr>
      <w:r>
        <w:t>7. Изменение, расторжение, прекращение действия Договора</w:t>
      </w:r>
    </w:p>
    <w:p w:rsidR="00FB04F3" w:rsidRDefault="00FB04F3" w:rsidP="00FB04F3">
      <w:pPr>
        <w:pStyle w:val="ConsPlusNormal"/>
        <w:ind w:firstLine="540"/>
        <w:jc w:val="both"/>
      </w:pPr>
    </w:p>
    <w:p w:rsidR="00FB04F3" w:rsidRDefault="00FB04F3" w:rsidP="00FB04F3">
      <w:pPr>
        <w:pStyle w:val="ConsPlusNormal"/>
        <w:ind w:firstLine="540"/>
        <w:jc w:val="both"/>
      </w:pPr>
      <w:r>
        <w:t>7.1. Настоящий Договор может быть изменен или расторгнут по взаимному согласию Сторон, а также в иных случаях, предусмотренных Договором для расторжения в одностороннем порядке.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7.2. </w:t>
      </w:r>
      <w:proofErr w:type="spellStart"/>
      <w:r>
        <w:t>Рекламораспространитель</w:t>
      </w:r>
      <w:proofErr w:type="spellEnd"/>
      <w:r>
        <w:t xml:space="preserve"> вправе расторгнуть настоящий Договор в одностороннем порядке по окончании оплаченного периода, уведомив об этом Управление в письменной форме не </w:t>
      </w:r>
      <w:proofErr w:type="gramStart"/>
      <w:r>
        <w:t>позднее</w:t>
      </w:r>
      <w:proofErr w:type="gramEnd"/>
      <w:r>
        <w:t xml:space="preserve"> чем за 10 (десять) дней.</w:t>
      </w:r>
    </w:p>
    <w:p w:rsidR="00FB04F3" w:rsidRDefault="00FB04F3" w:rsidP="00FB04F3">
      <w:pPr>
        <w:pStyle w:val="ConsPlusNormal"/>
        <w:ind w:firstLine="540"/>
        <w:jc w:val="both"/>
      </w:pPr>
      <w:bookmarkStart w:id="13" w:name="Par144"/>
      <w:bookmarkEnd w:id="13"/>
      <w:r>
        <w:lastRenderedPageBreak/>
        <w:t xml:space="preserve">7.3. Управление вправе расторгнуть настоящий Договор в одностороннем порядке в случаях, предусмотренных </w:t>
      </w:r>
      <w:hyperlink w:anchor="Par8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2.1.3 п. 2.1</w:t>
        </w:r>
      </w:hyperlink>
      <w:r>
        <w:t xml:space="preserve">, и в случае неисполнения </w:t>
      </w:r>
      <w:hyperlink w:anchor="Par114" w:history="1">
        <w:r>
          <w:rPr>
            <w:color w:val="0000FF"/>
          </w:rPr>
          <w:t>пунктов 3.2.2</w:t>
        </w:r>
      </w:hyperlink>
      <w:r>
        <w:t xml:space="preserve">, </w:t>
      </w:r>
      <w:hyperlink w:anchor="Par121" w:history="1">
        <w:r>
          <w:rPr>
            <w:color w:val="0000FF"/>
          </w:rPr>
          <w:t>3.2.7</w:t>
        </w:r>
      </w:hyperlink>
      <w:r>
        <w:t xml:space="preserve"> настоящего Договора, а также:</w:t>
      </w:r>
    </w:p>
    <w:p w:rsidR="00FB04F3" w:rsidRDefault="00FB04F3" w:rsidP="00FB04F3">
      <w:pPr>
        <w:pStyle w:val="ConsPlusNormal"/>
        <w:ind w:firstLine="540"/>
        <w:jc w:val="both"/>
      </w:pPr>
      <w:r>
        <w:t>при наличии задолженности, сформировавшейся в случае невнесения или внесения не в полном объеме оплаты по Договору в течение 2 месяцев,</w:t>
      </w:r>
    </w:p>
    <w:p w:rsidR="00FB04F3" w:rsidRDefault="00FB04F3" w:rsidP="00FB04F3">
      <w:pPr>
        <w:pStyle w:val="ConsPlusNormal"/>
        <w:ind w:firstLine="540"/>
        <w:jc w:val="both"/>
      </w:pPr>
      <w:r>
        <w:t>при неоднократном (более одного раза) невыполнении в разумный срок требований Управления об устранении несоответствия рекламной конструкции разрешению и техническим требованиям, определенным для рекламной конструкции данного типа.</w:t>
      </w:r>
    </w:p>
    <w:p w:rsidR="00FB04F3" w:rsidRDefault="00FB04F3" w:rsidP="00FB04F3">
      <w:pPr>
        <w:pStyle w:val="ConsPlusNormal"/>
        <w:ind w:firstLine="540"/>
        <w:jc w:val="both"/>
      </w:pPr>
      <w:r>
        <w:t>В этих случаях денежные средства, перечисленные в счет оплаты по настоящему Договору, возврату не подлежат.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7.4. Договор может быть прекращен досрочно в случаях аннулирования или признания недействительным разрешения, послужившего основанием для заключения Договора, предусмотренных </w:t>
      </w:r>
      <w:hyperlink r:id="rId18" w:history="1">
        <w:r>
          <w:rPr>
            <w:color w:val="0000FF"/>
          </w:rPr>
          <w:t>ст. 19</w:t>
        </w:r>
      </w:hyperlink>
      <w:r>
        <w:t xml:space="preserve"> Федерального закона от 13 марта 2006 года N 38-ФЗ "О рекламе".</w:t>
      </w:r>
    </w:p>
    <w:p w:rsidR="00FB04F3" w:rsidRDefault="00FB04F3" w:rsidP="00FB04F3">
      <w:pPr>
        <w:pStyle w:val="ConsPlusNormal"/>
        <w:ind w:firstLine="540"/>
        <w:jc w:val="both"/>
      </w:pPr>
      <w:r>
        <w:t>7.5. Настоящий Договор прекращает свое действие: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7.5.1. В случае ликвидации, реорганизации либо признания банкротом </w:t>
      </w:r>
      <w:proofErr w:type="spellStart"/>
      <w:r>
        <w:t>Рекламораспространителя</w:t>
      </w:r>
      <w:proofErr w:type="spellEnd"/>
      <w:r>
        <w:t>, являющегося юридическим лицом.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7.5.2. В случае смерти физического лица, являющегося </w:t>
      </w:r>
      <w:proofErr w:type="spellStart"/>
      <w:r>
        <w:t>Рекламораспространителем</w:t>
      </w:r>
      <w:proofErr w:type="spellEnd"/>
      <w:r>
        <w:t xml:space="preserve"> по настоящему Договору, признания его умершим или безвестно отсутствующим, при этом права и обязанности по Договору другому лицу не переходят.</w:t>
      </w:r>
    </w:p>
    <w:p w:rsidR="00FB04F3" w:rsidRDefault="00FB04F3" w:rsidP="00FB04F3">
      <w:pPr>
        <w:pStyle w:val="ConsPlusNormal"/>
        <w:ind w:firstLine="540"/>
        <w:jc w:val="both"/>
      </w:pPr>
      <w:r>
        <w:t>7.6. Досрочное прекращение или расторжение Договора влечет за собой аннулирование разрешения на установку рекламной конструкции.</w:t>
      </w:r>
    </w:p>
    <w:p w:rsidR="00FB04F3" w:rsidRDefault="00FB04F3" w:rsidP="00FB04F3">
      <w:pPr>
        <w:pStyle w:val="ConsPlusNormal"/>
        <w:ind w:firstLine="540"/>
        <w:jc w:val="both"/>
      </w:pPr>
    </w:p>
    <w:p w:rsidR="00FB04F3" w:rsidRDefault="00FB04F3" w:rsidP="00FB04F3">
      <w:pPr>
        <w:pStyle w:val="ConsPlusNormal"/>
        <w:jc w:val="center"/>
        <w:outlineLvl w:val="1"/>
      </w:pPr>
      <w:r>
        <w:t>8. Прочие условия</w:t>
      </w:r>
    </w:p>
    <w:p w:rsidR="00FB04F3" w:rsidRDefault="00FB04F3" w:rsidP="00FB04F3">
      <w:pPr>
        <w:pStyle w:val="ConsPlusNormal"/>
        <w:jc w:val="center"/>
      </w:pPr>
    </w:p>
    <w:p w:rsidR="00FB04F3" w:rsidRDefault="00FB04F3" w:rsidP="00FB04F3">
      <w:pPr>
        <w:pStyle w:val="ConsPlusNormal"/>
        <w:ind w:firstLine="540"/>
        <w:jc w:val="both"/>
      </w:pPr>
      <w:r>
        <w:t xml:space="preserve">8.1. В случае перехода права собственности на рекламную конструкцию к третьим лицам </w:t>
      </w:r>
      <w:proofErr w:type="spellStart"/>
      <w:r>
        <w:t>Рекламораспространитель</w:t>
      </w:r>
      <w:proofErr w:type="spellEnd"/>
      <w:r>
        <w:t xml:space="preserve"> должен получить предварительное письменное согласие Управления на перевод обязанностей и прав (правопреемство) по Договору, в том числе 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факты. Указанное согласие выдается при исполнении </w:t>
      </w:r>
      <w:proofErr w:type="spellStart"/>
      <w:r>
        <w:t>Рекламораспространителем</w:t>
      </w:r>
      <w:proofErr w:type="spellEnd"/>
      <w:r>
        <w:t xml:space="preserve"> обязательств по Договору по оплате на день, предшествующий дню перехода права собственности на рекламную конструкцию.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8.2. В случае неисполнения обязанности по демонтажу, предусмотренной </w:t>
      </w:r>
      <w:hyperlink w:anchor="Par129" w:history="1">
        <w:r>
          <w:rPr>
            <w:color w:val="0000FF"/>
          </w:rPr>
          <w:t>пунктом 3.2.15</w:t>
        </w:r>
      </w:hyperlink>
      <w:r>
        <w:t>, Управление вправе обратиться в суд или арбитражный суд с иском о принудительном осуществлении демонтажа рекламной конструкции. В случае принятия судом или арбитражным судом решения о принудительном осуществлении демонтажа рекламной конструкции ее демонтаж, хранение или в необходимых случаях уничтожение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расходы, понесенные в связи с демонтажем, хранением или в необходимых случаях уничтожением рекламной конструкции.</w:t>
      </w:r>
    </w:p>
    <w:p w:rsidR="00FB04F3" w:rsidRDefault="00FB04F3" w:rsidP="00FB04F3">
      <w:pPr>
        <w:pStyle w:val="ConsPlusNormal"/>
        <w:ind w:firstLine="540"/>
        <w:jc w:val="both"/>
      </w:pPr>
      <w:r>
        <w:t>8.3. Вопросы, не предусмотренные Договором, регулируются действующим законодательством.</w:t>
      </w:r>
    </w:p>
    <w:p w:rsidR="00FB04F3" w:rsidRDefault="00FB04F3" w:rsidP="00FB04F3">
      <w:pPr>
        <w:pStyle w:val="ConsPlusNormal"/>
        <w:ind w:firstLine="540"/>
        <w:jc w:val="both"/>
      </w:pPr>
      <w:r>
        <w:t xml:space="preserve">8.4. Споры и разногласия, которые могут возникнуть между участниками, разрешаются путем переговоров, а при </w:t>
      </w:r>
      <w:proofErr w:type="spellStart"/>
      <w:r>
        <w:t>недостижении</w:t>
      </w:r>
      <w:proofErr w:type="spellEnd"/>
      <w:r>
        <w:t xml:space="preserve"> согласования - в судебном порядке.</w:t>
      </w:r>
    </w:p>
    <w:p w:rsidR="00FB04F3" w:rsidRDefault="00FB04F3" w:rsidP="00FB04F3">
      <w:pPr>
        <w:pStyle w:val="ConsPlusNormal"/>
        <w:ind w:firstLine="540"/>
        <w:jc w:val="both"/>
      </w:pPr>
      <w:r>
        <w:t>8.5. Договор составлен в двух экземплярах, каждый из которых имеет одинаковую юридическую силу.</w:t>
      </w:r>
    </w:p>
    <w:p w:rsidR="00FB04F3" w:rsidRDefault="00FB04F3" w:rsidP="00FB04F3">
      <w:pPr>
        <w:pStyle w:val="ConsPlusNormal"/>
        <w:jc w:val="center"/>
      </w:pPr>
    </w:p>
    <w:p w:rsidR="00FB04F3" w:rsidRDefault="00FB04F3" w:rsidP="00FB04F3">
      <w:pPr>
        <w:pStyle w:val="ConsPlusNormal"/>
        <w:jc w:val="center"/>
        <w:outlineLvl w:val="1"/>
      </w:pPr>
      <w:r>
        <w:t>9. Особые условия</w:t>
      </w:r>
    </w:p>
    <w:p w:rsidR="00FB04F3" w:rsidRDefault="00FB04F3" w:rsidP="00FB04F3">
      <w:pPr>
        <w:pStyle w:val="ConsPlusNormal"/>
        <w:jc w:val="center"/>
      </w:pPr>
    </w:p>
    <w:p w:rsidR="00FB04F3" w:rsidRDefault="00FB04F3" w:rsidP="00FB04F3">
      <w:pPr>
        <w:pStyle w:val="ConsPlusNormal"/>
        <w:jc w:val="center"/>
        <w:outlineLvl w:val="1"/>
      </w:pPr>
      <w:r>
        <w:t>10. Приложение к Договору</w:t>
      </w:r>
    </w:p>
    <w:p w:rsidR="00FB04F3" w:rsidRDefault="00FB04F3" w:rsidP="00FB04F3">
      <w:pPr>
        <w:pStyle w:val="ConsPlusNormal"/>
        <w:jc w:val="center"/>
      </w:pPr>
    </w:p>
    <w:p w:rsidR="00FB04F3" w:rsidRDefault="00FB04F3" w:rsidP="00FB04F3">
      <w:pPr>
        <w:pStyle w:val="ConsPlusNormal"/>
        <w:ind w:firstLine="540"/>
        <w:jc w:val="both"/>
      </w:pPr>
      <w:r>
        <w:t>Неотъемлемыми частями Договора являются:</w:t>
      </w:r>
    </w:p>
    <w:p w:rsidR="00FB04F3" w:rsidRDefault="00FB04F3" w:rsidP="00FB04F3">
      <w:pPr>
        <w:pStyle w:val="ConsPlusNormal"/>
        <w:ind w:firstLine="540"/>
        <w:jc w:val="both"/>
      </w:pPr>
      <w:r>
        <w:t>уведомление об установке рекламной конструкции.</w:t>
      </w:r>
    </w:p>
    <w:p w:rsidR="00FB04F3" w:rsidRDefault="00FB04F3" w:rsidP="00FB04F3">
      <w:pPr>
        <w:pStyle w:val="ConsPlusNormal"/>
        <w:ind w:firstLine="540"/>
        <w:jc w:val="both"/>
      </w:pPr>
    </w:p>
    <w:p w:rsidR="00FB04F3" w:rsidRDefault="00FB04F3" w:rsidP="00FB04F3">
      <w:pPr>
        <w:pStyle w:val="ConsPlusNormal"/>
        <w:jc w:val="center"/>
        <w:outlineLvl w:val="1"/>
      </w:pPr>
      <w:r>
        <w:t>11. Реквизиты Сторон</w:t>
      </w:r>
    </w:p>
    <w:p w:rsidR="00FB04F3" w:rsidRDefault="00FB04F3" w:rsidP="00FB04F3">
      <w:pPr>
        <w:pStyle w:val="ConsPlusNormal"/>
        <w:jc w:val="center"/>
      </w:pPr>
    </w:p>
    <w:p w:rsidR="00FB04F3" w:rsidRDefault="00FB04F3" w:rsidP="00FB04F3">
      <w:pPr>
        <w:pStyle w:val="ConsPlusNonformat"/>
      </w:pPr>
      <w:r>
        <w:t>Управление   имущественных,   земельных   отношений   и  градостроительства</w:t>
      </w:r>
    </w:p>
    <w:p w:rsidR="00FB04F3" w:rsidRDefault="00FB04F3" w:rsidP="00FB04F3">
      <w:pPr>
        <w:pStyle w:val="ConsPlusNonformat"/>
      </w:pPr>
      <w:r>
        <w:t>Кунгурского муниципального района,</w:t>
      </w:r>
    </w:p>
    <w:p w:rsidR="00FB04F3" w:rsidRDefault="00FB04F3" w:rsidP="00FB04F3">
      <w:pPr>
        <w:pStyle w:val="ConsPlusNonformat"/>
      </w:pPr>
      <w:r>
        <w:t>адрес:</w:t>
      </w:r>
    </w:p>
    <w:p w:rsidR="00FB04F3" w:rsidRDefault="00FB04F3" w:rsidP="00FB04F3">
      <w:pPr>
        <w:pStyle w:val="ConsPlusNonformat"/>
      </w:pPr>
      <w:r>
        <w:t>___________________________________________________________________________</w:t>
      </w:r>
    </w:p>
    <w:p w:rsidR="00FB04F3" w:rsidRDefault="00FB04F3" w:rsidP="00FB04F3">
      <w:pPr>
        <w:pStyle w:val="ConsPlusNonformat"/>
      </w:pPr>
      <w:r>
        <w:t>___________________________________________________________________________</w:t>
      </w:r>
    </w:p>
    <w:p w:rsidR="00FB04F3" w:rsidRDefault="00FB04F3" w:rsidP="00FB04F3">
      <w:pPr>
        <w:pStyle w:val="ConsPlusNonformat"/>
      </w:pPr>
      <w:r>
        <w:t>___________________________________________________________________________</w:t>
      </w:r>
    </w:p>
    <w:p w:rsidR="00FB04F3" w:rsidRDefault="00FB04F3" w:rsidP="00FB04F3">
      <w:pPr>
        <w:pStyle w:val="ConsPlusNonformat"/>
      </w:pPr>
      <w:r>
        <w:t xml:space="preserve">                    (должность, Ф.И.О., подпись, М.П.)</w:t>
      </w:r>
    </w:p>
    <w:p w:rsidR="00FB04F3" w:rsidRDefault="00FB04F3" w:rsidP="00FB04F3">
      <w:pPr>
        <w:pStyle w:val="ConsPlusNonformat"/>
      </w:pPr>
    </w:p>
    <w:p w:rsidR="00FB04F3" w:rsidRDefault="00FB04F3" w:rsidP="00FB04F3">
      <w:pPr>
        <w:pStyle w:val="ConsPlusNonformat"/>
      </w:pPr>
      <w:proofErr w:type="spellStart"/>
      <w:r>
        <w:t>Рекламораспространитель</w:t>
      </w:r>
      <w:proofErr w:type="spellEnd"/>
      <w:r>
        <w:t>: __________________________________________________</w:t>
      </w:r>
    </w:p>
    <w:p w:rsidR="00FB04F3" w:rsidRDefault="00FB04F3" w:rsidP="00FB04F3">
      <w:pPr>
        <w:pStyle w:val="ConsPlusNonformat"/>
      </w:pPr>
      <w:r>
        <w:t>Адрес: ____________________________________________________________________</w:t>
      </w:r>
    </w:p>
    <w:p w:rsidR="00FB04F3" w:rsidRDefault="00FB04F3" w:rsidP="00FB04F3">
      <w:pPr>
        <w:pStyle w:val="ConsPlusNonformat"/>
      </w:pPr>
      <w:bookmarkStart w:id="14" w:name="Par181"/>
      <w:bookmarkEnd w:id="14"/>
      <w:proofErr w:type="gramStart"/>
      <w:r>
        <w:lastRenderedPageBreak/>
        <w:t>Р</w:t>
      </w:r>
      <w:proofErr w:type="gramEnd"/>
      <w:r>
        <w:t>/</w:t>
      </w:r>
      <w:proofErr w:type="spellStart"/>
      <w:r>
        <w:t>сч</w:t>
      </w:r>
      <w:proofErr w:type="spellEnd"/>
      <w:r>
        <w:t>. ________________________________ в банке ____________________________</w:t>
      </w:r>
    </w:p>
    <w:p w:rsidR="00FB04F3" w:rsidRDefault="00FB04F3" w:rsidP="00FB04F3">
      <w:pPr>
        <w:pStyle w:val="ConsPlusNonformat"/>
      </w:pPr>
      <w:r>
        <w:t>___________________________________________________________________________</w:t>
      </w:r>
    </w:p>
    <w:p w:rsidR="00FB04F3" w:rsidRDefault="00FB04F3" w:rsidP="00FB04F3">
      <w:pPr>
        <w:pStyle w:val="ConsPlusNonformat"/>
      </w:pPr>
      <w:r>
        <w:t>К/</w:t>
      </w:r>
      <w:proofErr w:type="spellStart"/>
      <w:r>
        <w:t>сч</w:t>
      </w:r>
      <w:proofErr w:type="spellEnd"/>
      <w:r>
        <w:t>. ____________________ МФО ____________________ КОД ___________________</w:t>
      </w:r>
    </w:p>
    <w:p w:rsidR="00FB04F3" w:rsidRDefault="00FB04F3" w:rsidP="00FB04F3">
      <w:pPr>
        <w:pStyle w:val="ConsPlusNonformat"/>
      </w:pPr>
      <w:r>
        <w:t>ИНН _______________________________________________________________________</w:t>
      </w:r>
    </w:p>
    <w:p w:rsidR="00FB04F3" w:rsidRDefault="00FB04F3" w:rsidP="00FB04F3">
      <w:pPr>
        <w:pStyle w:val="ConsPlusNonformat"/>
      </w:pPr>
      <w:r>
        <w:t>Телефоны:</w:t>
      </w:r>
    </w:p>
    <w:p w:rsidR="00FB04F3" w:rsidRDefault="00FB04F3" w:rsidP="00FB04F3">
      <w:pPr>
        <w:pStyle w:val="ConsPlusNonformat"/>
      </w:pPr>
      <w:r>
        <w:t>руководителя _________________________ бухгалтера _________________________</w:t>
      </w:r>
    </w:p>
    <w:p w:rsidR="00FB04F3" w:rsidRDefault="00FB04F3" w:rsidP="00FB04F3">
      <w:pPr>
        <w:pStyle w:val="ConsPlusNonformat"/>
      </w:pPr>
      <w:r>
        <w:t>___________________________________________________________________________</w:t>
      </w:r>
    </w:p>
    <w:p w:rsidR="00FB04F3" w:rsidRDefault="00FB04F3" w:rsidP="00FB04F3">
      <w:pPr>
        <w:pStyle w:val="ConsPlusNonformat"/>
      </w:pPr>
      <w:r>
        <w:t xml:space="preserve">                    (должность, Ф.И.О., подпись, М.П.)</w:t>
      </w:r>
    </w:p>
    <w:p w:rsidR="00B76443" w:rsidRDefault="00B76443"/>
    <w:sectPr w:rsidR="00B76443" w:rsidSect="00FB04F3">
      <w:pgSz w:w="11906" w:h="16838"/>
      <w:pgMar w:top="568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BE"/>
    <w:rsid w:val="0000749A"/>
    <w:rsid w:val="00007E74"/>
    <w:rsid w:val="0001627F"/>
    <w:rsid w:val="00025626"/>
    <w:rsid w:val="00027832"/>
    <w:rsid w:val="00034E0B"/>
    <w:rsid w:val="00057DF0"/>
    <w:rsid w:val="00062B48"/>
    <w:rsid w:val="00062EDD"/>
    <w:rsid w:val="00063545"/>
    <w:rsid w:val="000643DE"/>
    <w:rsid w:val="00066C55"/>
    <w:rsid w:val="00066E30"/>
    <w:rsid w:val="0007059C"/>
    <w:rsid w:val="00072401"/>
    <w:rsid w:val="0007544E"/>
    <w:rsid w:val="0008633C"/>
    <w:rsid w:val="00091061"/>
    <w:rsid w:val="00094844"/>
    <w:rsid w:val="00097D54"/>
    <w:rsid w:val="000A3FBF"/>
    <w:rsid w:val="000B7E81"/>
    <w:rsid w:val="000C28F0"/>
    <w:rsid w:val="000C791F"/>
    <w:rsid w:val="000E51EA"/>
    <w:rsid w:val="000F069A"/>
    <w:rsid w:val="000F2830"/>
    <w:rsid w:val="000F795E"/>
    <w:rsid w:val="0010490A"/>
    <w:rsid w:val="00106D7B"/>
    <w:rsid w:val="00106FB4"/>
    <w:rsid w:val="001125EB"/>
    <w:rsid w:val="00120C0C"/>
    <w:rsid w:val="00122CF1"/>
    <w:rsid w:val="00125D2E"/>
    <w:rsid w:val="001345EB"/>
    <w:rsid w:val="00140002"/>
    <w:rsid w:val="00147763"/>
    <w:rsid w:val="00164270"/>
    <w:rsid w:val="00170004"/>
    <w:rsid w:val="001A56E4"/>
    <w:rsid w:val="001C284F"/>
    <w:rsid w:val="001C29E6"/>
    <w:rsid w:val="001C57AF"/>
    <w:rsid w:val="001F1ABC"/>
    <w:rsid w:val="00201306"/>
    <w:rsid w:val="002042B6"/>
    <w:rsid w:val="0022219C"/>
    <w:rsid w:val="0022638D"/>
    <w:rsid w:val="0023126B"/>
    <w:rsid w:val="0024209E"/>
    <w:rsid w:val="002548D5"/>
    <w:rsid w:val="00255D26"/>
    <w:rsid w:val="002625EA"/>
    <w:rsid w:val="002708E3"/>
    <w:rsid w:val="0027355B"/>
    <w:rsid w:val="00273FC9"/>
    <w:rsid w:val="002747F8"/>
    <w:rsid w:val="00276954"/>
    <w:rsid w:val="002808B4"/>
    <w:rsid w:val="0028777B"/>
    <w:rsid w:val="00287E45"/>
    <w:rsid w:val="002963D2"/>
    <w:rsid w:val="002A08C2"/>
    <w:rsid w:val="002A45D0"/>
    <w:rsid w:val="002A709F"/>
    <w:rsid w:val="002A756A"/>
    <w:rsid w:val="002B21BB"/>
    <w:rsid w:val="002B43D8"/>
    <w:rsid w:val="002C13F6"/>
    <w:rsid w:val="002D2A0E"/>
    <w:rsid w:val="002F0407"/>
    <w:rsid w:val="002F56F7"/>
    <w:rsid w:val="002F61F1"/>
    <w:rsid w:val="003005BB"/>
    <w:rsid w:val="0031373E"/>
    <w:rsid w:val="00315D1F"/>
    <w:rsid w:val="00315EA1"/>
    <w:rsid w:val="00320D99"/>
    <w:rsid w:val="00322FCE"/>
    <w:rsid w:val="00323E25"/>
    <w:rsid w:val="00331099"/>
    <w:rsid w:val="00336B89"/>
    <w:rsid w:val="00340FBE"/>
    <w:rsid w:val="00351487"/>
    <w:rsid w:val="0035260E"/>
    <w:rsid w:val="003615AB"/>
    <w:rsid w:val="00366F84"/>
    <w:rsid w:val="00372C1D"/>
    <w:rsid w:val="00374ED9"/>
    <w:rsid w:val="00375BEB"/>
    <w:rsid w:val="00381584"/>
    <w:rsid w:val="003951B4"/>
    <w:rsid w:val="00395FD4"/>
    <w:rsid w:val="003A33F5"/>
    <w:rsid w:val="003A3B26"/>
    <w:rsid w:val="003A3E4B"/>
    <w:rsid w:val="003C1EAB"/>
    <w:rsid w:val="003D28BE"/>
    <w:rsid w:val="003D4943"/>
    <w:rsid w:val="003D6746"/>
    <w:rsid w:val="003D7F2D"/>
    <w:rsid w:val="003E3B62"/>
    <w:rsid w:val="003E7DF5"/>
    <w:rsid w:val="00402319"/>
    <w:rsid w:val="0040281E"/>
    <w:rsid w:val="00404927"/>
    <w:rsid w:val="0040736B"/>
    <w:rsid w:val="00407952"/>
    <w:rsid w:val="00410F82"/>
    <w:rsid w:val="00411700"/>
    <w:rsid w:val="00414369"/>
    <w:rsid w:val="00415B6C"/>
    <w:rsid w:val="00422DA5"/>
    <w:rsid w:val="00426A42"/>
    <w:rsid w:val="00441A23"/>
    <w:rsid w:val="00441D21"/>
    <w:rsid w:val="004437C8"/>
    <w:rsid w:val="00461EFB"/>
    <w:rsid w:val="004629E7"/>
    <w:rsid w:val="004644CB"/>
    <w:rsid w:val="00464B21"/>
    <w:rsid w:val="00476802"/>
    <w:rsid w:val="004802BB"/>
    <w:rsid w:val="00487AD7"/>
    <w:rsid w:val="00493F28"/>
    <w:rsid w:val="004A65DC"/>
    <w:rsid w:val="004A790A"/>
    <w:rsid w:val="004A7AF1"/>
    <w:rsid w:val="004B13EC"/>
    <w:rsid w:val="004B36ED"/>
    <w:rsid w:val="004B7D39"/>
    <w:rsid w:val="004C51E2"/>
    <w:rsid w:val="004D1151"/>
    <w:rsid w:val="004D4087"/>
    <w:rsid w:val="004D409C"/>
    <w:rsid w:val="004D4F3B"/>
    <w:rsid w:val="004D628F"/>
    <w:rsid w:val="004E0ACC"/>
    <w:rsid w:val="004E6E0B"/>
    <w:rsid w:val="004E7E57"/>
    <w:rsid w:val="004E7F5C"/>
    <w:rsid w:val="004F1248"/>
    <w:rsid w:val="004F57F2"/>
    <w:rsid w:val="004F7FE7"/>
    <w:rsid w:val="0051103F"/>
    <w:rsid w:val="00512C20"/>
    <w:rsid w:val="00512D32"/>
    <w:rsid w:val="00514FCB"/>
    <w:rsid w:val="00523AB9"/>
    <w:rsid w:val="00540E91"/>
    <w:rsid w:val="0054351D"/>
    <w:rsid w:val="005441EA"/>
    <w:rsid w:val="00547267"/>
    <w:rsid w:val="00560B8B"/>
    <w:rsid w:val="0056710C"/>
    <w:rsid w:val="005747CC"/>
    <w:rsid w:val="00576C2F"/>
    <w:rsid w:val="00577F0A"/>
    <w:rsid w:val="005813C4"/>
    <w:rsid w:val="00590843"/>
    <w:rsid w:val="00591165"/>
    <w:rsid w:val="00592D82"/>
    <w:rsid w:val="005A0465"/>
    <w:rsid w:val="005A2D3B"/>
    <w:rsid w:val="005A2E74"/>
    <w:rsid w:val="005B0C44"/>
    <w:rsid w:val="005B21D5"/>
    <w:rsid w:val="005C5D0C"/>
    <w:rsid w:val="005D4932"/>
    <w:rsid w:val="005E3B07"/>
    <w:rsid w:val="005E442D"/>
    <w:rsid w:val="005E7E56"/>
    <w:rsid w:val="005F13A4"/>
    <w:rsid w:val="006118B1"/>
    <w:rsid w:val="0062198A"/>
    <w:rsid w:val="00622BD5"/>
    <w:rsid w:val="00627A90"/>
    <w:rsid w:val="00637822"/>
    <w:rsid w:val="00640E81"/>
    <w:rsid w:val="00646C5B"/>
    <w:rsid w:val="006507BC"/>
    <w:rsid w:val="006521EF"/>
    <w:rsid w:val="00653B58"/>
    <w:rsid w:val="00657310"/>
    <w:rsid w:val="00664916"/>
    <w:rsid w:val="0066605C"/>
    <w:rsid w:val="00667C70"/>
    <w:rsid w:val="00670EDC"/>
    <w:rsid w:val="00672303"/>
    <w:rsid w:val="00681C50"/>
    <w:rsid w:val="00681CDF"/>
    <w:rsid w:val="00685186"/>
    <w:rsid w:val="00687CC1"/>
    <w:rsid w:val="006957E0"/>
    <w:rsid w:val="006A52FE"/>
    <w:rsid w:val="006A5EAA"/>
    <w:rsid w:val="006B5619"/>
    <w:rsid w:val="006C1914"/>
    <w:rsid w:val="006C7B11"/>
    <w:rsid w:val="006D51D6"/>
    <w:rsid w:val="006E019A"/>
    <w:rsid w:val="006E15F4"/>
    <w:rsid w:val="006E274A"/>
    <w:rsid w:val="006E37F7"/>
    <w:rsid w:val="006E3EB4"/>
    <w:rsid w:val="006E6CD0"/>
    <w:rsid w:val="006F4E97"/>
    <w:rsid w:val="00707D6B"/>
    <w:rsid w:val="0071221E"/>
    <w:rsid w:val="00713D69"/>
    <w:rsid w:val="00722C33"/>
    <w:rsid w:val="00724809"/>
    <w:rsid w:val="0072648A"/>
    <w:rsid w:val="00732323"/>
    <w:rsid w:val="00733C12"/>
    <w:rsid w:val="0073514E"/>
    <w:rsid w:val="00736F69"/>
    <w:rsid w:val="00737C81"/>
    <w:rsid w:val="007451EA"/>
    <w:rsid w:val="007513C7"/>
    <w:rsid w:val="00757219"/>
    <w:rsid w:val="00757DAB"/>
    <w:rsid w:val="00761929"/>
    <w:rsid w:val="00765414"/>
    <w:rsid w:val="00766E9E"/>
    <w:rsid w:val="00776FCA"/>
    <w:rsid w:val="00782A98"/>
    <w:rsid w:val="007A28B5"/>
    <w:rsid w:val="007A4048"/>
    <w:rsid w:val="007A53B5"/>
    <w:rsid w:val="007A5A7E"/>
    <w:rsid w:val="007A6BF9"/>
    <w:rsid w:val="007A7F36"/>
    <w:rsid w:val="007B009D"/>
    <w:rsid w:val="007B1C4A"/>
    <w:rsid w:val="007B7A5C"/>
    <w:rsid w:val="007E530E"/>
    <w:rsid w:val="007F4A99"/>
    <w:rsid w:val="00801B60"/>
    <w:rsid w:val="00812588"/>
    <w:rsid w:val="008265F7"/>
    <w:rsid w:val="00833DB0"/>
    <w:rsid w:val="0083744F"/>
    <w:rsid w:val="00837825"/>
    <w:rsid w:val="0085566C"/>
    <w:rsid w:val="00856A38"/>
    <w:rsid w:val="0086540D"/>
    <w:rsid w:val="00866472"/>
    <w:rsid w:val="00875E58"/>
    <w:rsid w:val="008777E3"/>
    <w:rsid w:val="0088265C"/>
    <w:rsid w:val="00883ABA"/>
    <w:rsid w:val="00886D32"/>
    <w:rsid w:val="00890A8F"/>
    <w:rsid w:val="00891504"/>
    <w:rsid w:val="008A7189"/>
    <w:rsid w:val="008B0673"/>
    <w:rsid w:val="008B0954"/>
    <w:rsid w:val="008B12B6"/>
    <w:rsid w:val="008B3575"/>
    <w:rsid w:val="008D0797"/>
    <w:rsid w:val="008D347E"/>
    <w:rsid w:val="008D546A"/>
    <w:rsid w:val="008F2048"/>
    <w:rsid w:val="008F37D3"/>
    <w:rsid w:val="00916ADF"/>
    <w:rsid w:val="0092052D"/>
    <w:rsid w:val="00921E32"/>
    <w:rsid w:val="0092568A"/>
    <w:rsid w:val="00927B5F"/>
    <w:rsid w:val="00933291"/>
    <w:rsid w:val="00947FF8"/>
    <w:rsid w:val="009575EE"/>
    <w:rsid w:val="00966B4D"/>
    <w:rsid w:val="00973A1C"/>
    <w:rsid w:val="00976140"/>
    <w:rsid w:val="00982168"/>
    <w:rsid w:val="00982758"/>
    <w:rsid w:val="0098471F"/>
    <w:rsid w:val="00992725"/>
    <w:rsid w:val="009937BA"/>
    <w:rsid w:val="009A4FC9"/>
    <w:rsid w:val="009B4454"/>
    <w:rsid w:val="009C371E"/>
    <w:rsid w:val="009E613B"/>
    <w:rsid w:val="00A06CBC"/>
    <w:rsid w:val="00A1129B"/>
    <w:rsid w:val="00A12EBE"/>
    <w:rsid w:val="00A133D8"/>
    <w:rsid w:val="00A15517"/>
    <w:rsid w:val="00A26C54"/>
    <w:rsid w:val="00A26F10"/>
    <w:rsid w:val="00A4095F"/>
    <w:rsid w:val="00A4214F"/>
    <w:rsid w:val="00A43911"/>
    <w:rsid w:val="00A5247C"/>
    <w:rsid w:val="00A52E43"/>
    <w:rsid w:val="00A540D9"/>
    <w:rsid w:val="00A64DA6"/>
    <w:rsid w:val="00A65646"/>
    <w:rsid w:val="00A703FD"/>
    <w:rsid w:val="00A7155D"/>
    <w:rsid w:val="00A8318D"/>
    <w:rsid w:val="00A87C3C"/>
    <w:rsid w:val="00AA3283"/>
    <w:rsid w:val="00AC2887"/>
    <w:rsid w:val="00AD0897"/>
    <w:rsid w:val="00AD279B"/>
    <w:rsid w:val="00AD2D0D"/>
    <w:rsid w:val="00AD6321"/>
    <w:rsid w:val="00AE1AFC"/>
    <w:rsid w:val="00AE297E"/>
    <w:rsid w:val="00AF2A3D"/>
    <w:rsid w:val="00AF630B"/>
    <w:rsid w:val="00B10129"/>
    <w:rsid w:val="00B24FA7"/>
    <w:rsid w:val="00B3614C"/>
    <w:rsid w:val="00B416EE"/>
    <w:rsid w:val="00B44B1B"/>
    <w:rsid w:val="00B466E2"/>
    <w:rsid w:val="00B626E4"/>
    <w:rsid w:val="00B67281"/>
    <w:rsid w:val="00B76443"/>
    <w:rsid w:val="00B80C36"/>
    <w:rsid w:val="00B870AE"/>
    <w:rsid w:val="00B96D8D"/>
    <w:rsid w:val="00BA66A1"/>
    <w:rsid w:val="00BA6D45"/>
    <w:rsid w:val="00BB2CB3"/>
    <w:rsid w:val="00BB3361"/>
    <w:rsid w:val="00BB7D56"/>
    <w:rsid w:val="00BC32F1"/>
    <w:rsid w:val="00BD48CB"/>
    <w:rsid w:val="00BD50C4"/>
    <w:rsid w:val="00BD7DA9"/>
    <w:rsid w:val="00BE4A2A"/>
    <w:rsid w:val="00BF2CF1"/>
    <w:rsid w:val="00C0799C"/>
    <w:rsid w:val="00C173D2"/>
    <w:rsid w:val="00C233F9"/>
    <w:rsid w:val="00C25C0B"/>
    <w:rsid w:val="00C31A2C"/>
    <w:rsid w:val="00C42FF9"/>
    <w:rsid w:val="00C4679C"/>
    <w:rsid w:val="00C51E40"/>
    <w:rsid w:val="00C63DBF"/>
    <w:rsid w:val="00C6426A"/>
    <w:rsid w:val="00C7342B"/>
    <w:rsid w:val="00C74BF1"/>
    <w:rsid w:val="00C85DD2"/>
    <w:rsid w:val="00C873E2"/>
    <w:rsid w:val="00C93F4B"/>
    <w:rsid w:val="00C95A07"/>
    <w:rsid w:val="00CA76B6"/>
    <w:rsid w:val="00CB4EBA"/>
    <w:rsid w:val="00CC0B73"/>
    <w:rsid w:val="00CC1CFF"/>
    <w:rsid w:val="00CC2F77"/>
    <w:rsid w:val="00CD2865"/>
    <w:rsid w:val="00CE14AD"/>
    <w:rsid w:val="00CE1DD1"/>
    <w:rsid w:val="00CE2436"/>
    <w:rsid w:val="00CE511B"/>
    <w:rsid w:val="00CE55B6"/>
    <w:rsid w:val="00CF69F6"/>
    <w:rsid w:val="00D01654"/>
    <w:rsid w:val="00D02C65"/>
    <w:rsid w:val="00D04EF6"/>
    <w:rsid w:val="00D055E0"/>
    <w:rsid w:val="00D268BF"/>
    <w:rsid w:val="00D31FBD"/>
    <w:rsid w:val="00D426C7"/>
    <w:rsid w:val="00D509C6"/>
    <w:rsid w:val="00D51FB9"/>
    <w:rsid w:val="00D5636A"/>
    <w:rsid w:val="00D64CEE"/>
    <w:rsid w:val="00D678BE"/>
    <w:rsid w:val="00D733DA"/>
    <w:rsid w:val="00D74878"/>
    <w:rsid w:val="00D77C83"/>
    <w:rsid w:val="00D92316"/>
    <w:rsid w:val="00D96F46"/>
    <w:rsid w:val="00DA04A8"/>
    <w:rsid w:val="00DA3382"/>
    <w:rsid w:val="00DA4C69"/>
    <w:rsid w:val="00DA74E0"/>
    <w:rsid w:val="00DB0DBE"/>
    <w:rsid w:val="00DC074B"/>
    <w:rsid w:val="00DC2D91"/>
    <w:rsid w:val="00DD22A7"/>
    <w:rsid w:val="00DD30D3"/>
    <w:rsid w:val="00DE1745"/>
    <w:rsid w:val="00DE5B72"/>
    <w:rsid w:val="00DE5FDA"/>
    <w:rsid w:val="00DF4BF1"/>
    <w:rsid w:val="00DF6491"/>
    <w:rsid w:val="00E03844"/>
    <w:rsid w:val="00E063B7"/>
    <w:rsid w:val="00E15B55"/>
    <w:rsid w:val="00E2036F"/>
    <w:rsid w:val="00E23714"/>
    <w:rsid w:val="00E25B62"/>
    <w:rsid w:val="00E31E22"/>
    <w:rsid w:val="00E36D03"/>
    <w:rsid w:val="00E431C6"/>
    <w:rsid w:val="00E46EC8"/>
    <w:rsid w:val="00E506C4"/>
    <w:rsid w:val="00E531F2"/>
    <w:rsid w:val="00E54806"/>
    <w:rsid w:val="00E55276"/>
    <w:rsid w:val="00E55ED3"/>
    <w:rsid w:val="00E71085"/>
    <w:rsid w:val="00E74310"/>
    <w:rsid w:val="00E75A31"/>
    <w:rsid w:val="00E77808"/>
    <w:rsid w:val="00E84393"/>
    <w:rsid w:val="00E8464A"/>
    <w:rsid w:val="00E9454B"/>
    <w:rsid w:val="00E95DEF"/>
    <w:rsid w:val="00E96B11"/>
    <w:rsid w:val="00E972B5"/>
    <w:rsid w:val="00EA0D76"/>
    <w:rsid w:val="00EA1949"/>
    <w:rsid w:val="00EA611C"/>
    <w:rsid w:val="00EB3DDE"/>
    <w:rsid w:val="00EC54B3"/>
    <w:rsid w:val="00EC551E"/>
    <w:rsid w:val="00EE0794"/>
    <w:rsid w:val="00EF3B95"/>
    <w:rsid w:val="00F04B6D"/>
    <w:rsid w:val="00F057F3"/>
    <w:rsid w:val="00F0708C"/>
    <w:rsid w:val="00F153BA"/>
    <w:rsid w:val="00F16FFA"/>
    <w:rsid w:val="00F209EE"/>
    <w:rsid w:val="00F329B0"/>
    <w:rsid w:val="00F4235F"/>
    <w:rsid w:val="00F67350"/>
    <w:rsid w:val="00F92D5F"/>
    <w:rsid w:val="00F97895"/>
    <w:rsid w:val="00FB04F3"/>
    <w:rsid w:val="00FB19AF"/>
    <w:rsid w:val="00FB667F"/>
    <w:rsid w:val="00FC05E8"/>
    <w:rsid w:val="00FC5D29"/>
    <w:rsid w:val="00FD265E"/>
    <w:rsid w:val="00FE22FE"/>
    <w:rsid w:val="00FE31EE"/>
    <w:rsid w:val="00FE4ADB"/>
    <w:rsid w:val="00FE6417"/>
    <w:rsid w:val="00FE6C2D"/>
    <w:rsid w:val="00FE70BF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4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04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4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04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51853318D156BD868BB78B9E5A5BFE0E4120EBB201DF282A8670C3C24CD1C6AE0482F54A8C974E84C8D76LDx3F" TargetMode="External"/><Relationship Id="rId13" Type="http://schemas.openxmlformats.org/officeDocument/2006/relationships/hyperlink" Target="consultantplus://offline/ref=C8C51853318D156BD868BB78B9E5A5BFE0E4120EBB201DF282A8670C3C24CD1C6AE0482F54A8C974E84C8D76LDx3F" TargetMode="External"/><Relationship Id="rId18" Type="http://schemas.openxmlformats.org/officeDocument/2006/relationships/hyperlink" Target="consultantplus://offline/ref=C8C51853318D156BD868A575AF89F2B2E9EB4B00BF2115A6DBFE615B6374CB492AA04E7A17ECC572LEx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C51853318D156BD868A575AF89F2B2E9EB4B00BF2115A6DBFE615B6374CB492AA04E7A17ECC572LEx0F" TargetMode="External"/><Relationship Id="rId12" Type="http://schemas.openxmlformats.org/officeDocument/2006/relationships/hyperlink" Target="consultantplus://offline/ref=C8C51853318D156BD868A575AF89F2B2E9EB4B00BF2115A6DBFE615B6374CB492AA04E7A17ECC57DLExAF" TargetMode="External"/><Relationship Id="rId17" Type="http://schemas.openxmlformats.org/officeDocument/2006/relationships/hyperlink" Target="consultantplus://offline/ref=C8C51853318D156BD868A575AF89F2B2E9EB4C07BD2515A6DBFE615B6374CB492AA04E7A17EDC576LEx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C51853318D156BD868A575AF89F2B2E9EB4C07BD2515A6DBFE615B6374CB492AA04E7A17EDC576LEx8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C51853318D156BD868A575AF89F2B2E9EB4C07BD2515A6DBFE615B6374CB492AA04E7A17EDCD7DLEx1F" TargetMode="External"/><Relationship Id="rId11" Type="http://schemas.openxmlformats.org/officeDocument/2006/relationships/hyperlink" Target="consultantplus://offline/ref=C8C51853318D156BD868BB78B9E5A5BFE0E4120EBB201DF282A8670C3C24CD1C6AE0482F54A8C974E84C8D76LDx3F" TargetMode="External"/><Relationship Id="rId5" Type="http://schemas.openxmlformats.org/officeDocument/2006/relationships/hyperlink" Target="consultantplus://offline/ref=C8C51853318D156BD868BB78B9E5A5BFE0E4120EB32616F28EA13A06347DC11E6DEF173853E1C575E84C8CL7xEF" TargetMode="External"/><Relationship Id="rId15" Type="http://schemas.openxmlformats.org/officeDocument/2006/relationships/hyperlink" Target="consultantplus://offline/ref=C8C51853318D156BD868A575AF89F2B2E9EB4C07BD2515A6DBFE615B6374CB492AA04E7A17ECC47CLEx9F" TargetMode="External"/><Relationship Id="rId10" Type="http://schemas.openxmlformats.org/officeDocument/2006/relationships/hyperlink" Target="consultantplus://offline/ref=C8C51853318D156BD868A575AF89F2B2E9EB4804BD2915A6DBFE615B6374CB492AA04E7C12LEx5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51853318D156BD868BB78B9E5A5BFE0E4120EBB201DF282A8670C3C24CD1C6AE0482F54A8C974E84C8D76LDx3F" TargetMode="External"/><Relationship Id="rId14" Type="http://schemas.openxmlformats.org/officeDocument/2006/relationships/hyperlink" Target="consultantplus://offline/ref=C8C51853318D156BD868A575AF89F2B2E9EB4B00BF2115A6DBFE615B6374CB492AA04E7A17ECC071LEx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3539</Words>
  <Characters>20178</Characters>
  <Application>Microsoft Office Word</Application>
  <DocSecurity>0</DocSecurity>
  <Lines>168</Lines>
  <Paragraphs>47</Paragraphs>
  <ScaleCrop>false</ScaleCrop>
  <Company>MultiDVD Team</Company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2013-10-21T05:49:00Z</dcterms:created>
  <dcterms:modified xsi:type="dcterms:W3CDTF">2013-10-21T05:49:00Z</dcterms:modified>
</cp:coreProperties>
</file>