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EB" w:rsidRDefault="003E6BEB" w:rsidP="003E6BEB">
      <w:pPr>
        <w:pStyle w:val="a4"/>
        <w:ind w:firstLine="0"/>
        <w:jc w:val="center"/>
      </w:pPr>
      <w:r>
        <w:t>ПАМЯТКА</w:t>
      </w:r>
    </w:p>
    <w:p w:rsidR="003E6BEB" w:rsidRDefault="003E6BEB" w:rsidP="003E6BEB">
      <w:pPr>
        <w:pStyle w:val="a4"/>
        <w:ind w:firstLine="0"/>
        <w:jc w:val="center"/>
      </w:pPr>
      <w:r>
        <w:t xml:space="preserve">гражданину Украины, прибывшему на территорию Российской Федерации </w:t>
      </w:r>
      <w:r>
        <w:br/>
        <w:t>в экстренном массовом порядке, получившему статус беженца или временное убежище на территории Российской Федерации</w:t>
      </w:r>
    </w:p>
    <w:p w:rsidR="003E6BEB" w:rsidRDefault="003E6BEB" w:rsidP="003E6BEB">
      <w:pPr>
        <w:pStyle w:val="a4"/>
        <w:ind w:firstLine="0"/>
      </w:pPr>
    </w:p>
    <w:p w:rsidR="003E6BEB" w:rsidRDefault="003E6BEB" w:rsidP="003E6BEB">
      <w:pPr>
        <w:pStyle w:val="a4"/>
        <w:ind w:firstLine="0"/>
      </w:pPr>
      <w:r>
        <w:t>В случае если у Вас (Вы):</w:t>
      </w:r>
    </w:p>
    <w:p w:rsidR="003E6BEB" w:rsidRDefault="003E6BEB" w:rsidP="003E6BEB">
      <w:pPr>
        <w:pStyle w:val="a4"/>
        <w:ind w:firstLine="0"/>
      </w:pPr>
    </w:p>
    <w:p w:rsidR="003E6BEB" w:rsidRDefault="003E6BEB" w:rsidP="003E6BEB">
      <w:pPr>
        <w:pStyle w:val="a4"/>
        <w:numPr>
          <w:ilvl w:val="0"/>
          <w:numId w:val="1"/>
        </w:numPr>
      </w:pPr>
      <w:proofErr w:type="gramStart"/>
      <w:r>
        <w:t xml:space="preserve">Имеется поврежденное (уничтоженное) в результате обстрелов движимое </w:t>
      </w:r>
      <w:r>
        <w:br/>
        <w:t>и (или) недвижимое имущество на территории Украины (дом, квартира, машина, мебель и т.д.).</w:t>
      </w:r>
      <w:proofErr w:type="gramEnd"/>
      <w:r>
        <w:t xml:space="preserve"> Имеются в наличии документы, подтверждающие права на данное имущество, либо есть возможность их получить </w:t>
      </w:r>
      <w:r>
        <w:br/>
        <w:t>в будущем;</w:t>
      </w:r>
    </w:p>
    <w:p w:rsidR="003E6BEB" w:rsidRDefault="003E6BEB" w:rsidP="003E6BEB">
      <w:pPr>
        <w:pStyle w:val="a4"/>
        <w:ind w:firstLine="0"/>
      </w:pPr>
    </w:p>
    <w:p w:rsidR="003E6BEB" w:rsidRDefault="003E6BEB" w:rsidP="003E6BEB">
      <w:pPr>
        <w:pStyle w:val="a4"/>
        <w:numPr>
          <w:ilvl w:val="0"/>
          <w:numId w:val="1"/>
        </w:numPr>
      </w:pPr>
      <w:r>
        <w:t>Имеются лица пострадавшие или погибшие в результате обстрелов украинских войск (родственники или близкие). Имеются какие-либо подтверждающие документы;</w:t>
      </w:r>
    </w:p>
    <w:p w:rsidR="003E6BEB" w:rsidRDefault="003E6BEB" w:rsidP="003E6BEB">
      <w:pPr>
        <w:pStyle w:val="a4"/>
        <w:ind w:firstLine="0"/>
      </w:pPr>
    </w:p>
    <w:p w:rsidR="003E6BEB" w:rsidRDefault="003E6BEB" w:rsidP="003E6BEB">
      <w:pPr>
        <w:pStyle w:val="a4"/>
        <w:numPr>
          <w:ilvl w:val="0"/>
          <w:numId w:val="1"/>
        </w:numPr>
      </w:pPr>
      <w:r>
        <w:t>Были ранения в результате обстрелов украинскими войсками. Имеются подтверждающие медицинские документы;</w:t>
      </w:r>
    </w:p>
    <w:p w:rsidR="003E6BEB" w:rsidRDefault="003E6BEB" w:rsidP="003E6BEB">
      <w:pPr>
        <w:pStyle w:val="a4"/>
        <w:ind w:firstLine="0"/>
      </w:pPr>
    </w:p>
    <w:p w:rsidR="003E6BEB" w:rsidRDefault="003E6BEB" w:rsidP="003E6BEB">
      <w:pPr>
        <w:pStyle w:val="a4"/>
        <w:numPr>
          <w:ilvl w:val="0"/>
          <w:numId w:val="1"/>
        </w:numPr>
      </w:pPr>
      <w:r>
        <w:t xml:space="preserve">Были незаконно задержаны (либо пребывали в плену), в том числе </w:t>
      </w:r>
      <w:r>
        <w:br/>
        <w:t>с использованием пыток или избиений со стороны солдат Украины или незаконных добровольческих батальонов.</w:t>
      </w:r>
    </w:p>
    <w:p w:rsidR="003E6BEB" w:rsidRDefault="003E6BEB" w:rsidP="003E6BEB">
      <w:pPr>
        <w:pStyle w:val="a4"/>
        <w:ind w:firstLine="0"/>
      </w:pPr>
    </w:p>
    <w:p w:rsidR="003E6BEB" w:rsidRDefault="003E6BEB" w:rsidP="003E6BEB">
      <w:pPr>
        <w:pStyle w:val="a4"/>
        <w:ind w:firstLine="0"/>
        <w:rPr>
          <w:lang w:val="en-US"/>
        </w:rPr>
      </w:pPr>
      <w:proofErr w:type="gramStart"/>
      <w:r>
        <w:t xml:space="preserve">Вы можете обратиться за оказанием бесплатной юридической помощи </w:t>
      </w:r>
      <w:r>
        <w:br/>
        <w:t xml:space="preserve">в подготовке и направлении жалобы в Европейский суд </w:t>
      </w:r>
      <w:r>
        <w:br/>
        <w:t xml:space="preserve">в Межтерриториальную коллегию адвокатов «Клишин и Партнеры г. Москва», находящуюся по адресу: г. Москва, Большой Козловский переулок, дом 10, </w:t>
      </w:r>
      <w:r>
        <w:br/>
        <w:t xml:space="preserve">стр. 3 (тел. </w:t>
      </w:r>
      <w:r>
        <w:rPr>
          <w:lang w:val="en-US"/>
        </w:rPr>
        <w:t xml:space="preserve">(495)974-73-10, </w:t>
      </w:r>
      <w:r>
        <w:t>факс</w:t>
      </w:r>
      <w:r>
        <w:rPr>
          <w:lang w:val="en-US"/>
        </w:rPr>
        <w:t xml:space="preserve"> (495)785-49-76, e-mail: </w:t>
      </w:r>
      <w:hyperlink r:id="rId5" w:history="1">
        <w:r>
          <w:rPr>
            <w:rStyle w:val="a3"/>
            <w:lang w:val="en-US"/>
          </w:rPr>
          <w:t>ec@klishin.ru</w:t>
        </w:r>
      </w:hyperlink>
      <w:r>
        <w:rPr>
          <w:lang w:val="en-US"/>
        </w:rPr>
        <w:t xml:space="preserve">, </w:t>
      </w:r>
      <w:r>
        <w:t>сайт</w:t>
      </w:r>
      <w:r>
        <w:rPr>
          <w:lang w:val="en-US"/>
        </w:rPr>
        <w:t xml:space="preserve"> – www.klishin.ru).</w:t>
      </w:r>
      <w:proofErr w:type="gramEnd"/>
    </w:p>
    <w:p w:rsidR="003E6BEB" w:rsidRDefault="003E6BEB" w:rsidP="003E6BEB">
      <w:pPr>
        <w:pStyle w:val="a4"/>
        <w:rPr>
          <w:lang w:val="en-US"/>
        </w:rPr>
      </w:pPr>
    </w:p>
    <w:p w:rsidR="00BC3C23" w:rsidRPr="003E6BEB" w:rsidRDefault="00BC3C23">
      <w:pPr>
        <w:rPr>
          <w:lang w:val="en-US"/>
        </w:rPr>
      </w:pPr>
    </w:p>
    <w:sectPr w:rsidR="00BC3C23" w:rsidRPr="003E6BEB" w:rsidSect="00BC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34A"/>
    <w:multiLevelType w:val="hybridMultilevel"/>
    <w:tmpl w:val="4DCCDD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6BEB"/>
    <w:rsid w:val="003E6BEB"/>
    <w:rsid w:val="004A13FC"/>
    <w:rsid w:val="00BC3C23"/>
    <w:rsid w:val="00C909FE"/>
    <w:rsid w:val="00E6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6BE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E6BE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E6B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@klish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Kadebskaya-EA</dc:creator>
  <cp:lastModifiedBy>Kadebskaya-EA</cp:lastModifiedBy>
  <cp:revision>1</cp:revision>
  <dcterms:created xsi:type="dcterms:W3CDTF">2016-06-07T11:06:00Z</dcterms:created>
  <dcterms:modified xsi:type="dcterms:W3CDTF">2016-06-07T11:06:00Z</dcterms:modified>
</cp:coreProperties>
</file>