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2A" w:rsidRPr="00470181" w:rsidRDefault="00601151" w:rsidP="008C2A3A">
      <w:pPr>
        <w:jc w:val="center"/>
        <w:rPr>
          <w:rFonts w:ascii="Times New Roman" w:hAnsi="Times New Roman"/>
          <w:b/>
          <w:sz w:val="32"/>
        </w:rPr>
      </w:pPr>
      <w:r w:rsidRPr="0060115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-1.85pt;margin-top:11pt;width:161pt;height:159.75pt;z-index:-1;visibility:visible">
            <v:imagedata r:id="rId4" o:title=""/>
          </v:shape>
        </w:pict>
      </w:r>
    </w:p>
    <w:p w:rsidR="00525C2A" w:rsidRPr="00470181" w:rsidRDefault="00525C2A" w:rsidP="008C2A3A">
      <w:pPr>
        <w:jc w:val="center"/>
        <w:rPr>
          <w:rFonts w:ascii="Times New Roman" w:hAnsi="Times New Roman"/>
          <w:b/>
          <w:sz w:val="32"/>
        </w:rPr>
      </w:pPr>
    </w:p>
    <w:p w:rsidR="00525C2A" w:rsidRDefault="00525C2A" w:rsidP="006B27F1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                     </w:t>
      </w:r>
      <w:r w:rsidRPr="006B27F1">
        <w:rPr>
          <w:rFonts w:ascii="Times New Roman" w:hAnsi="Times New Roman"/>
          <w:b/>
          <w:sz w:val="36"/>
        </w:rPr>
        <w:t xml:space="preserve">РЕКВИЗИТЫ ОПЛАТЫ </w:t>
      </w:r>
    </w:p>
    <w:p w:rsidR="00525C2A" w:rsidRDefault="00525C2A" w:rsidP="006B27F1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                       </w:t>
      </w:r>
      <w:r w:rsidRPr="006B27F1">
        <w:rPr>
          <w:rFonts w:ascii="Times New Roman" w:hAnsi="Times New Roman"/>
          <w:b/>
          <w:sz w:val="36"/>
        </w:rPr>
        <w:t>ГОСУДАРСВТЕННОЙ ПОШЛИНЫ</w:t>
      </w:r>
    </w:p>
    <w:p w:rsidR="00525C2A" w:rsidRDefault="00525C2A" w:rsidP="00470181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525C2A" w:rsidRDefault="00525C2A" w:rsidP="00470181">
      <w:pPr>
        <w:spacing w:after="120"/>
        <w:rPr>
          <w:rFonts w:ascii="Times New Roman" w:hAnsi="Times New Roman"/>
          <w:b/>
          <w:sz w:val="24"/>
          <w:szCs w:val="24"/>
        </w:rPr>
      </w:pPr>
    </w:p>
    <w:tbl>
      <w:tblPr>
        <w:tblW w:w="10903" w:type="dxa"/>
        <w:tblInd w:w="93" w:type="dxa"/>
        <w:tblLook w:val="00A0"/>
      </w:tblPr>
      <w:tblGrid>
        <w:gridCol w:w="10903"/>
      </w:tblGrid>
      <w:tr w:rsidR="00525C2A" w:rsidRPr="00C77BCE" w:rsidTr="006B27F1">
        <w:trPr>
          <w:trHeight w:val="555"/>
        </w:trPr>
        <w:tc>
          <w:tcPr>
            <w:tcW w:w="10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2A" w:rsidRPr="006B27F1" w:rsidRDefault="00525C2A" w:rsidP="006B2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525C2A" w:rsidRPr="006B27F1" w:rsidRDefault="00525C2A" w:rsidP="006B2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6B27F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Получатель</w:t>
            </w:r>
            <w:proofErr w:type="gramStart"/>
            <w:r w:rsidRPr="006B27F1">
              <w:rPr>
                <w:rFonts w:ascii="Times New Roman" w:hAnsi="Times New Roman"/>
                <w:sz w:val="32"/>
                <w:szCs w:val="32"/>
                <w:lang w:eastAsia="ru-RU"/>
              </w:rPr>
              <w:t>:У</w:t>
            </w:r>
            <w:proofErr w:type="gramEnd"/>
            <w:r w:rsidRPr="006B27F1">
              <w:rPr>
                <w:rFonts w:ascii="Times New Roman" w:hAnsi="Times New Roman"/>
                <w:sz w:val="32"/>
                <w:szCs w:val="32"/>
                <w:lang w:eastAsia="ru-RU"/>
              </w:rPr>
              <w:t>ФК</w:t>
            </w:r>
            <w:proofErr w:type="spellEnd"/>
            <w:r w:rsidRPr="006B27F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по Пермскому краю (Управление Министерства юстиции Российской Федерации по Пермскому краю) </w:t>
            </w:r>
            <w:r w:rsidRPr="006B27F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л/с 04561879960</w:t>
            </w:r>
          </w:p>
        </w:tc>
      </w:tr>
      <w:tr w:rsidR="00525C2A" w:rsidRPr="00C77BCE" w:rsidTr="006B27F1">
        <w:trPr>
          <w:trHeight w:val="287"/>
        </w:trPr>
        <w:tc>
          <w:tcPr>
            <w:tcW w:w="10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C2A" w:rsidRPr="006B27F1" w:rsidRDefault="00525C2A" w:rsidP="006B27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B27F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Номер счета получателя платежа</w:t>
            </w:r>
            <w:r w:rsidRPr="006B27F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: 401 018 107 0000001 0003 </w:t>
            </w:r>
            <w:r w:rsidRPr="006B27F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ИНН</w:t>
            </w:r>
            <w:r w:rsidRPr="006B27F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5902293594 </w:t>
            </w:r>
            <w:r w:rsidRPr="006B27F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КПП</w:t>
            </w:r>
            <w:r w:rsidRPr="006B27F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590201001</w:t>
            </w:r>
          </w:p>
        </w:tc>
      </w:tr>
      <w:tr w:rsidR="00525C2A" w:rsidRPr="00C77BCE" w:rsidTr="006B27F1">
        <w:trPr>
          <w:trHeight w:val="310"/>
        </w:trPr>
        <w:tc>
          <w:tcPr>
            <w:tcW w:w="10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C2A" w:rsidRPr="006B27F1" w:rsidRDefault="00525C2A" w:rsidP="006B2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6B27F1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 xml:space="preserve">Код ОКТМО: </w:t>
            </w:r>
            <w:r w:rsidRPr="00CA640B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>57701000</w:t>
            </w:r>
            <w:r w:rsidRPr="006B27F1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 xml:space="preserve"> </w:t>
            </w:r>
            <w:r w:rsidRPr="006B27F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БИК банка</w:t>
            </w:r>
            <w:r w:rsidRPr="006B27F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045773001</w:t>
            </w:r>
          </w:p>
        </w:tc>
      </w:tr>
      <w:tr w:rsidR="00525C2A" w:rsidRPr="00C77BCE" w:rsidTr="006B27F1">
        <w:trPr>
          <w:trHeight w:val="287"/>
        </w:trPr>
        <w:tc>
          <w:tcPr>
            <w:tcW w:w="10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C2A" w:rsidRPr="006B27F1" w:rsidRDefault="00525C2A" w:rsidP="00431A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6B27F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Наименование банка получателя:</w:t>
            </w:r>
            <w:r w:rsidRPr="006B27F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r w:rsidR="00431A9A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Отделение </w:t>
            </w:r>
            <w:r w:rsidRPr="006B27F1">
              <w:rPr>
                <w:rFonts w:ascii="Times New Roman" w:hAnsi="Times New Roman"/>
                <w:sz w:val="32"/>
                <w:szCs w:val="32"/>
                <w:lang w:eastAsia="ru-RU"/>
              </w:rPr>
              <w:t>г. Пермь</w:t>
            </w:r>
          </w:p>
        </w:tc>
      </w:tr>
      <w:tr w:rsidR="00525C2A" w:rsidRPr="00C77BCE" w:rsidTr="006B27F1">
        <w:trPr>
          <w:trHeight w:val="343"/>
        </w:trPr>
        <w:tc>
          <w:tcPr>
            <w:tcW w:w="10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C2A" w:rsidRPr="006B27F1" w:rsidRDefault="00525C2A" w:rsidP="006B2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6B27F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Код бюджетной  классификации:</w:t>
            </w:r>
            <w:r w:rsidRPr="006B27F1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318 1 08 05000 01 0001 110</w:t>
            </w:r>
          </w:p>
        </w:tc>
      </w:tr>
      <w:tr w:rsidR="00525C2A" w:rsidRPr="00C77BCE" w:rsidTr="006B27F1">
        <w:trPr>
          <w:trHeight w:val="914"/>
        </w:trPr>
        <w:tc>
          <w:tcPr>
            <w:tcW w:w="10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2A" w:rsidRDefault="00525C2A" w:rsidP="006B27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B27F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Наименование платежа</w:t>
            </w:r>
            <w:r w:rsidRPr="006B27F1">
              <w:rPr>
                <w:rFonts w:ascii="Times New Roman" w:hAnsi="Times New Roman"/>
                <w:sz w:val="32"/>
                <w:szCs w:val="32"/>
                <w:lang w:eastAsia="ru-RU"/>
              </w:rPr>
              <w:t>: Государственная пошлина за государственную регистрацию актов гражданского состояния, совершаемую органами записи актов гражданского состояния (за исключением консульских учреждений Российских Федераций)</w:t>
            </w:r>
          </w:p>
          <w:p w:rsidR="00525C2A" w:rsidRPr="006B27F1" w:rsidRDefault="00525C2A" w:rsidP="006B2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6B27F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Регистрация заключения брака, регистрация расторжения брака, регистрация установления отцовства</w:t>
            </w: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, регистрация перемены имени</w:t>
            </w:r>
          </w:p>
        </w:tc>
      </w:tr>
    </w:tbl>
    <w:p w:rsidR="00525C2A" w:rsidRDefault="00525C2A" w:rsidP="006B27F1">
      <w:pPr>
        <w:rPr>
          <w:rFonts w:ascii="Times New Roman" w:hAnsi="Times New Roman"/>
          <w:b/>
          <w:sz w:val="36"/>
        </w:rPr>
      </w:pPr>
    </w:p>
    <w:tbl>
      <w:tblPr>
        <w:tblW w:w="10903" w:type="dxa"/>
        <w:tblInd w:w="93" w:type="dxa"/>
        <w:tblLook w:val="00A0"/>
      </w:tblPr>
      <w:tblGrid>
        <w:gridCol w:w="10903"/>
      </w:tblGrid>
      <w:tr w:rsidR="00525C2A" w:rsidRPr="00C77BCE" w:rsidTr="00DE2D58">
        <w:trPr>
          <w:trHeight w:val="555"/>
        </w:trPr>
        <w:tc>
          <w:tcPr>
            <w:tcW w:w="10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2A" w:rsidRPr="006B27F1" w:rsidRDefault="00525C2A" w:rsidP="00DE2D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525C2A" w:rsidRPr="006B27F1" w:rsidRDefault="00525C2A" w:rsidP="00DE2D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6B27F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Получатель</w:t>
            </w:r>
            <w:proofErr w:type="gramStart"/>
            <w:r w:rsidRPr="006B27F1">
              <w:rPr>
                <w:rFonts w:ascii="Times New Roman" w:hAnsi="Times New Roman"/>
                <w:sz w:val="32"/>
                <w:szCs w:val="32"/>
                <w:lang w:eastAsia="ru-RU"/>
              </w:rPr>
              <w:t>:У</w:t>
            </w:r>
            <w:proofErr w:type="gramEnd"/>
            <w:r w:rsidRPr="006B27F1">
              <w:rPr>
                <w:rFonts w:ascii="Times New Roman" w:hAnsi="Times New Roman"/>
                <w:sz w:val="32"/>
                <w:szCs w:val="32"/>
                <w:lang w:eastAsia="ru-RU"/>
              </w:rPr>
              <w:t>ФК</w:t>
            </w:r>
            <w:proofErr w:type="spellEnd"/>
            <w:r w:rsidRPr="006B27F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по Пермскому краю (Управление Министерства юстиции Российской Федерации по Пермскому краю) </w:t>
            </w:r>
            <w:r w:rsidRPr="006B27F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л/с 04561879960</w:t>
            </w:r>
          </w:p>
        </w:tc>
      </w:tr>
      <w:tr w:rsidR="00525C2A" w:rsidRPr="00C77BCE" w:rsidTr="00DE2D58">
        <w:trPr>
          <w:trHeight w:val="287"/>
        </w:trPr>
        <w:tc>
          <w:tcPr>
            <w:tcW w:w="10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C2A" w:rsidRPr="006B27F1" w:rsidRDefault="00525C2A" w:rsidP="00DE2D5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B27F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Номер счета получателя платежа</w:t>
            </w:r>
            <w:r w:rsidRPr="006B27F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: 401 018 107 0000001 0003 </w:t>
            </w:r>
            <w:r w:rsidRPr="006B27F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ИНН</w:t>
            </w:r>
            <w:r w:rsidRPr="006B27F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5902293594 </w:t>
            </w:r>
            <w:r w:rsidRPr="006B27F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КПП</w:t>
            </w:r>
            <w:r w:rsidRPr="006B27F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590201001</w:t>
            </w:r>
          </w:p>
        </w:tc>
      </w:tr>
      <w:tr w:rsidR="00525C2A" w:rsidRPr="00C77BCE" w:rsidTr="00DE2D58">
        <w:trPr>
          <w:trHeight w:val="310"/>
        </w:trPr>
        <w:tc>
          <w:tcPr>
            <w:tcW w:w="10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C2A" w:rsidRPr="006B27F1" w:rsidRDefault="00525C2A" w:rsidP="00DE2D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6B27F1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 xml:space="preserve">Код ОКТМО: </w:t>
            </w:r>
            <w:r w:rsidRPr="00CA640B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>57701000</w:t>
            </w:r>
            <w:r w:rsidRPr="006B27F1">
              <w:rPr>
                <w:rFonts w:ascii="Times New Roman" w:hAnsi="Times New Roman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ru-RU"/>
              </w:rPr>
              <w:t xml:space="preserve"> </w:t>
            </w:r>
            <w:r w:rsidRPr="006B27F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БИК банка</w:t>
            </w:r>
            <w:r w:rsidRPr="006B27F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045773001</w:t>
            </w:r>
          </w:p>
        </w:tc>
      </w:tr>
      <w:tr w:rsidR="00525C2A" w:rsidRPr="00C77BCE" w:rsidTr="00DE2D58">
        <w:trPr>
          <w:trHeight w:val="287"/>
        </w:trPr>
        <w:tc>
          <w:tcPr>
            <w:tcW w:w="10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C2A" w:rsidRPr="006B27F1" w:rsidRDefault="00525C2A" w:rsidP="00DE2D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6B27F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Наименование банка получателя:</w:t>
            </w:r>
            <w:r w:rsidRPr="006B27F1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r w:rsidR="00431A9A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Отделение </w:t>
            </w:r>
            <w:r w:rsidR="00431A9A" w:rsidRPr="006B27F1">
              <w:rPr>
                <w:rFonts w:ascii="Times New Roman" w:hAnsi="Times New Roman"/>
                <w:sz w:val="32"/>
                <w:szCs w:val="32"/>
                <w:lang w:eastAsia="ru-RU"/>
              </w:rPr>
              <w:t>г. Пермь</w:t>
            </w:r>
          </w:p>
        </w:tc>
      </w:tr>
      <w:tr w:rsidR="00525C2A" w:rsidRPr="00C77BCE" w:rsidTr="00DE2D58">
        <w:trPr>
          <w:trHeight w:val="343"/>
        </w:trPr>
        <w:tc>
          <w:tcPr>
            <w:tcW w:w="10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C2A" w:rsidRPr="006B27F1" w:rsidRDefault="00525C2A" w:rsidP="006B27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6B27F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Код бюджетной  классификации:</w:t>
            </w:r>
            <w:r w:rsidRPr="006B27F1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318 1 08 05000 01 000</w:t>
            </w: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2</w:t>
            </w:r>
            <w:r w:rsidRPr="006B27F1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 110</w:t>
            </w:r>
          </w:p>
        </w:tc>
      </w:tr>
      <w:tr w:rsidR="00525C2A" w:rsidRPr="00C77BCE" w:rsidTr="00DE2D58">
        <w:trPr>
          <w:trHeight w:val="914"/>
        </w:trPr>
        <w:tc>
          <w:tcPr>
            <w:tcW w:w="10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C2A" w:rsidRDefault="00525C2A" w:rsidP="00DE2D5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6B27F1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Наименование платежа</w:t>
            </w:r>
            <w:r w:rsidRPr="006B27F1">
              <w:rPr>
                <w:rFonts w:ascii="Times New Roman" w:hAnsi="Times New Roman"/>
                <w:sz w:val="32"/>
                <w:szCs w:val="32"/>
                <w:lang w:eastAsia="ru-RU"/>
              </w:rPr>
              <w:t>: Государственная пошлина за государственную регистрацию актов гражданского состояния, совершаемую органами записи актов гражданского состояния (за исключением консульских учреждений Российских Федераций)</w:t>
            </w:r>
          </w:p>
          <w:p w:rsidR="00525C2A" w:rsidRPr="006B27F1" w:rsidRDefault="00525C2A" w:rsidP="00DE2D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Повторные свидетельства о регистрации актов гражданского состояния, справки о регистрации актов гражданского состояния, внесение исправлений (изменений) в записи актов гражданского состояния</w:t>
            </w:r>
            <w:bookmarkStart w:id="0" w:name="_GoBack"/>
            <w:bookmarkEnd w:id="0"/>
          </w:p>
        </w:tc>
      </w:tr>
    </w:tbl>
    <w:p w:rsidR="00525C2A" w:rsidRPr="006B27F1" w:rsidRDefault="00525C2A" w:rsidP="006B27F1">
      <w:pPr>
        <w:rPr>
          <w:rFonts w:ascii="Times New Roman" w:hAnsi="Times New Roman"/>
          <w:b/>
          <w:sz w:val="36"/>
        </w:rPr>
      </w:pPr>
    </w:p>
    <w:sectPr w:rsidR="00525C2A" w:rsidRPr="006B27F1" w:rsidSect="00231696">
      <w:pgSz w:w="11906" w:h="16838"/>
      <w:pgMar w:top="170" w:right="397" w:bottom="17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B14"/>
    <w:rsid w:val="00074D6F"/>
    <w:rsid w:val="0011296B"/>
    <w:rsid w:val="00231696"/>
    <w:rsid w:val="00257B21"/>
    <w:rsid w:val="002A4962"/>
    <w:rsid w:val="00351D13"/>
    <w:rsid w:val="003E08C6"/>
    <w:rsid w:val="00430FA1"/>
    <w:rsid w:val="00431A9A"/>
    <w:rsid w:val="00470181"/>
    <w:rsid w:val="00525C2A"/>
    <w:rsid w:val="00601151"/>
    <w:rsid w:val="00627706"/>
    <w:rsid w:val="006B27F1"/>
    <w:rsid w:val="00727B14"/>
    <w:rsid w:val="0076132C"/>
    <w:rsid w:val="007B557D"/>
    <w:rsid w:val="00842B11"/>
    <w:rsid w:val="008B2550"/>
    <w:rsid w:val="008C2A3A"/>
    <w:rsid w:val="009A47D0"/>
    <w:rsid w:val="009D650F"/>
    <w:rsid w:val="00AA3124"/>
    <w:rsid w:val="00AB0E77"/>
    <w:rsid w:val="00AF7CBF"/>
    <w:rsid w:val="00B43939"/>
    <w:rsid w:val="00B71130"/>
    <w:rsid w:val="00BD5582"/>
    <w:rsid w:val="00C77BCE"/>
    <w:rsid w:val="00CA640B"/>
    <w:rsid w:val="00DE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74D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627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B71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B7113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4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2017-10-31T11:35:00Z</cp:lastPrinted>
  <dcterms:created xsi:type="dcterms:W3CDTF">2017-03-01T04:27:00Z</dcterms:created>
  <dcterms:modified xsi:type="dcterms:W3CDTF">2020-07-15T05:14:00Z</dcterms:modified>
</cp:coreProperties>
</file>