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93" w:tblpY="-2408"/>
        <w:tblOverlap w:val="never"/>
        <w:tblW w:w="14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70"/>
        <w:gridCol w:w="1980"/>
        <w:gridCol w:w="2126"/>
        <w:gridCol w:w="1701"/>
        <w:gridCol w:w="2611"/>
        <w:gridCol w:w="438"/>
        <w:gridCol w:w="3139"/>
      </w:tblGrid>
      <w:tr w:rsidR="004B123C" w:rsidRPr="008A5988" w:rsidTr="008A5988">
        <w:trPr>
          <w:gridAfter w:val="2"/>
          <w:wAfter w:w="3577" w:type="dxa"/>
          <w:trHeight w:val="1470"/>
        </w:trPr>
        <w:tc>
          <w:tcPr>
            <w:tcW w:w="11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ind w:left="4962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Перечень выданных разрешений на ввод</w:t>
            </w:r>
            <w:r w:rsidR="00A93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3A37" w:rsidRPr="008A5988">
              <w:rPr>
                <w:rFonts w:ascii="Times New Roman" w:hAnsi="Times New Roman"/>
                <w:b/>
                <w:sz w:val="24"/>
                <w:szCs w:val="24"/>
              </w:rPr>
              <w:t>объектов</w:t>
            </w:r>
            <w:r w:rsidR="00A93A37" w:rsidRPr="008A59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 xml:space="preserve">в   эксплуатацию </w:t>
            </w:r>
            <w:r w:rsidR="00A93A37">
              <w:rPr>
                <w:rFonts w:ascii="Times New Roman" w:hAnsi="Times New Roman"/>
                <w:b/>
                <w:sz w:val="24"/>
                <w:szCs w:val="24"/>
              </w:rPr>
              <w:t xml:space="preserve">по Кунгурскому муниципальному району </w:t>
            </w: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за февраль 2015.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23C" w:rsidRPr="008A5988" w:rsidTr="008A5988">
        <w:trPr>
          <w:trHeight w:val="83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Адрес, наименование объекта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Разрешение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C" w:rsidRPr="008A5988" w:rsidRDefault="004B123C" w:rsidP="008A598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C" w:rsidRPr="008A5988" w:rsidRDefault="004B123C" w:rsidP="008A598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23C" w:rsidRPr="008A5988" w:rsidTr="008A5988">
        <w:trPr>
          <w:trHeight w:val="330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№,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Показатели объекта</w:t>
            </w:r>
          </w:p>
        </w:tc>
        <w:tc>
          <w:tcPr>
            <w:tcW w:w="304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8">
              <w:rPr>
                <w:rFonts w:ascii="Times New Roman" w:hAnsi="Times New Roman"/>
                <w:b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4B123C" w:rsidRPr="008A5988" w:rsidTr="00557C8B">
        <w:trPr>
          <w:trHeight w:val="12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 xml:space="preserve">с.Троельга, </w:t>
            </w:r>
            <w:r w:rsidR="008A598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ул.</w:t>
            </w:r>
            <w:r w:rsidR="008A5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 xml:space="preserve">Победы, </w:t>
            </w:r>
            <w:r w:rsidR="008A598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д.</w:t>
            </w:r>
            <w:r w:rsidR="008A5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«Индивидуальный жилой дом»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988">
              <w:rPr>
                <w:rFonts w:ascii="Times New Roman" w:hAnsi="Times New Roman"/>
                <w:sz w:val="24"/>
                <w:szCs w:val="24"/>
                <w:lang w:val="en-US"/>
              </w:rPr>
              <w:t>RU 59518315 – 01/2015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от 13.02.2015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59:24:2410101:450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общ. = 148,6 кв.м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3C" w:rsidRPr="008A5988" w:rsidTr="008A5988">
        <w:trPr>
          <w:trHeight w:val="15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с.</w:t>
            </w:r>
            <w:r w:rsidR="008A5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Жилино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«Фельдшерско – акушерский пункт»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988">
              <w:rPr>
                <w:rFonts w:ascii="Times New Roman" w:hAnsi="Times New Roman"/>
                <w:sz w:val="24"/>
                <w:szCs w:val="24"/>
                <w:lang w:val="en-US"/>
              </w:rPr>
              <w:t>RU 59518318 – 02/2015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от 17.02.2015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59:24:0310101:626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общ. = 63,7 кв.м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1. Планировочная организация территории перед зданием выполнена с учетом потребностей МГН: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- продольный уклон пути движения не превышает нормативного и составляет от 1 % до 5 %;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- поперечный уклое не превышает 1 – 2 %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2.В здании запроектирован один вход с поверхности земли, приспособленный для МГН.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Разработано: «ООО Майолика»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Раздел № 8 – 5 л.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Раздел № 9 – 7 л.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Раздел № 11 – 5 л.</w:t>
            </w:r>
          </w:p>
          <w:p w:rsidR="004B123C" w:rsidRPr="008A5988" w:rsidRDefault="004B123C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Раздел № 2 – 7 л.</w:t>
            </w:r>
          </w:p>
        </w:tc>
      </w:tr>
      <w:tr w:rsidR="009772AE" w:rsidRPr="008A5988" w:rsidTr="001E7A7F">
        <w:trPr>
          <w:trHeight w:val="127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 xml:space="preserve">северо-западнее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Мыльники</w:t>
            </w:r>
          </w:p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«Полигон по утилизации и захоронению твердых бытовых отходов г.Кунгура и Кунгурского района (3 этап строительства) первый пусковой комплекс»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988">
              <w:rPr>
                <w:rFonts w:ascii="Times New Roman" w:hAnsi="Times New Roman"/>
                <w:sz w:val="24"/>
                <w:szCs w:val="24"/>
                <w:lang w:val="en-US"/>
              </w:rPr>
              <w:t>RU 59518311 – 04/2015</w:t>
            </w:r>
          </w:p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от 26.02.2015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59:24:3730101:1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Проектная емкость полигона = 563,1 кв.м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Разработано: «ПГТУ»</w:t>
            </w:r>
          </w:p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С раздела № 2 – раздел № 5 на 65 л.</w:t>
            </w:r>
          </w:p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раздел № 7 – 2 л.</w:t>
            </w:r>
          </w:p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72AE" w:rsidRPr="008A5988" w:rsidRDefault="009772AE" w:rsidP="00D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раздел № 1.3 – 3 л.</w:t>
            </w:r>
          </w:p>
        </w:tc>
      </w:tr>
      <w:tr w:rsidR="009772AE" w:rsidRPr="008A5988" w:rsidTr="001E7A7F">
        <w:trPr>
          <w:trHeight w:val="1551"/>
        </w:trPr>
        <w:tc>
          <w:tcPr>
            <w:tcW w:w="678" w:type="dxa"/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 xml:space="preserve">с. Насадка,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 xml:space="preserve">ул. Матроссова,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д. 14, кв. 1</w:t>
            </w:r>
          </w:p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«часть одноэтажного жилого дома состоящая из квартиры № 1 в трехвкартирном жилом доме»</w:t>
            </w:r>
          </w:p>
        </w:tc>
        <w:tc>
          <w:tcPr>
            <w:tcW w:w="1980" w:type="dxa"/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 xml:space="preserve"> 59518310 – 05/2015</w:t>
            </w:r>
          </w:p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от 27.02.2015 г.</w:t>
            </w:r>
          </w:p>
        </w:tc>
        <w:tc>
          <w:tcPr>
            <w:tcW w:w="2126" w:type="dxa"/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</w:rPr>
              <w:t>59:24:1670101:300</w:t>
            </w:r>
          </w:p>
        </w:tc>
        <w:tc>
          <w:tcPr>
            <w:tcW w:w="1701" w:type="dxa"/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 w:rsidRPr="008A5988">
              <w:rPr>
                <w:rFonts w:ascii="Times New Roman" w:hAnsi="Times New Roman"/>
                <w:sz w:val="24"/>
                <w:szCs w:val="24"/>
              </w:rPr>
              <w:t>общ. = 34,0 кв.м</w:t>
            </w:r>
          </w:p>
        </w:tc>
        <w:tc>
          <w:tcPr>
            <w:tcW w:w="3049" w:type="dxa"/>
            <w:gridSpan w:val="2"/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772AE" w:rsidRPr="008A5988" w:rsidRDefault="009772AE" w:rsidP="008A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76A" w:rsidRPr="008A5988" w:rsidRDefault="005C476A" w:rsidP="008A5988">
      <w:pPr>
        <w:jc w:val="center"/>
        <w:rPr>
          <w:rFonts w:ascii="Times New Roman" w:hAnsi="Times New Roman"/>
          <w:sz w:val="24"/>
          <w:szCs w:val="24"/>
        </w:rPr>
      </w:pPr>
    </w:p>
    <w:sectPr w:rsidR="005C476A" w:rsidRPr="008A5988" w:rsidSect="004B123C">
      <w:pgSz w:w="15840" w:h="24480" w:code="17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66"/>
    <w:rsid w:val="0000128A"/>
    <w:rsid w:val="00007284"/>
    <w:rsid w:val="00012906"/>
    <w:rsid w:val="000371CD"/>
    <w:rsid w:val="00042C5D"/>
    <w:rsid w:val="00051AB4"/>
    <w:rsid w:val="000524DD"/>
    <w:rsid w:val="00057F4A"/>
    <w:rsid w:val="00060DB6"/>
    <w:rsid w:val="00065E4B"/>
    <w:rsid w:val="00071CAC"/>
    <w:rsid w:val="00081AA6"/>
    <w:rsid w:val="00087D69"/>
    <w:rsid w:val="00091854"/>
    <w:rsid w:val="000928D1"/>
    <w:rsid w:val="000A09E3"/>
    <w:rsid w:val="000A1EBE"/>
    <w:rsid w:val="000D1D11"/>
    <w:rsid w:val="000D25CA"/>
    <w:rsid w:val="000F2CC4"/>
    <w:rsid w:val="00100317"/>
    <w:rsid w:val="0010622C"/>
    <w:rsid w:val="00111DA7"/>
    <w:rsid w:val="001138DD"/>
    <w:rsid w:val="00124238"/>
    <w:rsid w:val="001278BE"/>
    <w:rsid w:val="001315FC"/>
    <w:rsid w:val="001407B9"/>
    <w:rsid w:val="00146FC2"/>
    <w:rsid w:val="00171286"/>
    <w:rsid w:val="0017385E"/>
    <w:rsid w:val="00185238"/>
    <w:rsid w:val="0018792C"/>
    <w:rsid w:val="00187C3E"/>
    <w:rsid w:val="00191F4A"/>
    <w:rsid w:val="00191F4D"/>
    <w:rsid w:val="001A51A7"/>
    <w:rsid w:val="001C0CF6"/>
    <w:rsid w:val="001C2067"/>
    <w:rsid w:val="001D1054"/>
    <w:rsid w:val="001E4952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5702B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69D5"/>
    <w:rsid w:val="00370B42"/>
    <w:rsid w:val="00373170"/>
    <w:rsid w:val="00376249"/>
    <w:rsid w:val="0037684D"/>
    <w:rsid w:val="00382144"/>
    <w:rsid w:val="00383AEA"/>
    <w:rsid w:val="00384875"/>
    <w:rsid w:val="00384EA6"/>
    <w:rsid w:val="003F6CC6"/>
    <w:rsid w:val="00417893"/>
    <w:rsid w:val="0042309A"/>
    <w:rsid w:val="00447033"/>
    <w:rsid w:val="00454B1F"/>
    <w:rsid w:val="00455739"/>
    <w:rsid w:val="00455C61"/>
    <w:rsid w:val="00457B5B"/>
    <w:rsid w:val="00466871"/>
    <w:rsid w:val="00473940"/>
    <w:rsid w:val="004918B5"/>
    <w:rsid w:val="004A6E38"/>
    <w:rsid w:val="004B123C"/>
    <w:rsid w:val="004C3526"/>
    <w:rsid w:val="005002FA"/>
    <w:rsid w:val="00500A56"/>
    <w:rsid w:val="0050710A"/>
    <w:rsid w:val="005159CD"/>
    <w:rsid w:val="00521401"/>
    <w:rsid w:val="005214B1"/>
    <w:rsid w:val="0054779F"/>
    <w:rsid w:val="00553790"/>
    <w:rsid w:val="00554FBA"/>
    <w:rsid w:val="00557C8B"/>
    <w:rsid w:val="005664EE"/>
    <w:rsid w:val="00572D9E"/>
    <w:rsid w:val="00573E1F"/>
    <w:rsid w:val="005816F2"/>
    <w:rsid w:val="005A1416"/>
    <w:rsid w:val="005B3753"/>
    <w:rsid w:val="005C476A"/>
    <w:rsid w:val="005C6527"/>
    <w:rsid w:val="005D36AB"/>
    <w:rsid w:val="005D5059"/>
    <w:rsid w:val="005D76B8"/>
    <w:rsid w:val="005E6C42"/>
    <w:rsid w:val="00601D1D"/>
    <w:rsid w:val="0060751E"/>
    <w:rsid w:val="0061398A"/>
    <w:rsid w:val="00620E77"/>
    <w:rsid w:val="006270BA"/>
    <w:rsid w:val="00631E4F"/>
    <w:rsid w:val="0063459F"/>
    <w:rsid w:val="00635D41"/>
    <w:rsid w:val="00670CF8"/>
    <w:rsid w:val="0068411D"/>
    <w:rsid w:val="006A6958"/>
    <w:rsid w:val="006A7207"/>
    <w:rsid w:val="006B317D"/>
    <w:rsid w:val="006C1B0F"/>
    <w:rsid w:val="006C4D41"/>
    <w:rsid w:val="006C64BF"/>
    <w:rsid w:val="006D206A"/>
    <w:rsid w:val="006F23CE"/>
    <w:rsid w:val="006F6DE6"/>
    <w:rsid w:val="007016B3"/>
    <w:rsid w:val="00704064"/>
    <w:rsid w:val="007118D7"/>
    <w:rsid w:val="00734C48"/>
    <w:rsid w:val="00737FC0"/>
    <w:rsid w:val="00740F06"/>
    <w:rsid w:val="00751BBA"/>
    <w:rsid w:val="00762C0A"/>
    <w:rsid w:val="00770528"/>
    <w:rsid w:val="00770E88"/>
    <w:rsid w:val="007734D9"/>
    <w:rsid w:val="0079788D"/>
    <w:rsid w:val="007A2F00"/>
    <w:rsid w:val="007A785B"/>
    <w:rsid w:val="007C0A55"/>
    <w:rsid w:val="007D2506"/>
    <w:rsid w:val="007D781A"/>
    <w:rsid w:val="007E0083"/>
    <w:rsid w:val="007E5DF0"/>
    <w:rsid w:val="007F42B3"/>
    <w:rsid w:val="00812E02"/>
    <w:rsid w:val="00844780"/>
    <w:rsid w:val="008544A4"/>
    <w:rsid w:val="008602E5"/>
    <w:rsid w:val="008617F7"/>
    <w:rsid w:val="008670BA"/>
    <w:rsid w:val="008733F3"/>
    <w:rsid w:val="00895855"/>
    <w:rsid w:val="008A2018"/>
    <w:rsid w:val="008A3E34"/>
    <w:rsid w:val="008A5988"/>
    <w:rsid w:val="008A6948"/>
    <w:rsid w:val="008A69FE"/>
    <w:rsid w:val="008A6EBB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53432"/>
    <w:rsid w:val="00957E47"/>
    <w:rsid w:val="009772AE"/>
    <w:rsid w:val="00977F74"/>
    <w:rsid w:val="00981B41"/>
    <w:rsid w:val="0099137B"/>
    <w:rsid w:val="00991993"/>
    <w:rsid w:val="0099309A"/>
    <w:rsid w:val="009956DD"/>
    <w:rsid w:val="009B4805"/>
    <w:rsid w:val="009B575A"/>
    <w:rsid w:val="009B5EF4"/>
    <w:rsid w:val="009D188C"/>
    <w:rsid w:val="009E6A4D"/>
    <w:rsid w:val="009F2866"/>
    <w:rsid w:val="009F5B86"/>
    <w:rsid w:val="009F6A9F"/>
    <w:rsid w:val="009F7BFB"/>
    <w:rsid w:val="00A01151"/>
    <w:rsid w:val="00A10F21"/>
    <w:rsid w:val="00A14042"/>
    <w:rsid w:val="00A16C67"/>
    <w:rsid w:val="00A266FE"/>
    <w:rsid w:val="00A46475"/>
    <w:rsid w:val="00A51B01"/>
    <w:rsid w:val="00A5595A"/>
    <w:rsid w:val="00A6331D"/>
    <w:rsid w:val="00A638E2"/>
    <w:rsid w:val="00A70EB0"/>
    <w:rsid w:val="00A84E32"/>
    <w:rsid w:val="00A93A37"/>
    <w:rsid w:val="00AA4B2C"/>
    <w:rsid w:val="00AB0BD4"/>
    <w:rsid w:val="00AB46E7"/>
    <w:rsid w:val="00AD0693"/>
    <w:rsid w:val="00AE347F"/>
    <w:rsid w:val="00AE48D9"/>
    <w:rsid w:val="00AE7022"/>
    <w:rsid w:val="00AF341F"/>
    <w:rsid w:val="00AF5107"/>
    <w:rsid w:val="00B016CF"/>
    <w:rsid w:val="00B0480D"/>
    <w:rsid w:val="00B137FD"/>
    <w:rsid w:val="00B476A8"/>
    <w:rsid w:val="00B64AC4"/>
    <w:rsid w:val="00B66A8A"/>
    <w:rsid w:val="00B84682"/>
    <w:rsid w:val="00B85930"/>
    <w:rsid w:val="00B91BDC"/>
    <w:rsid w:val="00B92C56"/>
    <w:rsid w:val="00B97D2D"/>
    <w:rsid w:val="00BA224E"/>
    <w:rsid w:val="00BB2C0A"/>
    <w:rsid w:val="00BE4EC3"/>
    <w:rsid w:val="00BE7366"/>
    <w:rsid w:val="00BF1F20"/>
    <w:rsid w:val="00C0207C"/>
    <w:rsid w:val="00C304D0"/>
    <w:rsid w:val="00C31B8F"/>
    <w:rsid w:val="00C40E52"/>
    <w:rsid w:val="00C41718"/>
    <w:rsid w:val="00C67DCC"/>
    <w:rsid w:val="00C718EA"/>
    <w:rsid w:val="00C8160F"/>
    <w:rsid w:val="00C8382E"/>
    <w:rsid w:val="00C94111"/>
    <w:rsid w:val="00C96907"/>
    <w:rsid w:val="00CA48D7"/>
    <w:rsid w:val="00CB3F3F"/>
    <w:rsid w:val="00CD0380"/>
    <w:rsid w:val="00CD2871"/>
    <w:rsid w:val="00CE6319"/>
    <w:rsid w:val="00CE6865"/>
    <w:rsid w:val="00D03B8D"/>
    <w:rsid w:val="00D05649"/>
    <w:rsid w:val="00D12219"/>
    <w:rsid w:val="00D12F4B"/>
    <w:rsid w:val="00D21764"/>
    <w:rsid w:val="00D22FCE"/>
    <w:rsid w:val="00D2321A"/>
    <w:rsid w:val="00D3346D"/>
    <w:rsid w:val="00D41453"/>
    <w:rsid w:val="00D45560"/>
    <w:rsid w:val="00D512EC"/>
    <w:rsid w:val="00D57197"/>
    <w:rsid w:val="00D66F2F"/>
    <w:rsid w:val="00D76455"/>
    <w:rsid w:val="00D76B07"/>
    <w:rsid w:val="00D81383"/>
    <w:rsid w:val="00D8183D"/>
    <w:rsid w:val="00D91944"/>
    <w:rsid w:val="00D91B4E"/>
    <w:rsid w:val="00D95CC0"/>
    <w:rsid w:val="00D9624C"/>
    <w:rsid w:val="00DA20A8"/>
    <w:rsid w:val="00DD1682"/>
    <w:rsid w:val="00DE52F4"/>
    <w:rsid w:val="00DE7DF8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DE6"/>
    <w:rsid w:val="00E51740"/>
    <w:rsid w:val="00E56ED1"/>
    <w:rsid w:val="00E61558"/>
    <w:rsid w:val="00E63FE6"/>
    <w:rsid w:val="00E727DC"/>
    <w:rsid w:val="00E91443"/>
    <w:rsid w:val="00EA2EAF"/>
    <w:rsid w:val="00EA2F8F"/>
    <w:rsid w:val="00EA41C1"/>
    <w:rsid w:val="00EC21A3"/>
    <w:rsid w:val="00EF1100"/>
    <w:rsid w:val="00EF2DC2"/>
    <w:rsid w:val="00F06F40"/>
    <w:rsid w:val="00F071EB"/>
    <w:rsid w:val="00F22B38"/>
    <w:rsid w:val="00F36BE8"/>
    <w:rsid w:val="00F422E9"/>
    <w:rsid w:val="00F4533A"/>
    <w:rsid w:val="00F5096F"/>
    <w:rsid w:val="00F53C69"/>
    <w:rsid w:val="00F663A7"/>
    <w:rsid w:val="00F74538"/>
    <w:rsid w:val="00F748C0"/>
    <w:rsid w:val="00F85A34"/>
    <w:rsid w:val="00F91A39"/>
    <w:rsid w:val="00F95825"/>
    <w:rsid w:val="00FA6707"/>
    <w:rsid w:val="00FB1116"/>
    <w:rsid w:val="00FB4FA8"/>
    <w:rsid w:val="00FB773F"/>
    <w:rsid w:val="00FD17A8"/>
    <w:rsid w:val="00FD573A"/>
    <w:rsid w:val="00FE2A1D"/>
    <w:rsid w:val="00FF28FD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C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C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2015-02-27T08:40:00Z</dcterms:created>
  <dcterms:modified xsi:type="dcterms:W3CDTF">2015-05-06T04:19:00Z</dcterms:modified>
</cp:coreProperties>
</file>