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C5" w:rsidRDefault="002533C5" w:rsidP="002533C5">
      <w:pPr>
        <w:jc w:val="center"/>
        <w:rPr>
          <w:b/>
          <w:color w:val="000000" w:themeColor="text1"/>
          <w:sz w:val="14"/>
          <w:szCs w:val="36"/>
        </w:rPr>
      </w:pPr>
    </w:p>
    <w:p w:rsidR="002533C5" w:rsidRDefault="002533C5" w:rsidP="002533C5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>Перечень выданных разрешений</w:t>
      </w:r>
      <w:r>
        <w:rPr>
          <w:b/>
          <w:color w:val="000000" w:themeColor="text1"/>
          <w:sz w:val="36"/>
          <w:szCs w:val="36"/>
        </w:rPr>
        <w:t xml:space="preserve"> на строительство по Кунгурскому муниципальному району</w:t>
      </w:r>
    </w:p>
    <w:p w:rsidR="002533C5" w:rsidRPr="003E7251" w:rsidRDefault="002533C5" w:rsidP="002533C5">
      <w:pPr>
        <w:jc w:val="center"/>
        <w:rPr>
          <w:b/>
          <w:color w:val="000000" w:themeColor="text1"/>
          <w:sz w:val="36"/>
          <w:szCs w:val="36"/>
        </w:rPr>
      </w:pPr>
      <w:r w:rsidRPr="003E7251">
        <w:rPr>
          <w:b/>
          <w:color w:val="000000" w:themeColor="text1"/>
          <w:sz w:val="36"/>
          <w:szCs w:val="36"/>
        </w:rPr>
        <w:t xml:space="preserve"> за </w:t>
      </w:r>
      <w:r>
        <w:rPr>
          <w:b/>
          <w:color w:val="000000" w:themeColor="text1"/>
          <w:sz w:val="36"/>
          <w:szCs w:val="36"/>
        </w:rPr>
        <w:t>май</w:t>
      </w:r>
      <w:r w:rsidRPr="003E7251">
        <w:rPr>
          <w:b/>
          <w:color w:val="000000" w:themeColor="text1"/>
          <w:sz w:val="36"/>
          <w:szCs w:val="36"/>
        </w:rPr>
        <w:t xml:space="preserve"> 2015 г.</w:t>
      </w:r>
    </w:p>
    <w:p w:rsidR="002533C5" w:rsidRDefault="002533C5" w:rsidP="002533C5">
      <w:pPr>
        <w:jc w:val="center"/>
        <w:rPr>
          <w:b/>
          <w:color w:val="000000" w:themeColor="text1"/>
          <w:sz w:val="14"/>
          <w:szCs w:val="36"/>
        </w:rPr>
      </w:pPr>
    </w:p>
    <w:tbl>
      <w:tblPr>
        <w:tblpPr w:leftFromText="180" w:rightFromText="180" w:vertAnchor="page" w:horzAnchor="margin" w:tblpXSpec="center" w:tblpY="2854"/>
        <w:tblW w:w="14420" w:type="dxa"/>
        <w:tblLook w:val="04A0"/>
      </w:tblPr>
      <w:tblGrid>
        <w:gridCol w:w="531"/>
        <w:gridCol w:w="3057"/>
        <w:gridCol w:w="2470"/>
        <w:gridCol w:w="2363"/>
        <w:gridCol w:w="1641"/>
        <w:gridCol w:w="2402"/>
        <w:gridCol w:w="1956"/>
      </w:tblGrid>
      <w:tr w:rsidR="002533C5" w:rsidRPr="005B66D4" w:rsidTr="002533C5">
        <w:trPr>
          <w:trHeight w:val="300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b/>
                <w:sz w:val="22"/>
                <w:lang w:eastAsia="ru-RU"/>
              </w:rPr>
              <w:t>№</w:t>
            </w:r>
            <w:r w:rsidRPr="005B66D4">
              <w:rPr>
                <w:rFonts w:eastAsia="Times New Roman" w:cs="Times New Roman"/>
                <w:b/>
                <w:sz w:val="22"/>
                <w:lang w:eastAsia="ru-RU"/>
              </w:rPr>
              <w:br/>
              <w:t xml:space="preserve"> п/п</w:t>
            </w:r>
          </w:p>
        </w:tc>
        <w:tc>
          <w:tcPr>
            <w:tcW w:w="3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b/>
                <w:sz w:val="22"/>
                <w:lang w:eastAsia="ru-RU"/>
              </w:rPr>
              <w:t>Адрес, наименование объекта</w:t>
            </w:r>
          </w:p>
        </w:tc>
        <w:tc>
          <w:tcPr>
            <w:tcW w:w="6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b/>
                <w:sz w:val="22"/>
                <w:lang w:eastAsia="ru-RU"/>
              </w:rPr>
              <w:t>Разрешение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b/>
                <w:sz w:val="22"/>
                <w:lang w:eastAsia="ru-RU"/>
              </w:rPr>
              <w:t>ГПЗУ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b/>
                <w:sz w:val="22"/>
                <w:lang w:eastAsia="ru-RU"/>
              </w:rPr>
              <w:t xml:space="preserve">Информация </w:t>
            </w:r>
            <w:r w:rsidRPr="005B66D4">
              <w:rPr>
                <w:rFonts w:eastAsia="Times New Roman" w:cs="Times New Roman"/>
                <w:b/>
                <w:sz w:val="22"/>
                <w:lang w:eastAsia="ru-RU"/>
              </w:rPr>
              <w:br/>
              <w:t>о схеме планировочной</w:t>
            </w:r>
            <w:r w:rsidRPr="005B66D4">
              <w:rPr>
                <w:rFonts w:eastAsia="Times New Roman" w:cs="Times New Roman"/>
                <w:b/>
                <w:sz w:val="22"/>
                <w:lang w:eastAsia="ru-RU"/>
              </w:rPr>
              <w:br/>
              <w:t xml:space="preserve">организации </w:t>
            </w:r>
            <w:r w:rsidRPr="005B66D4">
              <w:rPr>
                <w:rFonts w:eastAsia="Times New Roman" w:cs="Times New Roman"/>
                <w:b/>
                <w:sz w:val="22"/>
                <w:lang w:eastAsia="ru-RU"/>
              </w:rPr>
              <w:br/>
              <w:t>(Кем разработана, кол-во листов)</w:t>
            </w:r>
          </w:p>
        </w:tc>
      </w:tr>
      <w:tr w:rsidR="002533C5" w:rsidRPr="005B66D4" w:rsidTr="002533C5">
        <w:trPr>
          <w:trHeight w:val="900"/>
        </w:trPr>
        <w:tc>
          <w:tcPr>
            <w:tcW w:w="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b/>
                <w:sz w:val="22"/>
                <w:lang w:eastAsia="ru-RU"/>
              </w:rPr>
              <w:t>№,</w:t>
            </w:r>
            <w:r w:rsidRPr="005B66D4">
              <w:rPr>
                <w:rFonts w:eastAsia="Times New Roman" w:cs="Times New Roman"/>
                <w:b/>
                <w:sz w:val="22"/>
                <w:lang w:eastAsia="ru-RU"/>
              </w:rPr>
              <w:br/>
              <w:t>дата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b/>
                <w:sz w:val="22"/>
                <w:lang w:eastAsia="ru-RU"/>
              </w:rPr>
              <w:t>Кадастровый номер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b/>
                <w:sz w:val="22"/>
                <w:lang w:eastAsia="ru-RU"/>
              </w:rPr>
              <w:t>Показатели объекта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b/>
                <w:sz w:val="22"/>
                <w:lang w:eastAsia="ru-RU"/>
              </w:rPr>
              <w:t>Реквизиты</w:t>
            </w:r>
          </w:p>
        </w:tc>
        <w:tc>
          <w:tcPr>
            <w:tcW w:w="19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3C5" w:rsidRPr="005B66D4" w:rsidTr="002533C5">
        <w:trPr>
          <w:trHeight w:val="102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с. Филипповка      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59518317 –  81/2015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06.05.2015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59:24:2640101:2733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88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29 от 18.02.2015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2533C5" w:rsidRPr="005B66D4" w:rsidTr="002533C5">
        <w:trPr>
          <w:trHeight w:val="857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с. Ленск, ул. Спортивная 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59518307 –  82/2015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06.05.2015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59:24:1410101:419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59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54 от 13.03.2015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11 л.</w:t>
            </w:r>
          </w:p>
        </w:tc>
      </w:tr>
      <w:tr w:rsidR="002533C5" w:rsidRPr="005B66D4" w:rsidTr="002533C5">
        <w:trPr>
          <w:trHeight w:val="95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с. Плеханово, ул. Новая, д. 17  «Двухквартирный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59518312 –  83/2015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07.05.2015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59:24:3600102:1259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143,42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38 от 25.02.2015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ООО "РЕГИОН"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63 л.</w:t>
            </w:r>
          </w:p>
        </w:tc>
      </w:tr>
      <w:tr w:rsidR="002533C5" w:rsidRPr="005B66D4" w:rsidTr="002533C5">
        <w:trPr>
          <w:trHeight w:val="99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102209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с. Серга</w:t>
            </w:r>
            <w:r w:rsidR="002533C5" w:rsidRPr="005B66D4">
              <w:rPr>
                <w:rFonts w:eastAsia="Times New Roman" w:cs="Times New Roman"/>
                <w:sz w:val="22"/>
                <w:lang w:eastAsia="ru-RU"/>
              </w:rPr>
              <w:t>, ул. Солнечная, д. 14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59518313 –  84/2015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07.05.2015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59:24:3550102:916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120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13 от 03.02.2015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8 л.</w:t>
            </w:r>
          </w:p>
        </w:tc>
      </w:tr>
      <w:tr w:rsidR="002533C5" w:rsidRPr="005B66D4" w:rsidTr="002533C5">
        <w:trPr>
          <w:trHeight w:val="95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д. Исаковка  «Индивидуальный жилой дом»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59518317 –  85/2015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08.05.2015 г.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59:24:2680101:292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140 кв.м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24 от 12.02.2015 г.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23 л.</w:t>
            </w:r>
          </w:p>
        </w:tc>
      </w:tr>
      <w:tr w:rsidR="002533C5" w:rsidRPr="005B66D4" w:rsidTr="002533C5">
        <w:trPr>
          <w:trHeight w:val="8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C5" w:rsidRPr="005B66D4" w:rsidRDefault="002533C5" w:rsidP="002533C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3C5" w:rsidRPr="005B66D4" w:rsidTr="002533C5">
        <w:trPr>
          <w:trHeight w:val="38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с. Серга, ул. 1 Мая, д. 3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59518313 –  86/2015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08.05.2015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59:24:2080104:485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127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71 от 30.03.2015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2533C5" w:rsidRPr="005B66D4" w:rsidTr="002533C5">
        <w:trPr>
          <w:trHeight w:val="112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lastRenderedPageBreak/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с. Плеханово, ул. Свободы,              д. 17                    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59518312 –  87/2015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08.05.2015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59:24:1990101:3279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72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56 от 13.03.2015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2533C5" w:rsidRPr="005B66D4" w:rsidTr="002533C5">
        <w:trPr>
          <w:trHeight w:val="97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с.Троельга, пер. Лесной, д. 3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59518315 –  88/2015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08.05.2015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59:24:2410101:163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87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366 от 08.12.2014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2533C5" w:rsidRPr="005B66D4" w:rsidTr="002533C5">
        <w:trPr>
          <w:trHeight w:val="110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д. Болотово, ул. Зеленая, д. 5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59518311 –  89/2015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08.05.2015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59:24:1850101:56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75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66 от 23.03.2015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2533C5" w:rsidRPr="005B66D4" w:rsidTr="002533C5">
        <w:trPr>
          <w:trHeight w:val="96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10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д. Белая гора                        «Жилой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59518304 –  90/2015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08.05.2015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59:24:0900101:15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1133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391 от 25.12.2014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32 л.</w:t>
            </w:r>
          </w:p>
        </w:tc>
      </w:tr>
      <w:tr w:rsidR="002533C5" w:rsidRPr="005B66D4" w:rsidTr="002533C5">
        <w:trPr>
          <w:trHeight w:val="9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11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3,0 км юго-восточнее                         с. Усть - Турка                                      «АМС связи на территории объекта ДНС-1007 ЦДНГ-10»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59518316 –  91/2015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12.05.2015 г.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59:24:3750101:37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высота сооружения 72 м, S площадки БС = 1001 кв.м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165 от 23.05.2014 г.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33C5" w:rsidRPr="005B66D4" w:rsidRDefault="002533C5" w:rsidP="0010220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 xml:space="preserve">Разработано: </w:t>
            </w:r>
            <w:r w:rsidR="00102209" w:rsidRPr="005B66D4">
              <w:rPr>
                <w:rFonts w:eastAsia="Times New Roman" w:cs="Times New Roman"/>
                <w:sz w:val="22"/>
                <w:lang w:eastAsia="ru-RU"/>
              </w:rPr>
              <w:t>Филиалом ООО «ПНИПУ»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</w:r>
          </w:p>
        </w:tc>
      </w:tr>
      <w:tr w:rsidR="002533C5" w:rsidRPr="005B66D4" w:rsidTr="002533C5">
        <w:trPr>
          <w:trHeight w:val="1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3C5" w:rsidRPr="005B66D4" w:rsidTr="002533C5">
        <w:trPr>
          <w:trHeight w:val="80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12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2,1 км юго-восточнее                     п. Ильича                                      «АМС связи на территории объекта НГСП-1035 "Ильичевское" ЦДНГ-10»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59518310 –  92/2015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12.05.2015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59:24:3020101:230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высота сооружения 42 м, S площадки БС = 195,0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164 от 22.05.2014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102209" w:rsidP="0010220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Филиалом ООО «ПНИПУ»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</w:r>
            <w:bookmarkStart w:id="0" w:name="_GoBack"/>
            <w:bookmarkEnd w:id="0"/>
          </w:p>
        </w:tc>
      </w:tr>
      <w:tr w:rsidR="002533C5" w:rsidRPr="005B66D4" w:rsidTr="002533C5">
        <w:trPr>
          <w:trHeight w:val="122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13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3,0 км северо-восточнее                 с. Кыласово                                   «АМС связи на территории объекта УПН "Кыласово" ЦДНГ-10»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59518306 –  93/2015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12.05.2015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59:24:3570101:40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высота сооружения 45 м, S площадки БС = 1109кв.м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163 от 22.05.2014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102209" w:rsidP="00102209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Филиалом ООО «ПНИПУ»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</w:r>
          </w:p>
        </w:tc>
      </w:tr>
      <w:tr w:rsidR="002533C5" w:rsidRPr="005B66D4" w:rsidTr="002533C5">
        <w:trPr>
          <w:trHeight w:val="421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14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с. Неволино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59518311 – 94/2015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20.05.2015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59:24:1840101:122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57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68 от 25.03.2015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8 л.</w:t>
            </w:r>
          </w:p>
        </w:tc>
      </w:tr>
      <w:tr w:rsidR="002533C5" w:rsidRPr="005B66D4" w:rsidTr="002533C5">
        <w:trPr>
          <w:trHeight w:val="84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lastRenderedPageBreak/>
              <w:t>15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с. Усть - Турка "Индивидуальный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59518316 –  95/2015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20.05.2015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59:24:2620101:1011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102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58 от 16.03.2015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2533C5" w:rsidRPr="005B66D4" w:rsidTr="002533C5">
        <w:trPr>
          <w:trHeight w:val="81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16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д. Ботово                 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59518306 –  96/2015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20.05.2015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59:24:1020101:184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54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75 от 31.03.2015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2533C5" w:rsidRPr="005B66D4" w:rsidTr="002533C5">
        <w:trPr>
          <w:trHeight w:val="107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17</w:t>
            </w:r>
          </w:p>
        </w:tc>
        <w:tc>
          <w:tcPr>
            <w:tcW w:w="3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д. Полетаево, ул. Ершова,                д. 18                         «Индивидуальный жилой дом»</w:t>
            </w: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59518312 –  97/2015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20.05.2015 г.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59:24:2060101:35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100 кв.м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81 от 07.04.2015 г.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2533C5" w:rsidRPr="005B66D4" w:rsidTr="002533C5">
        <w:trPr>
          <w:trHeight w:val="22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533C5" w:rsidRPr="005B66D4" w:rsidTr="002533C5">
        <w:trPr>
          <w:trHeight w:val="436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18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с. Неволино,                                  ул. Олимпийская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59518311 –  98/2015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20.05.2015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59:24:1840101:1484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87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275 от 01.09.2014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8 л.</w:t>
            </w:r>
          </w:p>
        </w:tc>
      </w:tr>
      <w:tr w:rsidR="002533C5" w:rsidRPr="005B66D4" w:rsidTr="002533C5">
        <w:trPr>
          <w:trHeight w:val="83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19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с. Неволино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59518311 – 99/2015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20.05.2015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59:24:1840101:1715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72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290 от 06.10.2014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ООО "РЕГИОН"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27 л.</w:t>
            </w:r>
          </w:p>
        </w:tc>
      </w:tr>
      <w:tr w:rsidR="002533C5" w:rsidRPr="005B66D4" w:rsidTr="002533C5">
        <w:trPr>
          <w:trHeight w:val="707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20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д. Брод                  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59518312 –100-2015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27.05.2015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59:24:1990101:2662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104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83 от 09.04.2015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2533C5" w:rsidRPr="005B66D4" w:rsidTr="002533C5">
        <w:trPr>
          <w:trHeight w:val="94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21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д. Теплая                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59518314 – 101-2015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27.05.2015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59:24:3730106:885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38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23 от 12.02.2015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2533C5" w:rsidRPr="005B66D4" w:rsidTr="002533C5">
        <w:trPr>
          <w:trHeight w:val="779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22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д. Подвигаловка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59518307-102 –2015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27.05.2015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59:24:1510101:2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224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84 от 09.04.2015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8 л.</w:t>
            </w:r>
          </w:p>
        </w:tc>
      </w:tr>
      <w:tr w:rsidR="002533C5" w:rsidRPr="005B66D4" w:rsidTr="002533C5">
        <w:trPr>
          <w:trHeight w:val="893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23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с. Неволино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59518311-103 –2015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27.05.2015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59:24:1840101:1473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63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99 от 07.04.2014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9 л.</w:t>
            </w:r>
          </w:p>
        </w:tc>
      </w:tr>
      <w:tr w:rsidR="002533C5" w:rsidRPr="005B66D4" w:rsidTr="002533C5">
        <w:trPr>
          <w:trHeight w:val="988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lastRenderedPageBreak/>
              <w:t>24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с. Троельга  «Индивидуальный жилой дом»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59518315-104 –2015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27.05.2015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59:24:2410101:1659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S общ. = 77,5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№ 101 от 24.04.2015 г.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Индивидуальным застройщиком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на 21 л.</w:t>
            </w:r>
          </w:p>
        </w:tc>
      </w:tr>
      <w:tr w:rsidR="002533C5" w:rsidRPr="005B66D4" w:rsidTr="002533C5">
        <w:trPr>
          <w:trHeight w:val="535"/>
        </w:trPr>
        <w:tc>
          <w:tcPr>
            <w:tcW w:w="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25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«Сети водоснабжения по              ул. Свердлова, ул. Лямина, ул. Красноармейская в                     с. Калинино Кунгурского района Пермского края»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RU 59518304-105 –2015</w:t>
            </w:r>
            <w:r w:rsidRPr="005B66D4">
              <w:rPr>
                <w:rFonts w:eastAsia="Times New Roman" w:cs="Times New Roman"/>
                <w:sz w:val="22"/>
                <w:lang w:eastAsia="ru-RU"/>
              </w:rPr>
              <w:br/>
              <w:t>от 28.05.2015 г.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протяженность = 3567,0 кв.м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33C5" w:rsidRPr="005B66D4" w:rsidRDefault="002533C5" w:rsidP="002533C5">
            <w:pPr>
              <w:spacing w:after="240" w:line="240" w:lineRule="auto"/>
              <w:ind w:left="47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5B66D4">
              <w:rPr>
                <w:rFonts w:eastAsia="Times New Roman" w:cs="Times New Roman"/>
                <w:sz w:val="22"/>
                <w:lang w:eastAsia="ru-RU"/>
              </w:rPr>
              <w:t>Разработано: ООО "Уралпроект"</w:t>
            </w:r>
          </w:p>
        </w:tc>
      </w:tr>
    </w:tbl>
    <w:p w:rsidR="002533C5" w:rsidRPr="002533C5" w:rsidRDefault="002533C5" w:rsidP="002533C5">
      <w:pPr>
        <w:jc w:val="center"/>
        <w:rPr>
          <w:b/>
          <w:color w:val="000000" w:themeColor="text1"/>
          <w:sz w:val="14"/>
          <w:szCs w:val="36"/>
        </w:rPr>
      </w:pPr>
    </w:p>
    <w:p w:rsidR="005C476A" w:rsidRDefault="005C476A"/>
    <w:sectPr w:rsidR="005C476A" w:rsidSect="002533C5">
      <w:pgSz w:w="16838" w:h="11906" w:orient="landscape" w:code="9"/>
      <w:pgMar w:top="1418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C94" w:rsidRDefault="00F07C94" w:rsidP="002533C5">
      <w:pPr>
        <w:spacing w:line="240" w:lineRule="auto"/>
      </w:pPr>
      <w:r>
        <w:separator/>
      </w:r>
    </w:p>
  </w:endnote>
  <w:endnote w:type="continuationSeparator" w:id="0">
    <w:p w:rsidR="00F07C94" w:rsidRDefault="00F07C94" w:rsidP="002533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C94" w:rsidRDefault="00F07C94" w:rsidP="002533C5">
      <w:pPr>
        <w:spacing w:line="240" w:lineRule="auto"/>
      </w:pPr>
      <w:r>
        <w:separator/>
      </w:r>
    </w:p>
  </w:footnote>
  <w:footnote w:type="continuationSeparator" w:id="0">
    <w:p w:rsidR="00F07C94" w:rsidRDefault="00F07C94" w:rsidP="002533C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3C5"/>
    <w:rsid w:val="0000128A"/>
    <w:rsid w:val="00007284"/>
    <w:rsid w:val="00012906"/>
    <w:rsid w:val="00014475"/>
    <w:rsid w:val="00014D07"/>
    <w:rsid w:val="000371CD"/>
    <w:rsid w:val="00042C5D"/>
    <w:rsid w:val="00051AB4"/>
    <w:rsid w:val="000524DD"/>
    <w:rsid w:val="00057F4A"/>
    <w:rsid w:val="00060DB6"/>
    <w:rsid w:val="00065E4B"/>
    <w:rsid w:val="00071CAC"/>
    <w:rsid w:val="0007407F"/>
    <w:rsid w:val="00081AA6"/>
    <w:rsid w:val="00087D69"/>
    <w:rsid w:val="00091854"/>
    <w:rsid w:val="000928D1"/>
    <w:rsid w:val="00094BF3"/>
    <w:rsid w:val="000A09E3"/>
    <w:rsid w:val="000A1EBE"/>
    <w:rsid w:val="000D1D11"/>
    <w:rsid w:val="000D25CA"/>
    <w:rsid w:val="000F2CC4"/>
    <w:rsid w:val="00100317"/>
    <w:rsid w:val="00102209"/>
    <w:rsid w:val="0010622C"/>
    <w:rsid w:val="00111DA7"/>
    <w:rsid w:val="001138DD"/>
    <w:rsid w:val="00124238"/>
    <w:rsid w:val="001278BE"/>
    <w:rsid w:val="001315FC"/>
    <w:rsid w:val="001407B9"/>
    <w:rsid w:val="00146FC2"/>
    <w:rsid w:val="00171286"/>
    <w:rsid w:val="0017385E"/>
    <w:rsid w:val="00185238"/>
    <w:rsid w:val="0018792C"/>
    <w:rsid w:val="00187C3E"/>
    <w:rsid w:val="00191F4A"/>
    <w:rsid w:val="00191F4D"/>
    <w:rsid w:val="001A51A7"/>
    <w:rsid w:val="001C0CF6"/>
    <w:rsid w:val="001C2067"/>
    <w:rsid w:val="001D1054"/>
    <w:rsid w:val="001E4952"/>
    <w:rsid w:val="001E7E14"/>
    <w:rsid w:val="001F025B"/>
    <w:rsid w:val="002020B8"/>
    <w:rsid w:val="00205DD7"/>
    <w:rsid w:val="00213405"/>
    <w:rsid w:val="00215E86"/>
    <w:rsid w:val="0022348B"/>
    <w:rsid w:val="002270A2"/>
    <w:rsid w:val="002271CD"/>
    <w:rsid w:val="002311BB"/>
    <w:rsid w:val="002336D4"/>
    <w:rsid w:val="002533C5"/>
    <w:rsid w:val="0025702B"/>
    <w:rsid w:val="00257996"/>
    <w:rsid w:val="0026168B"/>
    <w:rsid w:val="0028229B"/>
    <w:rsid w:val="002B0BE6"/>
    <w:rsid w:val="002C10C4"/>
    <w:rsid w:val="002D2BB0"/>
    <w:rsid w:val="002E0157"/>
    <w:rsid w:val="002E6350"/>
    <w:rsid w:val="002F1C2A"/>
    <w:rsid w:val="002F539E"/>
    <w:rsid w:val="002F6690"/>
    <w:rsid w:val="002F799C"/>
    <w:rsid w:val="00304534"/>
    <w:rsid w:val="00314403"/>
    <w:rsid w:val="00333736"/>
    <w:rsid w:val="00334F14"/>
    <w:rsid w:val="003669D5"/>
    <w:rsid w:val="00370B42"/>
    <w:rsid w:val="00373170"/>
    <w:rsid w:val="00376249"/>
    <w:rsid w:val="0037684D"/>
    <w:rsid w:val="00376D65"/>
    <w:rsid w:val="00382144"/>
    <w:rsid w:val="00383AEA"/>
    <w:rsid w:val="00384875"/>
    <w:rsid w:val="00384EA6"/>
    <w:rsid w:val="003D4658"/>
    <w:rsid w:val="003F6CC6"/>
    <w:rsid w:val="00405093"/>
    <w:rsid w:val="00417893"/>
    <w:rsid w:val="0042309A"/>
    <w:rsid w:val="00437852"/>
    <w:rsid w:val="00447033"/>
    <w:rsid w:val="00454B1F"/>
    <w:rsid w:val="00455739"/>
    <w:rsid w:val="00455C61"/>
    <w:rsid w:val="00457B5B"/>
    <w:rsid w:val="004624C1"/>
    <w:rsid w:val="00466871"/>
    <w:rsid w:val="00473940"/>
    <w:rsid w:val="00477D39"/>
    <w:rsid w:val="004918B5"/>
    <w:rsid w:val="004A0028"/>
    <w:rsid w:val="004A6E38"/>
    <w:rsid w:val="004C3526"/>
    <w:rsid w:val="005002FA"/>
    <w:rsid w:val="00500A56"/>
    <w:rsid w:val="0050710A"/>
    <w:rsid w:val="005159CD"/>
    <w:rsid w:val="00521401"/>
    <w:rsid w:val="005214B1"/>
    <w:rsid w:val="0054779F"/>
    <w:rsid w:val="00553790"/>
    <w:rsid w:val="00554FBA"/>
    <w:rsid w:val="005664EE"/>
    <w:rsid w:val="00572D9E"/>
    <w:rsid w:val="00573E1F"/>
    <w:rsid w:val="005816F2"/>
    <w:rsid w:val="005A1416"/>
    <w:rsid w:val="005A39F5"/>
    <w:rsid w:val="005B3753"/>
    <w:rsid w:val="005B66D4"/>
    <w:rsid w:val="005C476A"/>
    <w:rsid w:val="005C6527"/>
    <w:rsid w:val="005D36AB"/>
    <w:rsid w:val="005D5059"/>
    <w:rsid w:val="005D76B8"/>
    <w:rsid w:val="005D7BF8"/>
    <w:rsid w:val="005E6C42"/>
    <w:rsid w:val="00601D1D"/>
    <w:rsid w:val="0060751E"/>
    <w:rsid w:val="0061398A"/>
    <w:rsid w:val="00620E77"/>
    <w:rsid w:val="006270BA"/>
    <w:rsid w:val="00631E4F"/>
    <w:rsid w:val="0063459F"/>
    <w:rsid w:val="00635D41"/>
    <w:rsid w:val="0065174B"/>
    <w:rsid w:val="00670CF8"/>
    <w:rsid w:val="0068064C"/>
    <w:rsid w:val="0068098A"/>
    <w:rsid w:val="0068411D"/>
    <w:rsid w:val="006A6958"/>
    <w:rsid w:val="006A7207"/>
    <w:rsid w:val="006B317D"/>
    <w:rsid w:val="006C1B0F"/>
    <w:rsid w:val="006C4D41"/>
    <w:rsid w:val="006C64BF"/>
    <w:rsid w:val="006D206A"/>
    <w:rsid w:val="006D42BD"/>
    <w:rsid w:val="006F23CE"/>
    <w:rsid w:val="006F6DE6"/>
    <w:rsid w:val="007016B3"/>
    <w:rsid w:val="00704064"/>
    <w:rsid w:val="007118D7"/>
    <w:rsid w:val="00734C48"/>
    <w:rsid w:val="00737FC0"/>
    <w:rsid w:val="00740F06"/>
    <w:rsid w:val="00751BBA"/>
    <w:rsid w:val="00762C0A"/>
    <w:rsid w:val="007659A9"/>
    <w:rsid w:val="00770528"/>
    <w:rsid w:val="00770E88"/>
    <w:rsid w:val="007734D9"/>
    <w:rsid w:val="0079788D"/>
    <w:rsid w:val="007A2802"/>
    <w:rsid w:val="007A2F00"/>
    <w:rsid w:val="007A785B"/>
    <w:rsid w:val="007B42E1"/>
    <w:rsid w:val="007C0A55"/>
    <w:rsid w:val="007D2506"/>
    <w:rsid w:val="007D781A"/>
    <w:rsid w:val="007E0083"/>
    <w:rsid w:val="007E0C8C"/>
    <w:rsid w:val="007E2911"/>
    <w:rsid w:val="007E5DF0"/>
    <w:rsid w:val="007F42B3"/>
    <w:rsid w:val="00812E02"/>
    <w:rsid w:val="008335BD"/>
    <w:rsid w:val="00844780"/>
    <w:rsid w:val="008544A4"/>
    <w:rsid w:val="008602E5"/>
    <w:rsid w:val="008617F7"/>
    <w:rsid w:val="008670BA"/>
    <w:rsid w:val="008732A2"/>
    <w:rsid w:val="008733F3"/>
    <w:rsid w:val="00895855"/>
    <w:rsid w:val="008A2018"/>
    <w:rsid w:val="008A6948"/>
    <w:rsid w:val="008A69FE"/>
    <w:rsid w:val="008A6EBB"/>
    <w:rsid w:val="008B7EAC"/>
    <w:rsid w:val="008C11B8"/>
    <w:rsid w:val="008D00A8"/>
    <w:rsid w:val="008F0E9E"/>
    <w:rsid w:val="008F4474"/>
    <w:rsid w:val="00915D8E"/>
    <w:rsid w:val="009221AC"/>
    <w:rsid w:val="00923A07"/>
    <w:rsid w:val="00927902"/>
    <w:rsid w:val="0093101C"/>
    <w:rsid w:val="00953432"/>
    <w:rsid w:val="00956566"/>
    <w:rsid w:val="00957E47"/>
    <w:rsid w:val="00977F74"/>
    <w:rsid w:val="00981B41"/>
    <w:rsid w:val="0099137B"/>
    <w:rsid w:val="00991993"/>
    <w:rsid w:val="0099309A"/>
    <w:rsid w:val="009956DD"/>
    <w:rsid w:val="009B0603"/>
    <w:rsid w:val="009B4805"/>
    <w:rsid w:val="009B575A"/>
    <w:rsid w:val="009B5EF4"/>
    <w:rsid w:val="009D188C"/>
    <w:rsid w:val="009E2768"/>
    <w:rsid w:val="009E6A4D"/>
    <w:rsid w:val="009F2866"/>
    <w:rsid w:val="009F5AF9"/>
    <w:rsid w:val="009F5B86"/>
    <w:rsid w:val="009F6A9F"/>
    <w:rsid w:val="009F7BFB"/>
    <w:rsid w:val="00A01151"/>
    <w:rsid w:val="00A10F21"/>
    <w:rsid w:val="00A14042"/>
    <w:rsid w:val="00A16C67"/>
    <w:rsid w:val="00A266FE"/>
    <w:rsid w:val="00A43988"/>
    <w:rsid w:val="00A46475"/>
    <w:rsid w:val="00A51B01"/>
    <w:rsid w:val="00A5595A"/>
    <w:rsid w:val="00A57770"/>
    <w:rsid w:val="00A6331D"/>
    <w:rsid w:val="00A638E2"/>
    <w:rsid w:val="00A70EB0"/>
    <w:rsid w:val="00A84E32"/>
    <w:rsid w:val="00AA4B2C"/>
    <w:rsid w:val="00AB0BD4"/>
    <w:rsid w:val="00AB46E7"/>
    <w:rsid w:val="00AB4EC1"/>
    <w:rsid w:val="00AC689C"/>
    <w:rsid w:val="00AD0693"/>
    <w:rsid w:val="00AE0A23"/>
    <w:rsid w:val="00AE347F"/>
    <w:rsid w:val="00AE48D9"/>
    <w:rsid w:val="00AE7022"/>
    <w:rsid w:val="00AF341F"/>
    <w:rsid w:val="00AF5107"/>
    <w:rsid w:val="00AF7196"/>
    <w:rsid w:val="00B016CF"/>
    <w:rsid w:val="00B0480D"/>
    <w:rsid w:val="00B137FD"/>
    <w:rsid w:val="00B476A8"/>
    <w:rsid w:val="00B64AC4"/>
    <w:rsid w:val="00B66A8A"/>
    <w:rsid w:val="00B84682"/>
    <w:rsid w:val="00B85930"/>
    <w:rsid w:val="00B91BDC"/>
    <w:rsid w:val="00B92C56"/>
    <w:rsid w:val="00B97D2D"/>
    <w:rsid w:val="00BA185F"/>
    <w:rsid w:val="00BA224E"/>
    <w:rsid w:val="00BA6E9E"/>
    <w:rsid w:val="00BB2C0A"/>
    <w:rsid w:val="00BE4EC3"/>
    <w:rsid w:val="00BF1F20"/>
    <w:rsid w:val="00C0207C"/>
    <w:rsid w:val="00C304D0"/>
    <w:rsid w:val="00C31B8F"/>
    <w:rsid w:val="00C40E52"/>
    <w:rsid w:val="00C41718"/>
    <w:rsid w:val="00C67DCC"/>
    <w:rsid w:val="00C718EA"/>
    <w:rsid w:val="00C8160F"/>
    <w:rsid w:val="00C8382E"/>
    <w:rsid w:val="00C94111"/>
    <w:rsid w:val="00C96907"/>
    <w:rsid w:val="00CA48D7"/>
    <w:rsid w:val="00CB3F3F"/>
    <w:rsid w:val="00CD0380"/>
    <w:rsid w:val="00CD2871"/>
    <w:rsid w:val="00CE6319"/>
    <w:rsid w:val="00CE6865"/>
    <w:rsid w:val="00CF5CA9"/>
    <w:rsid w:val="00D03B8D"/>
    <w:rsid w:val="00D05649"/>
    <w:rsid w:val="00D12219"/>
    <w:rsid w:val="00D12F4B"/>
    <w:rsid w:val="00D21764"/>
    <w:rsid w:val="00D22FCE"/>
    <w:rsid w:val="00D2321A"/>
    <w:rsid w:val="00D25B35"/>
    <w:rsid w:val="00D3346D"/>
    <w:rsid w:val="00D354F5"/>
    <w:rsid w:val="00D41453"/>
    <w:rsid w:val="00D45560"/>
    <w:rsid w:val="00D512EC"/>
    <w:rsid w:val="00D57197"/>
    <w:rsid w:val="00D649C0"/>
    <w:rsid w:val="00D66F2F"/>
    <w:rsid w:val="00D76455"/>
    <w:rsid w:val="00D76B07"/>
    <w:rsid w:val="00D77D20"/>
    <w:rsid w:val="00D80F31"/>
    <w:rsid w:val="00D81383"/>
    <w:rsid w:val="00D8183D"/>
    <w:rsid w:val="00D85B35"/>
    <w:rsid w:val="00D91944"/>
    <w:rsid w:val="00D91B4E"/>
    <w:rsid w:val="00D95CC0"/>
    <w:rsid w:val="00D9624C"/>
    <w:rsid w:val="00DA20A8"/>
    <w:rsid w:val="00DD1682"/>
    <w:rsid w:val="00DE0321"/>
    <w:rsid w:val="00DE52F4"/>
    <w:rsid w:val="00DF0DE7"/>
    <w:rsid w:val="00DF4829"/>
    <w:rsid w:val="00DF60C2"/>
    <w:rsid w:val="00E04492"/>
    <w:rsid w:val="00E10DC5"/>
    <w:rsid w:val="00E1311D"/>
    <w:rsid w:val="00E168CD"/>
    <w:rsid w:val="00E17190"/>
    <w:rsid w:val="00E23520"/>
    <w:rsid w:val="00E25D2D"/>
    <w:rsid w:val="00E30D42"/>
    <w:rsid w:val="00E3661D"/>
    <w:rsid w:val="00E37F43"/>
    <w:rsid w:val="00E44ABE"/>
    <w:rsid w:val="00E50DE6"/>
    <w:rsid w:val="00E51740"/>
    <w:rsid w:val="00E56ED1"/>
    <w:rsid w:val="00E61558"/>
    <w:rsid w:val="00E63FE6"/>
    <w:rsid w:val="00E66C57"/>
    <w:rsid w:val="00E727DC"/>
    <w:rsid w:val="00E91443"/>
    <w:rsid w:val="00EA2EAF"/>
    <w:rsid w:val="00EA2F8F"/>
    <w:rsid w:val="00EA41C1"/>
    <w:rsid w:val="00EC21A3"/>
    <w:rsid w:val="00EE1022"/>
    <w:rsid w:val="00EE3C6A"/>
    <w:rsid w:val="00EF1100"/>
    <w:rsid w:val="00EF2DC2"/>
    <w:rsid w:val="00F06F40"/>
    <w:rsid w:val="00F071EB"/>
    <w:rsid w:val="00F07C94"/>
    <w:rsid w:val="00F22B38"/>
    <w:rsid w:val="00F36BE8"/>
    <w:rsid w:val="00F422E9"/>
    <w:rsid w:val="00F4533A"/>
    <w:rsid w:val="00F5096F"/>
    <w:rsid w:val="00F53C69"/>
    <w:rsid w:val="00F663A7"/>
    <w:rsid w:val="00F66D36"/>
    <w:rsid w:val="00F74538"/>
    <w:rsid w:val="00F748C0"/>
    <w:rsid w:val="00F85A34"/>
    <w:rsid w:val="00F91A39"/>
    <w:rsid w:val="00F95825"/>
    <w:rsid w:val="00FA6707"/>
    <w:rsid w:val="00FB1116"/>
    <w:rsid w:val="00FB4FA8"/>
    <w:rsid w:val="00FB773F"/>
    <w:rsid w:val="00FD17A8"/>
    <w:rsid w:val="00FD573A"/>
    <w:rsid w:val="00FE2A1D"/>
    <w:rsid w:val="00FF28FD"/>
    <w:rsid w:val="00FF47C2"/>
    <w:rsid w:val="00FF5430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1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3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3C5"/>
  </w:style>
  <w:style w:type="paragraph" w:styleId="a5">
    <w:name w:val="footer"/>
    <w:basedOn w:val="a"/>
    <w:link w:val="a6"/>
    <w:uiPriority w:val="99"/>
    <w:unhideWhenUsed/>
    <w:rsid w:val="002533C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3C5"/>
  </w:style>
  <w:style w:type="paragraph" w:styleId="a7">
    <w:name w:val="caption"/>
    <w:basedOn w:val="a"/>
    <w:next w:val="a"/>
    <w:uiPriority w:val="35"/>
    <w:unhideWhenUsed/>
    <w:qFormat/>
    <w:rsid w:val="002533C5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33C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33C5"/>
  </w:style>
  <w:style w:type="paragraph" w:styleId="a5">
    <w:name w:val="footer"/>
    <w:basedOn w:val="a"/>
    <w:link w:val="a6"/>
    <w:uiPriority w:val="99"/>
    <w:unhideWhenUsed/>
    <w:rsid w:val="002533C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33C5"/>
  </w:style>
  <w:style w:type="paragraph" w:styleId="a7">
    <w:name w:val="caption"/>
    <w:basedOn w:val="a"/>
    <w:next w:val="a"/>
    <w:uiPriority w:val="35"/>
    <w:unhideWhenUsed/>
    <w:qFormat/>
    <w:rsid w:val="002533C5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2015-06-04T09:28:00Z</dcterms:created>
  <dcterms:modified xsi:type="dcterms:W3CDTF">2015-07-07T09:43:00Z</dcterms:modified>
</cp:coreProperties>
</file>