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4E" w:rsidRDefault="0048474E" w:rsidP="0048474E">
      <w:pPr>
        <w:jc w:val="center"/>
      </w:pPr>
      <w:r>
        <w:rPr>
          <w:noProof/>
        </w:rPr>
        <w:drawing>
          <wp:inline distT="0" distB="0" distL="0" distR="0">
            <wp:extent cx="5619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4E" w:rsidRDefault="0048474E" w:rsidP="0048474E">
      <w:pPr>
        <w:rPr>
          <w:b/>
        </w:rPr>
      </w:pPr>
    </w:p>
    <w:p w:rsidR="0048474E" w:rsidRDefault="0048474E" w:rsidP="004847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474E" w:rsidRDefault="0048474E" w:rsidP="0048474E">
      <w:pPr>
        <w:jc w:val="center"/>
        <w:rPr>
          <w:b/>
          <w:sz w:val="28"/>
          <w:szCs w:val="28"/>
        </w:rPr>
      </w:pPr>
    </w:p>
    <w:p w:rsidR="0048474E" w:rsidRDefault="0048474E" w:rsidP="004847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ШАДЕЙСКОГО СЕЛЬСКОГО ПОСЕЛЕНИЯ </w:t>
      </w:r>
    </w:p>
    <w:p w:rsidR="0048474E" w:rsidRDefault="0048474E" w:rsidP="0048474E">
      <w:pPr>
        <w:jc w:val="center"/>
        <w:outlineLvl w:val="0"/>
        <w:rPr>
          <w:b/>
          <w:sz w:val="28"/>
          <w:szCs w:val="28"/>
        </w:rPr>
      </w:pPr>
    </w:p>
    <w:p w:rsidR="0048474E" w:rsidRDefault="0048474E" w:rsidP="0048474E">
      <w:pPr>
        <w:rPr>
          <w:b/>
          <w:sz w:val="28"/>
          <w:szCs w:val="28"/>
        </w:rPr>
      </w:pPr>
    </w:p>
    <w:p w:rsidR="0048474E" w:rsidRPr="000C37E4" w:rsidRDefault="00B97A8E" w:rsidP="0048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25.12.2014</w:t>
      </w:r>
      <w:r w:rsidR="0048474E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b/>
          <w:sz w:val="28"/>
          <w:szCs w:val="28"/>
        </w:rPr>
        <w:t>190</w:t>
      </w:r>
    </w:p>
    <w:p w:rsidR="0048474E" w:rsidRDefault="0048474E" w:rsidP="0048474E">
      <w:pPr>
        <w:rPr>
          <w:b/>
          <w:sz w:val="28"/>
          <w:szCs w:val="28"/>
        </w:rPr>
      </w:pPr>
    </w:p>
    <w:p w:rsidR="0048474E" w:rsidRDefault="0048474E" w:rsidP="0048474E">
      <w:r>
        <w:rPr>
          <w:b/>
          <w:sz w:val="28"/>
          <w:szCs w:val="28"/>
        </w:rPr>
        <w:t xml:space="preserve"> </w:t>
      </w:r>
    </w:p>
    <w:p w:rsidR="0048474E" w:rsidRDefault="0048474E" w:rsidP="0048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усилении мер </w:t>
      </w:r>
      <w:proofErr w:type="gramStart"/>
      <w:r>
        <w:rPr>
          <w:b/>
          <w:sz w:val="28"/>
          <w:szCs w:val="28"/>
        </w:rPr>
        <w:t>пожарной</w:t>
      </w:r>
      <w:proofErr w:type="gramEnd"/>
      <w:r>
        <w:rPr>
          <w:b/>
          <w:sz w:val="28"/>
          <w:szCs w:val="28"/>
        </w:rPr>
        <w:t xml:space="preserve"> </w:t>
      </w:r>
    </w:p>
    <w:p w:rsidR="0048474E" w:rsidRDefault="0048474E" w:rsidP="0048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в период</w:t>
      </w:r>
    </w:p>
    <w:p w:rsidR="0048474E" w:rsidRDefault="0048474E" w:rsidP="0048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новогодних и рождественских</w:t>
      </w:r>
    </w:p>
    <w:p w:rsidR="0048474E" w:rsidRDefault="0048474E" w:rsidP="0048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праздников</w:t>
      </w:r>
    </w:p>
    <w:p w:rsidR="0048474E" w:rsidRDefault="0048474E" w:rsidP="0048474E">
      <w:pPr>
        <w:rPr>
          <w:sz w:val="28"/>
          <w:szCs w:val="28"/>
        </w:rPr>
      </w:pPr>
    </w:p>
    <w:p w:rsidR="0048474E" w:rsidRDefault="0048474E" w:rsidP="0048474E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</w:t>
      </w:r>
      <w:proofErr w:type="gramStart"/>
      <w:r>
        <w:rPr>
          <w:bCs/>
          <w:sz w:val="28"/>
          <w:szCs w:val="28"/>
          <w:lang w:eastAsia="ar-SA"/>
        </w:rPr>
        <w:t xml:space="preserve">В соответствии с Федеральным законом от 21 декабря 1994 года №69-ФЗ «О пожарной безопасности», законом Пермского края от 16 ноября 2006 года №31-ФЗ «об обеспечении пожарной безопасности в Пермском крае», в целях обеспечения безопасности людей во время проведения новогодних и рождественских мероприятий, защиты населения и территорий </w:t>
      </w:r>
      <w:proofErr w:type="spellStart"/>
      <w:r>
        <w:rPr>
          <w:bCs/>
          <w:sz w:val="28"/>
          <w:szCs w:val="28"/>
          <w:lang w:eastAsia="ar-SA"/>
        </w:rPr>
        <w:t>Шадейского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 от пожаров администрация </w:t>
      </w:r>
      <w:proofErr w:type="spellStart"/>
      <w:r>
        <w:rPr>
          <w:bCs/>
          <w:sz w:val="28"/>
          <w:szCs w:val="28"/>
          <w:lang w:eastAsia="ar-SA"/>
        </w:rPr>
        <w:t>Шадейского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</w:t>
      </w:r>
      <w:proofErr w:type="gramEnd"/>
    </w:p>
    <w:p w:rsidR="0048474E" w:rsidRDefault="0048474E" w:rsidP="0048474E">
      <w:pPr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ПОСТАНОВЛЯЕТ:</w:t>
      </w:r>
    </w:p>
    <w:p w:rsidR="0048474E" w:rsidRDefault="00B97A8E" w:rsidP="004847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период с 27 декабря 2014</w:t>
      </w:r>
      <w:r w:rsidR="0048474E">
        <w:rPr>
          <w:sz w:val="28"/>
          <w:szCs w:val="28"/>
        </w:rPr>
        <w:t xml:space="preserve"> года по 14 января 2014 года установить на территории муниципального образования </w:t>
      </w:r>
      <w:proofErr w:type="spellStart"/>
      <w:r w:rsidR="0048474E">
        <w:rPr>
          <w:sz w:val="28"/>
          <w:szCs w:val="28"/>
        </w:rPr>
        <w:t>Шадейское</w:t>
      </w:r>
      <w:proofErr w:type="spellEnd"/>
      <w:r w:rsidR="0048474E">
        <w:rPr>
          <w:sz w:val="28"/>
          <w:szCs w:val="28"/>
        </w:rPr>
        <w:t xml:space="preserve"> сельское поселение особый противопожарный режим.</w:t>
      </w:r>
    </w:p>
    <w:p w:rsidR="0048474E" w:rsidRDefault="0048474E" w:rsidP="0048474E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обеспечению особого противопожарного режима.  </w:t>
      </w:r>
    </w:p>
    <w:p w:rsidR="0048474E" w:rsidRDefault="0048474E" w:rsidP="0048474E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8474E" w:rsidRDefault="0048474E" w:rsidP="0048474E">
      <w:pPr>
        <w:suppressAutoHyphens/>
        <w:ind w:left="360"/>
        <w:jc w:val="both"/>
        <w:rPr>
          <w:sz w:val="28"/>
          <w:szCs w:val="28"/>
        </w:rPr>
      </w:pPr>
    </w:p>
    <w:p w:rsidR="0048474E" w:rsidRDefault="0048474E" w:rsidP="0048474E">
      <w:pPr>
        <w:rPr>
          <w:sz w:val="28"/>
          <w:szCs w:val="28"/>
        </w:rPr>
      </w:pPr>
    </w:p>
    <w:p w:rsidR="0048474E" w:rsidRDefault="0048474E" w:rsidP="0048474E">
      <w:pPr>
        <w:rPr>
          <w:sz w:val="28"/>
          <w:szCs w:val="28"/>
        </w:rPr>
      </w:pPr>
    </w:p>
    <w:p w:rsidR="0048474E" w:rsidRDefault="0048474E" w:rsidP="0048474E"/>
    <w:p w:rsidR="0048474E" w:rsidRDefault="0048474E" w:rsidP="0048474E"/>
    <w:p w:rsidR="0048474E" w:rsidRDefault="0048474E" w:rsidP="0048474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В.В.Миллер</w:t>
      </w:r>
      <w:proofErr w:type="spellEnd"/>
    </w:p>
    <w:p w:rsidR="0048474E" w:rsidRDefault="0048474E" w:rsidP="0048474E">
      <w:pPr>
        <w:rPr>
          <w:sz w:val="28"/>
          <w:szCs w:val="28"/>
        </w:rPr>
      </w:pPr>
    </w:p>
    <w:p w:rsidR="0048474E" w:rsidRDefault="0048474E" w:rsidP="0048474E">
      <w:pPr>
        <w:rPr>
          <w:sz w:val="28"/>
          <w:szCs w:val="28"/>
        </w:rPr>
      </w:pPr>
    </w:p>
    <w:p w:rsidR="0048474E" w:rsidRDefault="0048474E" w:rsidP="0048474E">
      <w:pPr>
        <w:rPr>
          <w:sz w:val="28"/>
          <w:szCs w:val="28"/>
        </w:rPr>
      </w:pPr>
    </w:p>
    <w:p w:rsidR="0048474E" w:rsidRDefault="0048474E" w:rsidP="0048474E">
      <w:pPr>
        <w:rPr>
          <w:sz w:val="28"/>
          <w:szCs w:val="28"/>
        </w:rPr>
      </w:pPr>
    </w:p>
    <w:p w:rsidR="0048474E" w:rsidRDefault="0048474E" w:rsidP="0048474E">
      <w:pPr>
        <w:rPr>
          <w:sz w:val="28"/>
          <w:szCs w:val="28"/>
        </w:rPr>
      </w:pPr>
    </w:p>
    <w:p w:rsidR="0048474E" w:rsidRDefault="0048474E" w:rsidP="0048474E">
      <w:pPr>
        <w:rPr>
          <w:sz w:val="28"/>
          <w:szCs w:val="28"/>
        </w:rPr>
      </w:pPr>
    </w:p>
    <w:p w:rsidR="0048474E" w:rsidRDefault="0048474E" w:rsidP="0048474E">
      <w:pPr>
        <w:rPr>
          <w:sz w:val="28"/>
          <w:szCs w:val="28"/>
        </w:rPr>
      </w:pPr>
    </w:p>
    <w:p w:rsidR="0048474E" w:rsidRDefault="0048474E" w:rsidP="0048474E">
      <w:pPr>
        <w:rPr>
          <w:sz w:val="28"/>
          <w:szCs w:val="28"/>
        </w:rPr>
      </w:pPr>
    </w:p>
    <w:p w:rsidR="0048474E" w:rsidRDefault="0048474E" w:rsidP="004847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УТВЕРЖДЕН:</w:t>
      </w:r>
    </w:p>
    <w:p w:rsidR="0048474E" w:rsidRDefault="0048474E" w:rsidP="004847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Постановлением администрации                        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8474E" w:rsidRPr="0048474E" w:rsidRDefault="0048474E" w:rsidP="0048474E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97A8E">
        <w:rPr>
          <w:sz w:val="28"/>
          <w:szCs w:val="28"/>
        </w:rPr>
        <w:t xml:space="preserve">                           от 25.12.2014</w:t>
      </w:r>
      <w:r>
        <w:rPr>
          <w:sz w:val="28"/>
          <w:szCs w:val="28"/>
        </w:rPr>
        <w:t xml:space="preserve"> № </w:t>
      </w:r>
      <w:r w:rsidR="00B97A8E">
        <w:rPr>
          <w:sz w:val="28"/>
          <w:szCs w:val="28"/>
        </w:rPr>
        <w:t>190</w:t>
      </w:r>
    </w:p>
    <w:p w:rsidR="0048474E" w:rsidRDefault="0048474E" w:rsidP="0048474E">
      <w:pPr>
        <w:jc w:val="center"/>
        <w:rPr>
          <w:sz w:val="28"/>
          <w:szCs w:val="28"/>
        </w:rPr>
      </w:pPr>
    </w:p>
    <w:p w:rsidR="0048474E" w:rsidRDefault="0048474E" w:rsidP="004847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8474E" w:rsidRDefault="0048474E" w:rsidP="0048474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особого противопожарного режима</w:t>
      </w:r>
    </w:p>
    <w:p w:rsidR="0048474E" w:rsidRDefault="0048474E" w:rsidP="00484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8474E" w:rsidRDefault="0048474E" w:rsidP="0048474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94"/>
        <w:gridCol w:w="2160"/>
        <w:gridCol w:w="2340"/>
      </w:tblGrid>
      <w:tr w:rsidR="0048474E" w:rsidTr="004847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48474E" w:rsidTr="004847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 проведение сходов граждан  по вопросам пожарной безопасности, согласовать с ОГПН привлечение на сходы сотрудников ОГПН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B97A8E" w:rsidP="00B97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B30FB">
              <w:rPr>
                <w:lang w:eastAsia="en-US"/>
              </w:rPr>
              <w:t>28</w:t>
            </w:r>
            <w:r>
              <w:rPr>
                <w:lang w:eastAsia="en-US"/>
              </w:rPr>
              <w:t>.12.</w:t>
            </w:r>
            <w:bookmarkStart w:id="0" w:name="_GoBack"/>
            <w:bookmarkEnd w:id="0"/>
            <w:r>
              <w:rPr>
                <w:lang w:eastAsia="en-US"/>
              </w:rPr>
              <w:t>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48474E" w:rsidTr="004847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очистку территории от сгораемого мусора.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руководители муниципальных предприятий </w:t>
            </w:r>
          </w:p>
        </w:tc>
      </w:tr>
      <w:tr w:rsidR="0048474E" w:rsidTr="004847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проверку и ремонт пожарных гидрантов, водоёмов, пирсов с составлением сводного акта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CB30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26-27</w:t>
            </w:r>
            <w:r w:rsidR="0048474E">
              <w:rPr>
                <w:lang w:eastAsia="en-US"/>
              </w:rPr>
              <w:t xml:space="preserve"> декабря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B97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ЖКХ и ПБ</w:t>
            </w:r>
          </w:p>
        </w:tc>
      </w:tr>
      <w:tr w:rsidR="0048474E" w:rsidTr="004847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объектах с массовым пребыванием людей провести обучение персонала мерам ПБ, провести практические тренировки по отработке планов эвакуации людей в случае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CB30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28</w:t>
            </w:r>
            <w:r w:rsidR="00B97A8E">
              <w:rPr>
                <w:lang w:eastAsia="en-US"/>
              </w:rPr>
              <w:t>.12.2014</w:t>
            </w:r>
            <w:r w:rsidR="0048474E">
              <w:rPr>
                <w:lang w:eastAsia="en-US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B97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ЖКХ и ПБ</w:t>
            </w:r>
            <w:r w:rsidR="0048474E">
              <w:rPr>
                <w:lang w:eastAsia="en-US"/>
              </w:rPr>
              <w:t>, руководители муниципальных предприятий</w:t>
            </w:r>
          </w:p>
        </w:tc>
      </w:tr>
      <w:tr w:rsidR="0048474E" w:rsidTr="004847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заседание КЧС по вопросам подготовки объектов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массовым</w:t>
            </w:r>
            <w:proofErr w:type="gramEnd"/>
            <w:r>
              <w:rPr>
                <w:lang w:eastAsia="en-US"/>
              </w:rPr>
              <w:t xml:space="preserve"> пребываем людей и населенных пунктов к проведению праздничных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B97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31.12.2014</w:t>
            </w:r>
            <w:r w:rsidR="0048474E">
              <w:rPr>
                <w:lang w:eastAsia="en-US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48474E" w:rsidTr="004847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и обеспечить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установкой конструкций с новогодней атрибутикой (новогодних елей, баннеров с новогодней атрибутикой).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период действия особого противопожарного режима.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B97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ЖКХ и ПБ</w:t>
            </w:r>
          </w:p>
        </w:tc>
      </w:tr>
      <w:tr w:rsidR="0048474E" w:rsidTr="004847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Установить дежурство специалистов администрации на период праздничных дней.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B97A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28.12.2014</w:t>
            </w:r>
            <w:r w:rsidR="0048474E">
              <w:rPr>
                <w:lang w:eastAsia="en-US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4E" w:rsidRDefault="004847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</w:tbl>
    <w:p w:rsidR="0048474E" w:rsidRDefault="0048474E" w:rsidP="0048474E">
      <w:pPr>
        <w:jc w:val="center"/>
      </w:pPr>
    </w:p>
    <w:p w:rsidR="0048474E" w:rsidRDefault="0048474E" w:rsidP="0048474E">
      <w:pPr>
        <w:jc w:val="center"/>
      </w:pPr>
    </w:p>
    <w:p w:rsidR="00822DB6" w:rsidRDefault="00822DB6"/>
    <w:sectPr w:rsidR="0082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C3"/>
    <w:rsid w:val="000C37E4"/>
    <w:rsid w:val="002266C3"/>
    <w:rsid w:val="0048474E"/>
    <w:rsid w:val="00822DB6"/>
    <w:rsid w:val="00B97A8E"/>
    <w:rsid w:val="00C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Елена Канюкова</cp:lastModifiedBy>
  <cp:revision>9</cp:revision>
  <cp:lastPrinted>2014-12-25T05:36:00Z</cp:lastPrinted>
  <dcterms:created xsi:type="dcterms:W3CDTF">2013-12-18T05:39:00Z</dcterms:created>
  <dcterms:modified xsi:type="dcterms:W3CDTF">2014-12-25T05:36:00Z</dcterms:modified>
</cp:coreProperties>
</file>