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08" w:rsidRDefault="009E4B08">
      <w:pPr>
        <w:pStyle w:val="ConsPlusNormal"/>
        <w:jc w:val="both"/>
        <w:outlineLvl w:val="0"/>
      </w:pPr>
    </w:p>
    <w:p w:rsidR="009E4B08" w:rsidRDefault="009E4B08">
      <w:pPr>
        <w:pStyle w:val="ConsPlusNormal"/>
        <w:jc w:val="both"/>
      </w:pPr>
      <w:r>
        <w:t>11 февраля 1993 года N 4462-1</w:t>
      </w:r>
      <w:r>
        <w:br/>
      </w:r>
    </w:p>
    <w:p w:rsidR="009E4B08" w:rsidRDefault="009E4B08">
      <w:pPr>
        <w:pStyle w:val="ConsPlusNormal"/>
        <w:pBdr>
          <w:bottom w:val="single" w:sz="6" w:space="0" w:color="auto"/>
        </w:pBdr>
        <w:rPr>
          <w:sz w:val="5"/>
          <w:szCs w:val="5"/>
        </w:rPr>
      </w:pPr>
    </w:p>
    <w:p w:rsidR="009E4B08" w:rsidRDefault="009E4B08">
      <w:pPr>
        <w:pStyle w:val="ConsPlusNormal"/>
        <w:jc w:val="center"/>
      </w:pPr>
    </w:p>
    <w:p w:rsidR="009E4B08" w:rsidRDefault="009E4B08">
      <w:pPr>
        <w:pStyle w:val="ConsPlusNormal"/>
        <w:jc w:val="center"/>
        <w:rPr>
          <w:b/>
          <w:bCs/>
          <w:sz w:val="16"/>
          <w:szCs w:val="16"/>
        </w:rPr>
      </w:pPr>
      <w:r>
        <w:rPr>
          <w:b/>
          <w:bCs/>
          <w:sz w:val="16"/>
          <w:szCs w:val="16"/>
        </w:rPr>
        <w:t>ОСНОВЫ ЗАКОНОДАТЕЛЬСТВА РОССИЙСКОЙ ФЕДЕРАЦИИ</w:t>
      </w:r>
    </w:p>
    <w:p w:rsidR="009E4B08" w:rsidRDefault="009E4B08">
      <w:pPr>
        <w:pStyle w:val="ConsPlusNormal"/>
        <w:jc w:val="center"/>
        <w:rPr>
          <w:b/>
          <w:bCs/>
          <w:sz w:val="16"/>
          <w:szCs w:val="16"/>
        </w:rPr>
      </w:pPr>
    </w:p>
    <w:p w:rsidR="009E4B08" w:rsidRDefault="009E4B08">
      <w:pPr>
        <w:pStyle w:val="ConsPlusNormal"/>
        <w:jc w:val="center"/>
        <w:rPr>
          <w:b/>
          <w:bCs/>
          <w:sz w:val="16"/>
          <w:szCs w:val="16"/>
        </w:rPr>
      </w:pPr>
      <w:r>
        <w:rPr>
          <w:b/>
          <w:bCs/>
          <w:sz w:val="16"/>
          <w:szCs w:val="16"/>
        </w:rPr>
        <w:t>О НОТАРИАТЕ</w:t>
      </w:r>
    </w:p>
    <w:p w:rsidR="009E4B08" w:rsidRDefault="009E4B08">
      <w:pPr>
        <w:pStyle w:val="ConsPlusNormal"/>
        <w:jc w:val="center"/>
      </w:pPr>
    </w:p>
    <w:p w:rsidR="009E4B08" w:rsidRDefault="009E4B08">
      <w:pPr>
        <w:pStyle w:val="ConsPlusNormal"/>
        <w:jc w:val="center"/>
      </w:pPr>
      <w:r>
        <w:t>(в ред. Федеральных законов</w:t>
      </w:r>
    </w:p>
    <w:p w:rsidR="009E4B08" w:rsidRDefault="009E4B08">
      <w:pPr>
        <w:pStyle w:val="ConsPlusNormal"/>
        <w:jc w:val="center"/>
      </w:pPr>
      <w:r>
        <w:t>от 08.12.2003 N 169-ФЗ, от 29.06.2004 N 58-ФЗ,</w:t>
      </w:r>
    </w:p>
    <w:p w:rsidR="009E4B08" w:rsidRDefault="009E4B08">
      <w:pPr>
        <w:pStyle w:val="ConsPlusNormal"/>
        <w:jc w:val="center"/>
      </w:pPr>
      <w:r>
        <w:t>от 22.08.2004 N 122-ФЗ, от 02.11.2004 N 127-ФЗ,</w:t>
      </w:r>
    </w:p>
    <w:p w:rsidR="009E4B08" w:rsidRDefault="009E4B08">
      <w:pPr>
        <w:pStyle w:val="ConsPlusNormal"/>
        <w:jc w:val="center"/>
      </w:pPr>
      <w:r>
        <w:t>от 01.07.2005 N 78-ФЗ, от 30.06.2006 N 93-ФЗ,</w:t>
      </w:r>
    </w:p>
    <w:p w:rsidR="009E4B08" w:rsidRDefault="009E4B08">
      <w:pPr>
        <w:pStyle w:val="ConsPlusNormal"/>
        <w:jc w:val="center"/>
      </w:pPr>
      <w:r>
        <w:t>от 29.12.2006 N 258-ФЗ, от 26.06.2007 N 118-ФЗ,</w:t>
      </w:r>
    </w:p>
    <w:p w:rsidR="009E4B08" w:rsidRDefault="009E4B08">
      <w:pPr>
        <w:pStyle w:val="ConsPlusNormal"/>
        <w:jc w:val="center"/>
      </w:pPr>
      <w:r>
        <w:t>от 02.10.2007 N 225-ФЗ, от 18.10.2007 N 230-ФЗ,</w:t>
      </w:r>
    </w:p>
    <w:p w:rsidR="009E4B08" w:rsidRDefault="009E4B08">
      <w:pPr>
        <w:pStyle w:val="ConsPlusNormal"/>
        <w:jc w:val="center"/>
      </w:pPr>
      <w:r>
        <w:t>от 25.12.2008 N 281-ФЗ, от 30.12.2008 N 306-ФЗ,</w:t>
      </w:r>
    </w:p>
    <w:p w:rsidR="009E4B08" w:rsidRDefault="009E4B08">
      <w:pPr>
        <w:pStyle w:val="ConsPlusNormal"/>
        <w:jc w:val="center"/>
      </w:pPr>
      <w:r>
        <w:t>от 30.12.2008 N 312-ФЗ, от 19.07.2009 N 205-ФЗ,</w:t>
      </w:r>
    </w:p>
    <w:p w:rsidR="009E4B08" w:rsidRDefault="009E4B08">
      <w:pPr>
        <w:pStyle w:val="ConsPlusNormal"/>
        <w:jc w:val="center"/>
      </w:pPr>
      <w:r>
        <w:t>от 05.07.2010 N 154-ФЗ, от 03.12.2011 N 386-ФЗ,</w:t>
      </w:r>
    </w:p>
    <w:p w:rsidR="009E4B08" w:rsidRDefault="009E4B08">
      <w:pPr>
        <w:pStyle w:val="ConsPlusNormal"/>
        <w:jc w:val="center"/>
      </w:pPr>
      <w:r>
        <w:t>от 06.12.2011 N 405-ФЗ, от 29.06.2012 N 96-ФЗ,</w:t>
      </w:r>
    </w:p>
    <w:p w:rsidR="009E4B08" w:rsidRDefault="009E4B08">
      <w:pPr>
        <w:pStyle w:val="ConsPlusNormal"/>
        <w:jc w:val="center"/>
      </w:pPr>
      <w:r>
        <w:t>от 05.04.2013 N 43-ФЗ,</w:t>
      </w:r>
    </w:p>
    <w:p w:rsidR="009E4B08" w:rsidRDefault="009E4B08">
      <w:pPr>
        <w:pStyle w:val="ConsPlusNormal"/>
        <w:jc w:val="center"/>
      </w:pPr>
      <w:r>
        <w:t>с изм., внесенными Федеральными законами</w:t>
      </w:r>
    </w:p>
    <w:p w:rsidR="009E4B08" w:rsidRDefault="009E4B08">
      <w:pPr>
        <w:pStyle w:val="ConsPlusNormal"/>
        <w:jc w:val="center"/>
      </w:pPr>
      <w:r>
        <w:t>от 30.12.2001 N 194-ФЗ, от 24.12.2002 N 176-ФЗ,</w:t>
      </w:r>
    </w:p>
    <w:p w:rsidR="009E4B08" w:rsidRDefault="009E4B08">
      <w:pPr>
        <w:pStyle w:val="ConsPlusNormal"/>
        <w:jc w:val="center"/>
      </w:pPr>
      <w:r>
        <w:t>от 23.12.2003 N 186-ФЗ)</w:t>
      </w:r>
    </w:p>
    <w:p w:rsidR="009E4B08" w:rsidRDefault="009E4B08">
      <w:pPr>
        <w:pStyle w:val="ConsPlusNormal"/>
        <w:jc w:val="both"/>
      </w:pPr>
    </w:p>
    <w:p w:rsidR="009E4B08" w:rsidRDefault="009E4B08">
      <w:pPr>
        <w:pStyle w:val="ConsPlusNormal"/>
        <w:jc w:val="center"/>
        <w:outlineLvl w:val="0"/>
        <w:rPr>
          <w:b/>
          <w:bCs/>
          <w:sz w:val="16"/>
          <w:szCs w:val="16"/>
        </w:rPr>
      </w:pPr>
      <w:bookmarkStart w:id="0" w:name="Par23"/>
      <w:bookmarkEnd w:id="0"/>
      <w:r>
        <w:rPr>
          <w:b/>
          <w:bCs/>
          <w:sz w:val="16"/>
          <w:szCs w:val="16"/>
        </w:rPr>
        <w:t>Раздел I. ОРГАНИЗАЦИОННЫЕ ОСНОВЫ ДЕЯТЕЛЬНОСТИ НОТАРИАТА</w:t>
      </w:r>
    </w:p>
    <w:p w:rsidR="009E4B08" w:rsidRDefault="009E4B08">
      <w:pPr>
        <w:pStyle w:val="ConsPlusNormal"/>
        <w:jc w:val="both"/>
      </w:pPr>
    </w:p>
    <w:p w:rsidR="009E4B08" w:rsidRDefault="009E4B08">
      <w:pPr>
        <w:pStyle w:val="ConsPlusNormal"/>
        <w:jc w:val="center"/>
        <w:outlineLvl w:val="1"/>
        <w:rPr>
          <w:b/>
          <w:bCs/>
          <w:sz w:val="16"/>
          <w:szCs w:val="16"/>
        </w:rPr>
      </w:pPr>
      <w:bookmarkStart w:id="1" w:name="Par25"/>
      <w:bookmarkEnd w:id="1"/>
      <w:r>
        <w:rPr>
          <w:b/>
          <w:bCs/>
          <w:sz w:val="16"/>
          <w:szCs w:val="16"/>
        </w:rPr>
        <w:t>Глава I. ОБЩИЕ ПОЛОЖЕНИЯ</w:t>
      </w:r>
    </w:p>
    <w:p w:rsidR="009E4B08" w:rsidRDefault="009E4B08">
      <w:pPr>
        <w:pStyle w:val="ConsPlusNormal"/>
        <w:jc w:val="both"/>
      </w:pPr>
    </w:p>
    <w:p w:rsidR="009E4B08" w:rsidRDefault="009E4B08">
      <w:pPr>
        <w:pStyle w:val="ConsPlusNormal"/>
        <w:ind w:firstLine="540"/>
        <w:jc w:val="both"/>
        <w:outlineLvl w:val="2"/>
      </w:pPr>
      <w:bookmarkStart w:id="2" w:name="Par27"/>
      <w:bookmarkEnd w:id="2"/>
      <w:r>
        <w:t>Статья 1. Нотариат в Российской Федерации</w:t>
      </w:r>
    </w:p>
    <w:p w:rsidR="009E4B08" w:rsidRDefault="009E4B08">
      <w:pPr>
        <w:pStyle w:val="ConsPlusNormal"/>
        <w:jc w:val="both"/>
      </w:pPr>
    </w:p>
    <w:p w:rsidR="009E4B08" w:rsidRDefault="009E4B08">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9E4B08" w:rsidRDefault="009E4B08">
      <w:pPr>
        <w:pStyle w:val="ConsPlusNormal"/>
        <w:ind w:firstLine="540"/>
        <w:jc w:val="both"/>
      </w:pPr>
      <w:r>
        <w:t>Реестр государственных нотариальных контор и контор нотариусов, занимающихся частной практикой, ведет федеральный орган исполнительной власти, осуществляющий функции по контролю в сфере нотариата, в порядке, установленном Министерством юстиции Российской Федерации.</w:t>
      </w:r>
    </w:p>
    <w:p w:rsidR="009E4B08" w:rsidRDefault="009E4B08">
      <w:pPr>
        <w:pStyle w:val="ConsPlusNormal"/>
        <w:jc w:val="both"/>
      </w:pPr>
      <w:r>
        <w:t>(в ред. Федеральных законов от 29.06.2004 N 58-ФЗ, от 29.12.2006 N 258-ФЗ)</w:t>
      </w:r>
    </w:p>
    <w:p w:rsidR="009E4B08" w:rsidRDefault="009E4B08">
      <w:pPr>
        <w:pStyle w:val="ConsPlusNormal"/>
        <w:ind w:firstLine="540"/>
        <w:jc w:val="both"/>
      </w:pPr>
      <w:bookmarkStart w:id="3" w:name="Par34"/>
      <w:bookmarkEnd w:id="3"/>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ar446" w:tooltip="Ссылка на текущий документ"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9E4B08" w:rsidRDefault="009E4B08">
      <w:pPr>
        <w:pStyle w:val="ConsPlusNormal"/>
        <w:jc w:val="both"/>
      </w:pPr>
      <w:r>
        <w:t>(часть четвертая в ред. Федерального закона от 25.12.2008 N 281-ФЗ)</w:t>
      </w:r>
    </w:p>
    <w:p w:rsidR="009E4B08" w:rsidRDefault="009E4B08">
      <w:pPr>
        <w:pStyle w:val="ConsPlusNormal"/>
        <w:ind w:firstLine="540"/>
        <w:jc w:val="both"/>
      </w:pPr>
      <w:bookmarkStart w:id="4" w:name="Par36"/>
      <w:bookmarkEnd w:id="4"/>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9E4B08" w:rsidRDefault="009E4B08">
      <w:pPr>
        <w:pStyle w:val="ConsPlusNormal"/>
        <w:ind w:firstLine="540"/>
        <w:jc w:val="both"/>
      </w:pPr>
      <w:r>
        <w:t>Нотариальная деятельность не является предпринимательством и не преследует цели извлечения прибыли.</w:t>
      </w:r>
    </w:p>
    <w:p w:rsidR="009E4B08" w:rsidRDefault="009E4B08">
      <w:pPr>
        <w:pStyle w:val="ConsPlusNormal"/>
        <w:jc w:val="both"/>
      </w:pPr>
    </w:p>
    <w:p w:rsidR="009E4B08" w:rsidRDefault="009E4B08">
      <w:pPr>
        <w:pStyle w:val="ConsPlusNormal"/>
        <w:ind w:firstLine="540"/>
        <w:jc w:val="both"/>
        <w:outlineLvl w:val="2"/>
      </w:pPr>
      <w:bookmarkStart w:id="5" w:name="Par39"/>
      <w:bookmarkEnd w:id="5"/>
      <w:r>
        <w:t>Статья 2. Нотариус в Российской Федерации</w:t>
      </w:r>
    </w:p>
    <w:p w:rsidR="009E4B08" w:rsidRDefault="009E4B08">
      <w:pPr>
        <w:pStyle w:val="ConsPlusNormal"/>
        <w:jc w:val="both"/>
      </w:pPr>
    </w:p>
    <w:p w:rsidR="009E4B08" w:rsidRDefault="009E4B08">
      <w:pPr>
        <w:pStyle w:val="ConsPlusNormal"/>
        <w:ind w:firstLine="540"/>
        <w:jc w:val="both"/>
      </w:pPr>
      <w:r>
        <w:t xml:space="preserve">На должность нотариуса в Российской Федерации назначается в порядке, установленном настоящими Основами, гражданин Российской Федерации, имеющий высшее юридическое образование, прошедший </w:t>
      </w:r>
      <w:r>
        <w:lastRenderedPageBreak/>
        <w:t>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 имеющий лицензию на право нотариальной деятельности.</w:t>
      </w:r>
    </w:p>
    <w:p w:rsidR="009E4B08" w:rsidRDefault="009E4B08">
      <w:pPr>
        <w:pStyle w:val="ConsPlusNormal"/>
        <w:ind w:firstLine="540"/>
        <w:jc w:val="both"/>
      </w:pPr>
      <w:r>
        <w:t>Срок стажировки для лиц, имеющих стаж работы по юридической специальности не менее трех лет, может быть сокращен в порядке, определяемом Министерством юстиции Российской Федерации совместно с Федеральной нотариальной палатой. Продолжительность стажировки не может быть менее шести месяцев. Порядок прохождения стажировки определяется Министерством юстиции Российской Федерации совместно с Федеральной нотариальной палатой.</w:t>
      </w:r>
    </w:p>
    <w:p w:rsidR="009E4B08" w:rsidRDefault="009E4B08">
      <w:pPr>
        <w:pStyle w:val="ConsPlusNormal"/>
        <w:jc w:val="both"/>
      </w:pPr>
      <w:r>
        <w:t>(в ред. Федерального закона от 29.06.2004 N 58-ФЗ)</w:t>
      </w:r>
    </w:p>
    <w:p w:rsidR="009E4B08" w:rsidRDefault="009E4B08">
      <w:pPr>
        <w:pStyle w:val="ConsPlusNormal"/>
        <w:ind w:firstLine="540"/>
        <w:jc w:val="both"/>
      </w:pPr>
      <w:r>
        <w:t>При совершении нотариальных действий нотариусы обладают равными правами и несут одинаковые обязанности независимо от того, работают ли они в государственной нотариальной конторе или занимаются частной практикой. Оформленные нотариусами документы имеют одинаковую юридическую силу.</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Постановлением Конституционного Суда РФ от 19.05.1998 N 15-П часть четвертая статьи 2 признана не противоречащей Конституции РФ.</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 xml:space="preserve">Нотариус, занимающийся частной практикой, должен быть членом </w:t>
      </w:r>
      <w:hyperlink w:anchor="Par322" w:tooltip="Ссылка на текущий документ" w:history="1">
        <w:r>
          <w:rPr>
            <w:color w:val="0000FF"/>
          </w:rPr>
          <w:t>нотариальной палаты</w:t>
        </w:r>
      </w:hyperlink>
      <w:r>
        <w:t>.</w:t>
      </w:r>
    </w:p>
    <w:p w:rsidR="009E4B08" w:rsidRDefault="009E4B08">
      <w:pPr>
        <w:pStyle w:val="ConsPlusNormal"/>
        <w:jc w:val="both"/>
      </w:pPr>
    </w:p>
    <w:p w:rsidR="009E4B08" w:rsidRDefault="009E4B08">
      <w:pPr>
        <w:pStyle w:val="ConsPlusNormal"/>
        <w:ind w:firstLine="540"/>
        <w:jc w:val="both"/>
        <w:outlineLvl w:val="2"/>
      </w:pPr>
      <w:bookmarkStart w:id="6" w:name="Par50"/>
      <w:bookmarkEnd w:id="6"/>
      <w:r>
        <w:t>Статья 3. Лицензия на право нотариальной деятельности</w:t>
      </w:r>
    </w:p>
    <w:p w:rsidR="009E4B08" w:rsidRDefault="009E4B08">
      <w:pPr>
        <w:pStyle w:val="ConsPlusNormal"/>
        <w:jc w:val="both"/>
      </w:pPr>
    </w:p>
    <w:p w:rsidR="009E4B08" w:rsidRDefault="009E4B08">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получивший лицензию на право этой деятельности. Данное требование не распространяется на должностных лиц, указанных в частях </w:t>
      </w:r>
      <w:hyperlink w:anchor="Par34" w:tooltip="Ссылка на текущий документ" w:history="1">
        <w:r>
          <w:rPr>
            <w:color w:val="0000FF"/>
          </w:rPr>
          <w:t>четвертой</w:t>
        </w:r>
      </w:hyperlink>
      <w:r>
        <w:t xml:space="preserve"> и </w:t>
      </w:r>
      <w:hyperlink w:anchor="Par36" w:tooltip="Ссылка на текущий документ" w:history="1">
        <w:r>
          <w:rPr>
            <w:color w:val="0000FF"/>
          </w:rPr>
          <w:t>пятой</w:t>
        </w:r>
      </w:hyperlink>
      <w:r>
        <w:t xml:space="preserve"> статьи 1 настоящих Основ.</w:t>
      </w:r>
    </w:p>
    <w:p w:rsidR="009E4B08" w:rsidRDefault="009E4B08">
      <w:pPr>
        <w:pStyle w:val="ConsPlusNormal"/>
        <w:ind w:firstLine="540"/>
        <w:jc w:val="both"/>
      </w:pPr>
      <w:r>
        <w:t>Лицензия на право нотариальной деятельности (далее - лицензия) выдается территориальным органом федерального органа исполнительной власти, осуществляющего правоприменительные функции и функции по контролю и надзору в сфере нотариата, в течение месяца после сдачи квалификационного экзамена на основании решения квалификационной комиссии.</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Порядок выдачи лицензии устанавливается Министерством юстиции Российской Федерации. Отказ в выдаче лицензии может быть обжалован в суд в течение месяца со дня получения решения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Гражданин, получивший лицензию, но не приступивший к работе в должности нотариуса в течение трех лет, допускается к должности нотариуса только после повторной сдачи квалификационного экзамена. Помощник нотариуса повторного экзамена не сдает.</w:t>
      </w:r>
    </w:p>
    <w:p w:rsidR="009E4B08" w:rsidRDefault="009E4B08">
      <w:pPr>
        <w:pStyle w:val="ConsPlusNormal"/>
        <w:jc w:val="both"/>
      </w:pPr>
    </w:p>
    <w:p w:rsidR="009E4B08" w:rsidRDefault="009E4B08">
      <w:pPr>
        <w:pStyle w:val="ConsPlusNormal"/>
        <w:ind w:firstLine="540"/>
        <w:jc w:val="both"/>
        <w:outlineLvl w:val="2"/>
      </w:pPr>
      <w:bookmarkStart w:id="7" w:name="Par59"/>
      <w:bookmarkEnd w:id="7"/>
      <w:r>
        <w:t>Статья 4. Квалификационная и апелляционная комиссии</w:t>
      </w:r>
    </w:p>
    <w:p w:rsidR="009E4B08" w:rsidRDefault="009E4B08">
      <w:pPr>
        <w:pStyle w:val="ConsPlusNormal"/>
        <w:jc w:val="both"/>
      </w:pPr>
    </w:p>
    <w:p w:rsidR="009E4B08" w:rsidRDefault="009E4B08">
      <w:pPr>
        <w:pStyle w:val="ConsPlusNormal"/>
        <w:ind w:firstLine="540"/>
        <w:jc w:val="both"/>
      </w:pPr>
      <w:r>
        <w:t>Квалификационная комиссия принимает экзамен у лиц, прошедших стажировку и желающих заниматься нотариальной деятельностью.</w:t>
      </w:r>
    </w:p>
    <w:p w:rsidR="009E4B08" w:rsidRDefault="009E4B08">
      <w:pPr>
        <w:pStyle w:val="ConsPlusNormal"/>
        <w:ind w:firstLine="540"/>
        <w:jc w:val="both"/>
      </w:pPr>
      <w:r>
        <w:t>Квалификационная комиссия образуется при территориальных органах федерального органа исполнительной власти, осуществляющего правоприменительные функции и функции по контролю и надзору в сфере нотариата, с участием представителей нотариальной палаты. Представители федерального органа исполнительной власти, осуществляющего функции по контролю в сфере нотариата, могут принимать участие в работе любой квалификационной комиссии.</w:t>
      </w:r>
    </w:p>
    <w:p w:rsidR="009E4B08" w:rsidRDefault="009E4B08">
      <w:pPr>
        <w:pStyle w:val="ConsPlusNormal"/>
        <w:jc w:val="both"/>
      </w:pPr>
      <w:r>
        <w:t>(в ред. Федеральных законов от 29.06.2004 N 58-ФЗ, от 29.12.2006 N 258-ФЗ)</w:t>
      </w:r>
    </w:p>
    <w:p w:rsidR="009E4B08" w:rsidRDefault="009E4B08">
      <w:pPr>
        <w:pStyle w:val="ConsPlusNormal"/>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9E4B08" w:rsidRDefault="009E4B08">
      <w:pPr>
        <w:pStyle w:val="ConsPlusNormal"/>
        <w:ind w:firstLine="540"/>
        <w:jc w:val="both"/>
      </w:pPr>
      <w:r>
        <w:t>Апелляционная комиссия образуется при федеральном органе исполнительной власти, осуществляющем правоприменительные функции и функции по контролю и надзору в сфере нотариата, совместно с Федеральной нотариальной палатой на паритетных началах.</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9E4B08" w:rsidRDefault="009E4B08">
      <w:pPr>
        <w:pStyle w:val="ConsPlusNormal"/>
        <w:ind w:firstLine="540"/>
        <w:jc w:val="both"/>
      </w:pPr>
      <w:r>
        <w:t xml:space="preserve">Положения о квалификационной и апелляционной комиссиях утверждаются Министерством юстиции </w:t>
      </w:r>
      <w:r>
        <w:lastRenderedPageBreak/>
        <w:t>Российской Федерации совместно с Федеральной нотариальной палатой.</w:t>
      </w:r>
    </w:p>
    <w:p w:rsidR="009E4B08" w:rsidRDefault="009E4B08">
      <w:pPr>
        <w:pStyle w:val="ConsPlusNormal"/>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9E4B08" w:rsidRDefault="009E4B08">
      <w:pPr>
        <w:pStyle w:val="ConsPlusNormal"/>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8" w:name="Par73"/>
      <w:bookmarkEnd w:id="8"/>
      <w:r>
        <w:t>Статья 5. Гарантии нотариальной деятельности</w:t>
      </w:r>
    </w:p>
    <w:p w:rsidR="009E4B08" w:rsidRDefault="009E4B08">
      <w:pPr>
        <w:pStyle w:val="ConsPlusNormal"/>
        <w:jc w:val="both"/>
      </w:pPr>
    </w:p>
    <w:p w:rsidR="009E4B08" w:rsidRDefault="009E4B08">
      <w:pPr>
        <w:pStyle w:val="ConsPlusNormal"/>
        <w:ind w:firstLine="540"/>
        <w:jc w:val="both"/>
      </w:pPr>
      <w:r>
        <w:t>Нотариус беспристрастен и независим в своей деятельности и руководствуется Конституцией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Нотариусу при исполнении служебных обязанностей,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9E4B08" w:rsidRDefault="009E4B08">
      <w:pPr>
        <w:pStyle w:val="ConsPlusNormal"/>
        <w:ind w:firstLine="540"/>
        <w:jc w:val="both"/>
      </w:pPr>
      <w:bookmarkStart w:id="9" w:name="Par78"/>
      <w:bookmarkEnd w:id="9"/>
      <w: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Четвертая часть статьи 16 настоящих Основ, предусматривавшая обязанность нотариуса предоставить в налоговой орган справку о стоимости имущества, признана утратившей силу (Федеральный закон от 01.07.2005 N 78-ФЗ).</w:t>
      </w:r>
    </w:p>
    <w:p w:rsidR="009E4B08" w:rsidRDefault="009E4B08">
      <w:pPr>
        <w:pStyle w:val="ConsPlusNormal"/>
        <w:ind w:firstLine="540"/>
        <w:jc w:val="both"/>
      </w:pPr>
      <w:r>
        <w:t>В соответствии с Налоговым кодексом РФ органы, уполномоченные совершать нотариальные действия, и нотариусы, занимающиеся частной практикой, обязаны сообщать в налоговые органы о выдаче свидетельств о праве на наследство и о нотариальном удостоверении договоров дарения.</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bookmarkStart w:id="10" w:name="Par84"/>
      <w:bookmarkEnd w:id="10"/>
      <w:r>
        <w:t xml:space="preserve">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стоимости имущества, переходящего в собственность граждан, представляются в налоговый орган в случаях, предусмотренных </w:t>
      </w:r>
      <w:hyperlink w:anchor="Par184" w:tooltip="Ссылка на текущий документ" w:history="1">
        <w:r>
          <w:rPr>
            <w:color w:val="0000FF"/>
          </w:rPr>
          <w:t>статьей 16</w:t>
        </w:r>
      </w:hyperlink>
      <w:r>
        <w:t xml:space="preserve"> настоящих Основ. Справки о завещании выдаются только после смерти завещателя.</w:t>
      </w:r>
    </w:p>
    <w:p w:rsidR="009E4B08" w:rsidRDefault="009E4B08">
      <w:pPr>
        <w:pStyle w:val="ConsPlusNormal"/>
        <w:jc w:val="both"/>
      </w:pPr>
      <w:r>
        <w:t>(в ред. Федерального закона от 02.10.2007 N 225-ФЗ)</w:t>
      </w:r>
    </w:p>
    <w:p w:rsidR="009E4B08" w:rsidRDefault="009E4B08">
      <w:pPr>
        <w:pStyle w:val="ConsPlusNormal"/>
        <w:jc w:val="both"/>
      </w:pPr>
    </w:p>
    <w:p w:rsidR="009E4B08" w:rsidRDefault="009E4B08">
      <w:pPr>
        <w:pStyle w:val="ConsPlusNormal"/>
        <w:ind w:firstLine="540"/>
        <w:jc w:val="both"/>
        <w:outlineLvl w:val="2"/>
      </w:pPr>
      <w:bookmarkStart w:id="11" w:name="Par87"/>
      <w:bookmarkEnd w:id="11"/>
      <w:r>
        <w:t>Статья 6. Ограничения в деятельности нотариуса</w:t>
      </w:r>
    </w:p>
    <w:p w:rsidR="009E4B08" w:rsidRDefault="009E4B08">
      <w:pPr>
        <w:pStyle w:val="ConsPlusNormal"/>
        <w:jc w:val="both"/>
      </w:pPr>
    </w:p>
    <w:p w:rsidR="009E4B08" w:rsidRDefault="009E4B08">
      <w:pPr>
        <w:pStyle w:val="ConsPlusNormal"/>
        <w:ind w:firstLine="540"/>
        <w:jc w:val="both"/>
      </w:pPr>
      <w:r>
        <w:t>Нотариус не вправе:</w:t>
      </w:r>
    </w:p>
    <w:p w:rsidR="009E4B08" w:rsidRDefault="009E4B08">
      <w:pPr>
        <w:pStyle w:val="ConsPlusNormal"/>
        <w:ind w:firstLine="540"/>
        <w:jc w:val="both"/>
      </w:pPr>
      <w:r>
        <w:t>заниматься самостоятельной предпринимательской и никакой иной деятельностью, кроме нотариальной, научной и преподавательской;</w:t>
      </w:r>
    </w:p>
    <w:p w:rsidR="009E4B08" w:rsidRDefault="009E4B08">
      <w:pPr>
        <w:pStyle w:val="ConsPlusNormal"/>
        <w:ind w:firstLine="540"/>
        <w:jc w:val="both"/>
      </w:pPr>
      <w:r>
        <w:t>оказывать посреднические услуги при заключении договоров.</w:t>
      </w:r>
    </w:p>
    <w:p w:rsidR="009E4B08" w:rsidRDefault="009E4B08">
      <w:pPr>
        <w:pStyle w:val="ConsPlusNormal"/>
        <w:jc w:val="both"/>
      </w:pPr>
    </w:p>
    <w:p w:rsidR="009E4B08" w:rsidRDefault="009E4B08">
      <w:pPr>
        <w:pStyle w:val="ConsPlusNormal"/>
        <w:ind w:firstLine="540"/>
        <w:jc w:val="both"/>
        <w:outlineLvl w:val="2"/>
      </w:pPr>
      <w:bookmarkStart w:id="12" w:name="Par93"/>
      <w:bookmarkEnd w:id="12"/>
      <w:r>
        <w:t>Статья 7. Государственные нотариальные конторы</w:t>
      </w:r>
    </w:p>
    <w:p w:rsidR="009E4B08" w:rsidRDefault="009E4B08">
      <w:pPr>
        <w:pStyle w:val="ConsPlusNormal"/>
        <w:jc w:val="both"/>
      </w:pPr>
    </w:p>
    <w:p w:rsidR="009E4B08" w:rsidRDefault="009E4B08">
      <w:pPr>
        <w:pStyle w:val="ConsPlusNormal"/>
        <w:ind w:firstLine="540"/>
        <w:jc w:val="both"/>
      </w:pPr>
      <w:r>
        <w:t>(в ред. Федерального закона от 29.12.2006 N 258-ФЗ)</w:t>
      </w:r>
    </w:p>
    <w:p w:rsidR="009E4B08" w:rsidRDefault="009E4B08">
      <w:pPr>
        <w:pStyle w:val="ConsPlusNormal"/>
        <w:ind w:firstLine="540"/>
        <w:jc w:val="both"/>
      </w:pPr>
    </w:p>
    <w:p w:rsidR="009E4B08" w:rsidRDefault="009E4B08">
      <w:pPr>
        <w:pStyle w:val="ConsPlusNormal"/>
        <w:ind w:firstLine="540"/>
        <w:jc w:val="both"/>
      </w:pPr>
      <w:r>
        <w:t>Государственные нотариальные конторы открываются и упраздняются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9E4B08" w:rsidRDefault="009E4B08">
      <w:pPr>
        <w:pStyle w:val="ConsPlusNormal"/>
        <w:jc w:val="both"/>
      </w:pPr>
    </w:p>
    <w:p w:rsidR="009E4B08" w:rsidRDefault="009E4B08">
      <w:pPr>
        <w:pStyle w:val="ConsPlusNormal"/>
        <w:ind w:firstLine="540"/>
        <w:jc w:val="both"/>
        <w:outlineLvl w:val="2"/>
      </w:pPr>
      <w:bookmarkStart w:id="13" w:name="Par99"/>
      <w:bookmarkEnd w:id="13"/>
      <w:r>
        <w:t>Статья 8. Нотариус, занимающийся частной практикой</w:t>
      </w:r>
    </w:p>
    <w:p w:rsidR="009E4B08" w:rsidRDefault="009E4B08">
      <w:pPr>
        <w:pStyle w:val="ConsPlusNormal"/>
        <w:jc w:val="both"/>
      </w:pPr>
    </w:p>
    <w:p w:rsidR="009E4B08" w:rsidRDefault="009E4B08">
      <w:pPr>
        <w:pStyle w:val="ConsPlusNormal"/>
        <w:ind w:firstLine="540"/>
        <w:jc w:val="both"/>
      </w:pPr>
      <w:r>
        <w:t xml:space="preserve">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w:t>
      </w:r>
      <w:r>
        <w:lastRenderedPageBreak/>
        <w:t>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14" w:name="Par105"/>
      <w:bookmarkEnd w:id="14"/>
      <w:r>
        <w:t>Статья 9. Нотариальное делопроизводство</w:t>
      </w:r>
    </w:p>
    <w:p w:rsidR="009E4B08" w:rsidRDefault="009E4B08">
      <w:pPr>
        <w:pStyle w:val="ConsPlusNormal"/>
        <w:jc w:val="both"/>
      </w:pPr>
    </w:p>
    <w:p w:rsidR="009E4B08" w:rsidRDefault="009E4B08">
      <w:pPr>
        <w:pStyle w:val="ConsPlusNormal"/>
        <w:ind w:firstLine="540"/>
        <w:jc w:val="both"/>
      </w:pPr>
      <w:r>
        <w:t>Нотариальное делопроизводство осуществляется нотариусами в соответствии с правилами, утверждаемыми Министерством юстиции Российской Федерации совместно с Федеральной нотариальной палатой.</w:t>
      </w:r>
    </w:p>
    <w:p w:rsidR="009E4B08" w:rsidRDefault="009E4B08">
      <w:pPr>
        <w:pStyle w:val="ConsPlusNormal"/>
        <w:ind w:firstLine="540"/>
        <w:jc w:val="both"/>
      </w:pPr>
      <w:r>
        <w:t>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порядке, определяемом Министерством юстиции Российской Федерации совместно с Федеральной нотариальной палатой.</w:t>
      </w:r>
    </w:p>
    <w:p w:rsidR="009E4B08" w:rsidRDefault="009E4B08">
      <w:pPr>
        <w:pStyle w:val="ConsPlusNormal"/>
        <w:jc w:val="both"/>
      </w:pPr>
      <w:r>
        <w:t>(в ред. Федеральных законов от 29.06.2004 N 58-ФЗ, от 29.12.2006 N 258-ФЗ)</w:t>
      </w:r>
    </w:p>
    <w:p w:rsidR="009E4B08" w:rsidRDefault="009E4B08">
      <w:pPr>
        <w:pStyle w:val="ConsPlusNormal"/>
        <w:jc w:val="both"/>
      </w:pPr>
    </w:p>
    <w:p w:rsidR="009E4B08" w:rsidRDefault="009E4B08">
      <w:pPr>
        <w:pStyle w:val="ConsPlusNormal"/>
        <w:ind w:firstLine="540"/>
        <w:jc w:val="both"/>
        <w:outlineLvl w:val="2"/>
      </w:pPr>
      <w:bookmarkStart w:id="15" w:name="Par111"/>
      <w:bookmarkEnd w:id="15"/>
      <w:r>
        <w:t>Статья 10. Язык нотариального делопроизводства</w:t>
      </w:r>
    </w:p>
    <w:p w:rsidR="009E4B08" w:rsidRDefault="009E4B08">
      <w:pPr>
        <w:pStyle w:val="ConsPlusNormal"/>
        <w:jc w:val="both"/>
      </w:pPr>
    </w:p>
    <w:p w:rsidR="009E4B08" w:rsidRDefault="009E4B08">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9E4B08" w:rsidRDefault="009E4B08">
      <w:pPr>
        <w:pStyle w:val="ConsPlusNormal"/>
        <w:jc w:val="both"/>
      </w:pPr>
    </w:p>
    <w:p w:rsidR="009E4B08" w:rsidRDefault="009E4B08">
      <w:pPr>
        <w:pStyle w:val="ConsPlusNormal"/>
        <w:ind w:firstLine="540"/>
        <w:jc w:val="both"/>
        <w:outlineLvl w:val="2"/>
      </w:pPr>
      <w:bookmarkStart w:id="16" w:name="Par115"/>
      <w:bookmarkEnd w:id="16"/>
      <w:r>
        <w:t>Статья 11. Личная печать, штампы и бланки нотариуса</w:t>
      </w:r>
    </w:p>
    <w:p w:rsidR="009E4B08" w:rsidRDefault="009E4B08">
      <w:pPr>
        <w:pStyle w:val="ConsPlusNormal"/>
        <w:jc w:val="both"/>
      </w:pPr>
    </w:p>
    <w:p w:rsidR="009E4B08" w:rsidRDefault="009E4B08">
      <w:pPr>
        <w:pStyle w:val="ConsPlusNormal"/>
        <w:ind w:firstLine="540"/>
        <w:jc w:val="both"/>
      </w:pPr>
      <w:r>
        <w:t>Нотариус имеет личную печать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9E4B08" w:rsidRDefault="009E4B08">
      <w:pPr>
        <w:pStyle w:val="ConsPlusNormal"/>
        <w:jc w:val="both"/>
      </w:pPr>
    </w:p>
    <w:p w:rsidR="009E4B08" w:rsidRDefault="009E4B08">
      <w:pPr>
        <w:pStyle w:val="ConsPlusNormal"/>
        <w:jc w:val="center"/>
        <w:outlineLvl w:val="1"/>
        <w:rPr>
          <w:b/>
          <w:bCs/>
          <w:sz w:val="16"/>
          <w:szCs w:val="16"/>
        </w:rPr>
      </w:pPr>
      <w:bookmarkStart w:id="17" w:name="Par119"/>
      <w:bookmarkEnd w:id="17"/>
      <w:r>
        <w:rPr>
          <w:b/>
          <w:bCs/>
          <w:sz w:val="16"/>
          <w:szCs w:val="16"/>
        </w:rPr>
        <w:t>Глава II. ПОРЯДОК УЧРЕЖДЕНИЯ И ЛИКВИДАЦИИ</w:t>
      </w:r>
    </w:p>
    <w:p w:rsidR="009E4B08" w:rsidRDefault="009E4B08">
      <w:pPr>
        <w:pStyle w:val="ConsPlusNormal"/>
        <w:jc w:val="center"/>
        <w:rPr>
          <w:b/>
          <w:bCs/>
          <w:sz w:val="16"/>
          <w:szCs w:val="16"/>
        </w:rPr>
      </w:pPr>
      <w:r>
        <w:rPr>
          <w:b/>
          <w:bCs/>
          <w:sz w:val="16"/>
          <w:szCs w:val="16"/>
        </w:rPr>
        <w:t>ДОЛЖНОСТИ НОТАРИУСА</w:t>
      </w:r>
    </w:p>
    <w:p w:rsidR="009E4B08" w:rsidRDefault="009E4B08">
      <w:pPr>
        <w:pStyle w:val="ConsPlusNormal"/>
        <w:jc w:val="both"/>
      </w:pPr>
    </w:p>
    <w:p w:rsidR="009E4B08" w:rsidRDefault="009E4B08">
      <w:pPr>
        <w:pStyle w:val="ConsPlusNormal"/>
        <w:ind w:firstLine="540"/>
        <w:jc w:val="both"/>
        <w:outlineLvl w:val="2"/>
      </w:pPr>
      <w:bookmarkStart w:id="18" w:name="Par122"/>
      <w:bookmarkEnd w:id="18"/>
      <w:r>
        <w:t>Статья 12. Порядок учреждения и ликвидации должности нотариуса. Наделение нотариуса полномочиями и прекращение его полномочий</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Постановлением Конституционного Суда РФ от 19.05.1998 N 15-П части первая и вторая статьи 12 признаны не противоречащими Конституции РФ.</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Должность нотариуса учреждается и ликвидируется в порядке, определяемом федеральным органом исполнительной власти, осуществляющим правоприменительные функции и функции по контролю и надзору в сфере нотариата, совместно с Федеральной нотариальной палатой.</w:t>
      </w:r>
    </w:p>
    <w:p w:rsidR="009E4B08" w:rsidRDefault="009E4B08">
      <w:pPr>
        <w:pStyle w:val="ConsPlusNormal"/>
        <w:jc w:val="both"/>
      </w:pPr>
      <w:r>
        <w:t>(в ред. Федеральных законов от 29.06.2004 N 58-ФЗ, от 29.12.2006 N 258-ФЗ)</w:t>
      </w:r>
    </w:p>
    <w:p w:rsidR="009E4B08" w:rsidRDefault="009E4B08">
      <w:pPr>
        <w:pStyle w:val="ConsPlusNormal"/>
        <w:ind w:firstLine="540"/>
        <w:jc w:val="both"/>
      </w:pPr>
      <w:r>
        <w:t>Количество должностей нотариусов в нотариальном округе определяется в порядке, утверждаемом федеральным органом исполнительной власти, осуществляющим правоприменительные функции и функции по контролю и надзору в сфере нотариата, совместно с Федеральной нотариальной палатой.</w:t>
      </w:r>
    </w:p>
    <w:p w:rsidR="009E4B08" w:rsidRDefault="009E4B08">
      <w:pPr>
        <w:pStyle w:val="ConsPlusNormal"/>
        <w:jc w:val="both"/>
      </w:pPr>
      <w:r>
        <w:t>(часть вторая в ред. Федерального закона от 29.12.2006 N 258-ФЗ)</w:t>
      </w:r>
    </w:p>
    <w:p w:rsidR="009E4B08" w:rsidRDefault="009E4B08">
      <w:pPr>
        <w:pStyle w:val="ConsPlusNormal"/>
        <w:ind w:firstLine="540"/>
        <w:jc w:val="both"/>
      </w:pPr>
      <w:r>
        <w:t>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имеющих лицензии. Порядок проведения конкурса определяется Министерством юстиции Российской Федерации совместно с Федеральной нотариальной палатой.</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lastRenderedPageBreak/>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9E4B08" w:rsidRDefault="009E4B08">
      <w:pPr>
        <w:pStyle w:val="ConsPlusNormal"/>
        <w:ind w:firstLine="540"/>
        <w:jc w:val="both"/>
      </w:pPr>
      <w:r>
        <w:t>1) осуждения его за совершение умышленного преступления - после вступления приговора в законную силу;</w:t>
      </w:r>
    </w:p>
    <w:p w:rsidR="009E4B08" w:rsidRDefault="009E4B08">
      <w:pPr>
        <w:pStyle w:val="ConsPlusNormal"/>
        <w:ind w:firstLine="540"/>
        <w:jc w:val="both"/>
      </w:pPr>
      <w:r>
        <w:t>2) ограничения дееспособности или признания недееспособным в установленном законом порядке;</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Постановлением Конституционного Суда РФ от 19.05.1998 N 15-П пункт 3 части пятой статьи 12 признан не противоречащим Конституции РФ.</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9E4B08" w:rsidRDefault="009E4B08">
      <w:pPr>
        <w:pStyle w:val="ConsPlusNormal"/>
        <w:ind w:firstLine="540"/>
        <w:jc w:val="both"/>
      </w:pPr>
      <w:r>
        <w:t>Порядок передачи документов, хранящихся у нотариуса, полномочия которого прекращаются, другому нотариусу определяется Министерством юстиции Российской Федерации совместно с Федеральной нотариальной палатой.</w:t>
      </w:r>
    </w:p>
    <w:p w:rsidR="009E4B08" w:rsidRDefault="009E4B08">
      <w:pPr>
        <w:pStyle w:val="ConsPlusNormal"/>
        <w:jc w:val="both"/>
      </w:pPr>
      <w:r>
        <w:t>(часть шестая в ред. Федерального закона от 29.06.2004 N 58-ФЗ)</w:t>
      </w:r>
    </w:p>
    <w:p w:rsidR="009E4B08" w:rsidRDefault="009E4B08">
      <w:pPr>
        <w:pStyle w:val="ConsPlusNormal"/>
        <w:jc w:val="both"/>
      </w:pPr>
    </w:p>
    <w:p w:rsidR="009E4B08" w:rsidRDefault="009E4B08">
      <w:pPr>
        <w:pStyle w:val="ConsPlusNormal"/>
        <w:ind w:firstLine="540"/>
        <w:jc w:val="both"/>
        <w:outlineLvl w:val="2"/>
      </w:pPr>
      <w:bookmarkStart w:id="19" w:name="Par145"/>
      <w:bookmarkEnd w:id="19"/>
      <w:r>
        <w:t>Статья 13. Нотариальный округ (территория деятельности нотариуса)</w:t>
      </w:r>
    </w:p>
    <w:p w:rsidR="009E4B08" w:rsidRDefault="009E4B08">
      <w:pPr>
        <w:pStyle w:val="ConsPlusNormal"/>
        <w:jc w:val="both"/>
      </w:pPr>
    </w:p>
    <w:p w:rsidR="009E4B08" w:rsidRDefault="009E4B08">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9E4B08" w:rsidRDefault="009E4B08">
      <w:pPr>
        <w:pStyle w:val="ConsPlusNormal"/>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9E4B08" w:rsidRDefault="009E4B08">
      <w:pPr>
        <w:pStyle w:val="ConsPlusNormal"/>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9E4B08" w:rsidRDefault="009E4B08">
      <w:pPr>
        <w:pStyle w:val="ConsPlusNormal"/>
        <w:jc w:val="both"/>
      </w:pPr>
      <w:r>
        <w:t>(часть третья введена Федеральным законом от 29.06.2012 N 96-ФЗ)</w:t>
      </w:r>
    </w:p>
    <w:p w:rsidR="009E4B08" w:rsidRDefault="009E4B08">
      <w:pPr>
        <w:pStyle w:val="ConsPlusNormal"/>
        <w:ind w:firstLine="540"/>
        <w:jc w:val="both"/>
      </w:pPr>
      <w:r>
        <w:t>Территория деятельности нотариуса может быть изменена в порядке, определяемом федеральным органом исполнительной власти, осуществляющим правоприменительные функции и функции по контролю и надзору в сфере нотариата, совместно с Федеральной нотариальной палатой.</w:t>
      </w:r>
    </w:p>
    <w:p w:rsidR="009E4B08" w:rsidRDefault="009E4B08">
      <w:pPr>
        <w:pStyle w:val="ConsPlusNormal"/>
        <w:jc w:val="both"/>
      </w:pPr>
      <w:r>
        <w:t>(в ред. Федеральных законов от 29.06.2004 N 58-ФЗ, от 29.12.2006 N 258-ФЗ)</w:t>
      </w:r>
    </w:p>
    <w:p w:rsidR="009E4B08" w:rsidRDefault="009E4B08">
      <w:pPr>
        <w:pStyle w:val="ConsPlusNormal"/>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ar490" w:tooltip="Ссылка на текущий документ" w:history="1">
        <w:r>
          <w:rPr>
            <w:color w:val="0000FF"/>
          </w:rPr>
          <w:t>статьей 40</w:t>
        </w:r>
      </w:hyperlink>
      <w:r>
        <w:t xml:space="preserve"> настоящих Основ.</w:t>
      </w:r>
    </w:p>
    <w:p w:rsidR="009E4B08" w:rsidRDefault="009E4B08">
      <w:pPr>
        <w:pStyle w:val="ConsPlusNormal"/>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9E4B08" w:rsidRDefault="009E4B08">
      <w:pPr>
        <w:pStyle w:val="ConsPlusNormal"/>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9E4B08" w:rsidRDefault="009E4B08">
      <w:pPr>
        <w:pStyle w:val="ConsPlusNormal"/>
        <w:jc w:val="both"/>
      </w:pPr>
    </w:p>
    <w:p w:rsidR="009E4B08" w:rsidRDefault="009E4B08">
      <w:pPr>
        <w:pStyle w:val="ConsPlusNormal"/>
        <w:ind w:firstLine="540"/>
        <w:jc w:val="both"/>
        <w:outlineLvl w:val="2"/>
      </w:pPr>
      <w:bookmarkStart w:id="20" w:name="Par157"/>
      <w:bookmarkEnd w:id="20"/>
      <w:r>
        <w:t>Статья 14. Присяга нотариуса</w:t>
      </w:r>
    </w:p>
    <w:p w:rsidR="009E4B08" w:rsidRDefault="009E4B08">
      <w:pPr>
        <w:pStyle w:val="ConsPlusNormal"/>
        <w:jc w:val="both"/>
      </w:pPr>
    </w:p>
    <w:p w:rsidR="009E4B08" w:rsidRDefault="009E4B08">
      <w:pPr>
        <w:pStyle w:val="ConsPlusNormal"/>
        <w:ind w:firstLine="540"/>
        <w:jc w:val="both"/>
      </w:pPr>
      <w:r>
        <w:t>Нотариус, впервые назначенный на должность, приносит присягу следующего содержания:</w:t>
      </w:r>
    </w:p>
    <w:p w:rsidR="009E4B08" w:rsidRDefault="009E4B08">
      <w:pPr>
        <w:pStyle w:val="ConsPlusNormal"/>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9E4B08" w:rsidRDefault="009E4B08">
      <w:pPr>
        <w:pStyle w:val="ConsPlusNormal"/>
        <w:ind w:firstLine="540"/>
        <w:jc w:val="both"/>
      </w:pPr>
      <w:r>
        <w:t>Законодательством субъектов Российской Федерации может быть предусмотрен иной текст присяги нотариуса.</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lastRenderedPageBreak/>
        <w:t>КонсультантПлюс: примечание.</w:t>
      </w:r>
    </w:p>
    <w:p w:rsidR="009E4B08" w:rsidRDefault="009E4B08">
      <w:pPr>
        <w:pStyle w:val="ConsPlusNormal"/>
        <w:ind w:firstLine="540"/>
        <w:jc w:val="both"/>
      </w:pPr>
      <w:r>
        <w:t>О законности применения средств видеонаблюдения в нотариальных конторах см. письмо ФНП от 02.04.2013 N 735/06-06.</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Федеральным законом от 28.07.2004 N 88-ФЗ Федеральный закон от 07.08.2001 N 115-ФЗ "О противодействии легализации (отмыванию) доходов, полученных преступным путем, и финансированию терроризма" дополнен статьей 7.1,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p w:rsidR="009E4B08" w:rsidRDefault="009E4B08">
      <w:pPr>
        <w:pStyle w:val="ConsPlusNormal"/>
        <w:pBdr>
          <w:bottom w:val="single" w:sz="6" w:space="0" w:color="auto"/>
        </w:pBdr>
        <w:rPr>
          <w:sz w:val="5"/>
          <w:szCs w:val="5"/>
        </w:rPr>
      </w:pPr>
    </w:p>
    <w:p w:rsidR="009E4B08" w:rsidRDefault="009E4B08">
      <w:pPr>
        <w:pStyle w:val="ConsPlusNormal"/>
        <w:jc w:val="center"/>
        <w:outlineLvl w:val="1"/>
        <w:rPr>
          <w:b/>
          <w:bCs/>
          <w:sz w:val="16"/>
          <w:szCs w:val="16"/>
        </w:rPr>
      </w:pPr>
      <w:bookmarkStart w:id="21" w:name="Par171"/>
      <w:bookmarkEnd w:id="21"/>
      <w:r>
        <w:rPr>
          <w:b/>
          <w:bCs/>
          <w:sz w:val="16"/>
          <w:szCs w:val="16"/>
        </w:rPr>
        <w:t>Глава III. ПРАВА, ОБЯЗАННОСТИ И ОТВЕТСТВЕННОСТЬ НОТАРИУСА</w:t>
      </w:r>
    </w:p>
    <w:p w:rsidR="009E4B08" w:rsidRDefault="009E4B08">
      <w:pPr>
        <w:pStyle w:val="ConsPlusNormal"/>
        <w:jc w:val="both"/>
      </w:pPr>
    </w:p>
    <w:p w:rsidR="009E4B08" w:rsidRDefault="009E4B08">
      <w:pPr>
        <w:pStyle w:val="ConsPlusNormal"/>
        <w:ind w:firstLine="540"/>
        <w:jc w:val="both"/>
        <w:outlineLvl w:val="2"/>
      </w:pPr>
      <w:bookmarkStart w:id="22" w:name="Par173"/>
      <w:bookmarkEnd w:id="22"/>
      <w:r>
        <w:t>Статья 15. Права нотариуса</w:t>
      </w:r>
    </w:p>
    <w:p w:rsidR="009E4B08" w:rsidRDefault="009E4B08">
      <w:pPr>
        <w:pStyle w:val="ConsPlusNormal"/>
        <w:jc w:val="both"/>
      </w:pPr>
    </w:p>
    <w:p w:rsidR="009E4B08" w:rsidRDefault="009E4B08">
      <w:pPr>
        <w:pStyle w:val="ConsPlusNormal"/>
        <w:ind w:firstLine="540"/>
        <w:jc w:val="both"/>
      </w:pPr>
      <w:r>
        <w:t>Нотариус имеет право:</w:t>
      </w:r>
    </w:p>
    <w:p w:rsidR="009E4B08" w:rsidRDefault="009E4B08">
      <w:pPr>
        <w:pStyle w:val="ConsPlusNormal"/>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9E4B08" w:rsidRDefault="009E4B08">
      <w:pPr>
        <w:pStyle w:val="ConsPlusNormal"/>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9E4B08" w:rsidRDefault="009E4B08">
      <w:pPr>
        <w:pStyle w:val="ConsPlusNormal"/>
        <w:ind w:firstLine="540"/>
        <w:jc w:val="both"/>
      </w:pPr>
      <w:r>
        <w:t>истребовать от физических и юридических лиц сведения и документы, необходимые для совершения нотариальных действий;</w:t>
      </w:r>
    </w:p>
    <w:p w:rsidR="009E4B08" w:rsidRDefault="009E4B08">
      <w:pPr>
        <w:pStyle w:val="ConsPlusNormal"/>
        <w:ind w:firstLine="540"/>
        <w:jc w:val="both"/>
      </w:pPr>
      <w:r>
        <w:t>представлять в порядке, установленном Федеральным законом от 21 июля 1997 года N 122-ФЗ "О государственной регистрации прав на недвижимое имущество и сделок с ним", заявление о государственной регистрации прав на недвижимое имущество и сделок с ним и иные необходимые для проведения такой государственной регистрации документы в орган, осуществляющий государственную регистрацию прав на недвижимое имущество и сделок с ним, в случае нотариального удостоверения им соответствующей сделки или совершения им иного соответствующего нотариального действия, заявление о погашении регистрационной записи об ипотеке в Едином государственном реестре прав на недвижимое имущество и сделок с ним по нотариально удостоверенному договору об ипотеке, договор, обязательства по которому обеспечены залогом, нотариально удостоверенный договор о залоге, содержащий условие о возможности обращения взыскания на заложенное имущество во внесудебном порядке, документ, подтверждающий исполнение залогодателем обеспеченного залогом обязательства и подписанный залогодержателем, и в случае, если права залогодержателя удостоверены закладной, закладную, содержащую отметку владельца закладной об исполнении обеспеченного ипотекой обязательства в полном объеме, а также получать свидетельства о государственной регистрации прав и (или) иные документы для передачи их лицам, в интересах которых осуществлялась такая государственная регистрация.</w:t>
      </w:r>
    </w:p>
    <w:p w:rsidR="009E4B08" w:rsidRDefault="009E4B08">
      <w:pPr>
        <w:pStyle w:val="ConsPlusNormal"/>
        <w:jc w:val="both"/>
      </w:pPr>
      <w:r>
        <w:t>(в ред. Федерального закона от 06.12.2011 N 405-ФЗ)</w:t>
      </w:r>
    </w:p>
    <w:p w:rsidR="009E4B08" w:rsidRDefault="009E4B08">
      <w:pPr>
        <w:pStyle w:val="ConsPlusNormal"/>
        <w:ind w:firstLine="540"/>
        <w:jc w:val="both"/>
      </w:pPr>
      <w:r>
        <w:t>Законодательством субъектов Российской Федерации нотариусу могут быть предоставлены и иные права.</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23" w:name="Par184"/>
      <w:bookmarkEnd w:id="23"/>
      <w:r>
        <w:t>Статья 16. Обязанности нотариуса</w:t>
      </w:r>
    </w:p>
    <w:p w:rsidR="009E4B08" w:rsidRDefault="009E4B08">
      <w:pPr>
        <w:pStyle w:val="ConsPlusNormal"/>
        <w:jc w:val="both"/>
      </w:pPr>
    </w:p>
    <w:p w:rsidR="009E4B08" w:rsidRDefault="009E4B08">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В соответствии с Налоговым кодексом РФ нотариусы обязаны сообщать в налоговые органы о выдаче свидетельств о праве на наследство и о нотариальном удостоверении договоров дарения.</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w:t>
      </w:r>
      <w:r>
        <w:lastRenderedPageBreak/>
        <w:t>совершением нотариального действия.</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9E4B08" w:rsidRDefault="009E4B08">
      <w:pPr>
        <w:pStyle w:val="ConsPlusNormal"/>
        <w:ind w:firstLine="540"/>
        <w:jc w:val="both"/>
      </w:pPr>
      <w:r>
        <w:t>Часть четвертая утратила силу. - Федеральный закон от 01.07.2005 N 78-ФЗ.</w:t>
      </w:r>
    </w:p>
    <w:p w:rsidR="009E4B08" w:rsidRDefault="009E4B08">
      <w:pPr>
        <w:pStyle w:val="ConsPlusNormal"/>
        <w:jc w:val="both"/>
      </w:pPr>
    </w:p>
    <w:p w:rsidR="009E4B08" w:rsidRDefault="009E4B08">
      <w:pPr>
        <w:pStyle w:val="ConsPlusNormal"/>
        <w:ind w:firstLine="540"/>
        <w:jc w:val="both"/>
        <w:outlineLvl w:val="2"/>
      </w:pPr>
      <w:bookmarkStart w:id="24" w:name="Par196"/>
      <w:bookmarkEnd w:id="24"/>
      <w:r>
        <w:t>Статья 17. Ответственность нотариуса</w:t>
      </w:r>
    </w:p>
    <w:p w:rsidR="009E4B08" w:rsidRDefault="009E4B08">
      <w:pPr>
        <w:pStyle w:val="ConsPlusNormal"/>
        <w:jc w:val="both"/>
      </w:pPr>
    </w:p>
    <w:p w:rsidR="009E4B08" w:rsidRDefault="009E4B08">
      <w:pPr>
        <w:pStyle w:val="ConsPlusNormal"/>
        <w:ind w:firstLine="540"/>
        <w:jc w:val="both"/>
      </w:pPr>
      <w:r>
        <w:t>Нотариус, занимающийся частной практикой, несет полную имущественную ответственность за вред, причиненный имуществу гражданина или юридического лица в результате совершения нотариального действия, противоречащего законодательству Российской Федерации, или неправомерного отказа в совершении нотариального действия, а также разглашения сведений о совершенных нотариальных действиях.</w:t>
      </w:r>
    </w:p>
    <w:p w:rsidR="009E4B08" w:rsidRDefault="009E4B08">
      <w:pPr>
        <w:pStyle w:val="ConsPlusNormal"/>
        <w:jc w:val="both"/>
      </w:pPr>
      <w:r>
        <w:t>(часть первая в ред. Федерального закона от 30.12.2008 N 312-ФЗ)</w:t>
      </w:r>
    </w:p>
    <w:p w:rsidR="009E4B08" w:rsidRDefault="009E4B08">
      <w:pPr>
        <w:pStyle w:val="ConsPlusNormal"/>
        <w:ind w:firstLine="540"/>
        <w:jc w:val="both"/>
      </w:pPr>
      <w:r>
        <w:t>Возмещение вреда осуществляется за счет страхового возмещения по заключенному договору страхования гражданской ответственности нотариуса, занимающегося частной практикой, а при его недостаточности - за счет имущества такого нотариуса в пределах разницы между страховым возмещением и фактическим размером ущерба. Имущественный вред, причиненный нотариусом умышленно, возмещается исключительно за счет принадлежащего ему имущества.</w:t>
      </w:r>
    </w:p>
    <w:p w:rsidR="009E4B08" w:rsidRDefault="009E4B08">
      <w:pPr>
        <w:pStyle w:val="ConsPlusNormal"/>
        <w:jc w:val="both"/>
      </w:pPr>
      <w:r>
        <w:t>(часть вторая введена Федеральным законом от 30.12.2008 N 312-ФЗ)</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Постановлением Конституционного Суда РФ от 19.05.1998 N 15-П часть вторая статьи 17 признана не противоречащей Конституции РФ.</w:t>
      </w:r>
    </w:p>
    <w:p w:rsidR="009E4B08" w:rsidRDefault="009E4B08">
      <w:pPr>
        <w:pStyle w:val="ConsPlusNormal"/>
        <w:ind w:firstLine="540"/>
        <w:jc w:val="both"/>
      </w:pPr>
      <w:r>
        <w:t>В соответствии с внесенными Федеральным законом от 30.12.2008 N 312-ФЗ изменениями и дополнениями часть вторая статьи 17 считается частью третьей статьи 17.</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 xml:space="preserve">В случае совершения нотариусом, занимающимся частной практикой, действий, противоречащих законодательству Российской Федерации, его деятельность может быть прекращена судом по представлению должностных лиц либо органов, указанных в </w:t>
      </w:r>
      <w:hyperlink w:anchor="Par391" w:tooltip="Ссылка на текущий документ" w:history="1">
        <w:r>
          <w:rPr>
            <w:color w:val="0000FF"/>
          </w:rPr>
          <w:t>главе VII</w:t>
        </w:r>
      </w:hyperlink>
      <w:r>
        <w:t xml:space="preserve"> настоящих Основ.</w:t>
      </w:r>
    </w:p>
    <w:p w:rsidR="009E4B08" w:rsidRDefault="009E4B08">
      <w:pPr>
        <w:pStyle w:val="ConsPlusNormal"/>
        <w:ind w:firstLine="540"/>
        <w:jc w:val="both"/>
      </w:pPr>
      <w:r>
        <w:t>Нотариус, работающий в государственной нотариальной конторе, в случае совершения действий, противоречащих законодательству Российской Федерации, несет ответственность в установленном законом порядке.</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Четвертая часть статьи 16 настоящих Основ, предусматривавшая обязанность нотариуса предоставить в налоговой орган справку о стоимости имущества, признана утратившей силу (Федеральный закон от 01.07.2005 N 78-ФЗ).</w:t>
      </w:r>
    </w:p>
    <w:p w:rsidR="009E4B08" w:rsidRDefault="009E4B08">
      <w:pPr>
        <w:pStyle w:val="ConsPlusNormal"/>
        <w:ind w:firstLine="540"/>
        <w:jc w:val="both"/>
      </w:pPr>
      <w:r>
        <w:t>В соответствии с Налоговым кодексом РФ органы, уполномоченные совершать нотариальные действия, и нотариусы, занимающиеся частной практикой, обязаны сообщать в налоговые органы о выдаче свидетельств о праве на наследство и о нотариальном удостоверении договоров дарения.</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 xml:space="preserve">В случае непредставления либо несвоевременного представления в налоговый орган сведений, предусмотренных частью четвертой </w:t>
      </w:r>
      <w:hyperlink w:anchor="Par184" w:tooltip="Ссылка на текущий документ" w:history="1">
        <w:r>
          <w:rPr>
            <w:color w:val="0000FF"/>
          </w:rPr>
          <w:t>статьи 16</w:t>
        </w:r>
      </w:hyperlink>
      <w:r>
        <w:t xml:space="preserve"> настоящих Основ, нотариус может быть привлечен в судебном порядке к ответственности в соответствии с законодательством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25" w:name="Par215"/>
      <w:bookmarkEnd w:id="25"/>
      <w:r>
        <w:t>Статья 18. Страхование деятельности нотариуса, занимающегося частной практикой</w:t>
      </w:r>
    </w:p>
    <w:p w:rsidR="009E4B08" w:rsidRDefault="009E4B08">
      <w:pPr>
        <w:pStyle w:val="ConsPlusNormal"/>
        <w:ind w:firstLine="540"/>
        <w:jc w:val="both"/>
      </w:pPr>
    </w:p>
    <w:p w:rsidR="009E4B08" w:rsidRDefault="009E4B08">
      <w:pPr>
        <w:pStyle w:val="ConsPlusNormal"/>
        <w:ind w:firstLine="540"/>
        <w:jc w:val="both"/>
      </w:pPr>
      <w:r>
        <w:t>(в ред. Федерального закона от 30.12.2008 N 312-ФЗ)</w:t>
      </w:r>
    </w:p>
    <w:p w:rsidR="009E4B08" w:rsidRDefault="009E4B08">
      <w:pPr>
        <w:pStyle w:val="ConsPlusNormal"/>
        <w:ind w:firstLine="540"/>
        <w:jc w:val="both"/>
      </w:pPr>
    </w:p>
    <w:p w:rsidR="009E4B08" w:rsidRDefault="009E4B08">
      <w:pPr>
        <w:pStyle w:val="ConsPlusNormal"/>
        <w:ind w:firstLine="540"/>
        <w:jc w:val="both"/>
      </w:pPr>
      <w: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Нотариус не вправе выполнять свои обязанности и совершать нотариальные действия без заключения договора страхования.</w:t>
      </w:r>
    </w:p>
    <w:p w:rsidR="009E4B08" w:rsidRDefault="009E4B08">
      <w:pPr>
        <w:pStyle w:val="ConsPlusNormal"/>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9E4B08" w:rsidRDefault="009E4B08">
      <w:pPr>
        <w:pStyle w:val="ConsPlusNormal"/>
        <w:ind w:firstLine="540"/>
        <w:jc w:val="both"/>
      </w:pPr>
      <w:r>
        <w:t xml:space="preserve">Страховым случаем по договору страхования гражданской ответственности нотариуса является </w:t>
      </w:r>
      <w:r>
        <w:lastRenderedPageBreak/>
        <w:t>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9E4B08" w:rsidRDefault="009E4B08">
      <w:pPr>
        <w:pStyle w:val="ConsPlusNormal"/>
        <w:ind w:firstLine="540"/>
        <w:jc w:val="both"/>
      </w:pPr>
      <w:r>
        <w:t>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9E4B08" w:rsidRDefault="009E4B08">
      <w:pPr>
        <w:pStyle w:val="ConsPlusNormal"/>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9E4B08" w:rsidRDefault="009E4B08">
      <w:pPr>
        <w:pStyle w:val="ConsPlusNormal"/>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9E4B08" w:rsidRDefault="009E4B08">
      <w:pPr>
        <w:pStyle w:val="ConsPlusNormal"/>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9E4B08" w:rsidRDefault="009E4B08">
      <w:pPr>
        <w:pStyle w:val="ConsPlusNormal"/>
        <w:jc w:val="both"/>
      </w:pPr>
      <w:r>
        <w:t>(в ред. Федерального закона от 06.12.2011 N 405-ФЗ)</w:t>
      </w:r>
    </w:p>
    <w:p w:rsidR="009E4B08" w:rsidRDefault="009E4B08">
      <w:pPr>
        <w:pStyle w:val="ConsPlusNormal"/>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9E4B08" w:rsidRDefault="009E4B08">
      <w:pPr>
        <w:pStyle w:val="ConsPlusNormal"/>
        <w:jc w:val="both"/>
      </w:pPr>
      <w:r>
        <w:t>(в ред. Федерального закона от 06.12.2011 N 405-ФЗ)</w:t>
      </w:r>
    </w:p>
    <w:p w:rsidR="009E4B08" w:rsidRDefault="009E4B08">
      <w:pPr>
        <w:pStyle w:val="ConsPlusNormal"/>
        <w:ind w:firstLine="540"/>
        <w:jc w:val="both"/>
      </w:pPr>
      <w:r>
        <w:t>Нотариус, занимающийся частной практикой и удостоверяющий договоры ипотеки, обязан заключить договор гражданской ответственности на сумму не менее 5 000 000 рублей.</w:t>
      </w:r>
    </w:p>
    <w:p w:rsidR="009E4B08" w:rsidRDefault="009E4B08">
      <w:pPr>
        <w:pStyle w:val="ConsPlusNormal"/>
        <w:jc w:val="both"/>
      </w:pPr>
      <w:r>
        <w:t>(часть седьмая введена Федеральным законом от 06.12.2011 N 405-ФЗ)</w:t>
      </w:r>
    </w:p>
    <w:p w:rsidR="009E4B08" w:rsidRDefault="009E4B08">
      <w:pPr>
        <w:pStyle w:val="ConsPlusNormal"/>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9E4B08" w:rsidRDefault="009E4B08">
      <w:pPr>
        <w:pStyle w:val="ConsPlusNormal"/>
        <w:ind w:firstLine="540"/>
        <w:jc w:val="both"/>
      </w:pPr>
      <w:r>
        <w:t>Страховое возмещение осуществляется в размере реально понесенного ущерба, но в пределах страховой суммы.</w:t>
      </w:r>
    </w:p>
    <w:p w:rsidR="009E4B08" w:rsidRDefault="009E4B08">
      <w:pPr>
        <w:pStyle w:val="ConsPlusNormal"/>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9E4B08" w:rsidRDefault="009E4B08">
      <w:pPr>
        <w:pStyle w:val="ConsPlusNormal"/>
        <w:jc w:val="both"/>
      </w:pPr>
      <w:r>
        <w:t>(в ред. Федерального закона от 06.12.2011 N 405-ФЗ)</w:t>
      </w:r>
    </w:p>
    <w:p w:rsidR="009E4B08" w:rsidRDefault="009E4B08">
      <w:pPr>
        <w:pStyle w:val="ConsPlusNormal"/>
        <w:ind w:firstLine="540"/>
        <w:jc w:val="both"/>
      </w:pPr>
      <w:r>
        <w:t>Часть одиннадцатая утратила силу. - Федеральный закон от 06.12.2011 N 405-ФЗ.</w:t>
      </w:r>
    </w:p>
    <w:p w:rsidR="009E4B08" w:rsidRDefault="009E4B08">
      <w:pPr>
        <w:pStyle w:val="ConsPlusNormal"/>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9E4B08" w:rsidRDefault="009E4B08">
      <w:pPr>
        <w:pStyle w:val="ConsPlusNormal"/>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9E4B08" w:rsidRDefault="009E4B08">
      <w:pPr>
        <w:pStyle w:val="ConsPlusNormal"/>
        <w:jc w:val="both"/>
      </w:pPr>
    </w:p>
    <w:p w:rsidR="009E4B08" w:rsidRDefault="009E4B08">
      <w:pPr>
        <w:pStyle w:val="ConsPlusNormal"/>
        <w:jc w:val="center"/>
        <w:outlineLvl w:val="1"/>
        <w:rPr>
          <w:b/>
          <w:bCs/>
          <w:sz w:val="16"/>
          <w:szCs w:val="16"/>
        </w:rPr>
      </w:pPr>
      <w:bookmarkStart w:id="26" w:name="Par239"/>
      <w:bookmarkEnd w:id="26"/>
      <w:r>
        <w:rPr>
          <w:b/>
          <w:bCs/>
          <w:sz w:val="16"/>
          <w:szCs w:val="16"/>
        </w:rPr>
        <w:t>Глава IV. ДОЛЖНОСТИ СТАЖЕРА И ПОМОЩНИКА НОТАРИУСА.</w:t>
      </w:r>
    </w:p>
    <w:p w:rsidR="009E4B08" w:rsidRDefault="009E4B08">
      <w:pPr>
        <w:pStyle w:val="ConsPlusNormal"/>
        <w:jc w:val="center"/>
        <w:rPr>
          <w:b/>
          <w:bCs/>
          <w:sz w:val="16"/>
          <w:szCs w:val="16"/>
        </w:rPr>
      </w:pPr>
      <w:r>
        <w:rPr>
          <w:b/>
          <w:bCs/>
          <w:sz w:val="16"/>
          <w:szCs w:val="16"/>
        </w:rPr>
        <w:t>ПОРЯДОК ЗАМЕЩЕНИЯ ДОЛЖНОСТИ НОТАРИУСА,</w:t>
      </w:r>
    </w:p>
    <w:p w:rsidR="009E4B08" w:rsidRDefault="009E4B08">
      <w:pPr>
        <w:pStyle w:val="ConsPlusNormal"/>
        <w:jc w:val="center"/>
        <w:rPr>
          <w:b/>
          <w:bCs/>
          <w:sz w:val="16"/>
          <w:szCs w:val="16"/>
        </w:rPr>
      </w:pPr>
      <w:r>
        <w:rPr>
          <w:b/>
          <w:bCs/>
          <w:sz w:val="16"/>
          <w:szCs w:val="16"/>
        </w:rPr>
        <w:t>ЗАНИМАЮЩЕГОСЯ ЧАСТНОЙ ПРАКТИКОЙ</w:t>
      </w:r>
    </w:p>
    <w:p w:rsidR="009E4B08" w:rsidRDefault="009E4B08">
      <w:pPr>
        <w:pStyle w:val="ConsPlusNormal"/>
        <w:jc w:val="both"/>
      </w:pPr>
    </w:p>
    <w:p w:rsidR="009E4B08" w:rsidRDefault="009E4B08">
      <w:pPr>
        <w:pStyle w:val="ConsPlusNormal"/>
        <w:ind w:firstLine="540"/>
        <w:jc w:val="both"/>
        <w:outlineLvl w:val="2"/>
      </w:pPr>
      <w:bookmarkStart w:id="27" w:name="Par243"/>
      <w:bookmarkEnd w:id="27"/>
      <w:r>
        <w:t>Статья 19. Назначение на должности стажера и помощника нотариуса в государственной нотариальной конторе</w:t>
      </w:r>
    </w:p>
    <w:p w:rsidR="009E4B08" w:rsidRDefault="009E4B08">
      <w:pPr>
        <w:pStyle w:val="ConsPlusNormal"/>
        <w:jc w:val="both"/>
      </w:pPr>
    </w:p>
    <w:p w:rsidR="009E4B08" w:rsidRDefault="009E4B08">
      <w:pPr>
        <w:pStyle w:val="ConsPlusNormal"/>
        <w:ind w:firstLine="540"/>
        <w:jc w:val="both"/>
      </w:pPr>
      <w:r>
        <w:t xml:space="preserve">Назначение на должности стажера и помощника нотариуса в государственной нотариальной конторе осуществляется в порядке, определяемом Министерством юстиции Российской Федерации совместно с </w:t>
      </w:r>
      <w:r>
        <w:lastRenderedPageBreak/>
        <w:t>Федеральной нотариальной палатой.</w:t>
      </w:r>
    </w:p>
    <w:p w:rsidR="009E4B08" w:rsidRDefault="009E4B08">
      <w:pPr>
        <w:pStyle w:val="ConsPlusNormal"/>
        <w:jc w:val="both"/>
      </w:pPr>
      <w:r>
        <w:t>(в ред. Федерального закона от 29.06.2004 N 58-ФЗ)</w:t>
      </w:r>
    </w:p>
    <w:p w:rsidR="009E4B08" w:rsidRDefault="009E4B08">
      <w:pPr>
        <w:pStyle w:val="ConsPlusNormal"/>
        <w:ind w:firstLine="540"/>
        <w:jc w:val="both"/>
      </w:pPr>
      <w:r>
        <w:t>Стажером нотариуса может быть лицо, имеющее высшее юридическое образование, а помощником нотариуса - имеющее лицензию на право нотариальной деятельности.</w:t>
      </w:r>
    </w:p>
    <w:p w:rsidR="009E4B08" w:rsidRDefault="009E4B08">
      <w:pPr>
        <w:pStyle w:val="ConsPlusNormal"/>
        <w:ind w:firstLine="540"/>
        <w:jc w:val="both"/>
      </w:pPr>
      <w:r>
        <w:t>Права и обязанности стажера и помощника нотариуса определяются трудовым договором.</w:t>
      </w:r>
    </w:p>
    <w:p w:rsidR="009E4B08" w:rsidRDefault="009E4B08">
      <w:pPr>
        <w:pStyle w:val="ConsPlusNormal"/>
        <w:jc w:val="both"/>
      </w:pPr>
    </w:p>
    <w:p w:rsidR="009E4B08" w:rsidRDefault="009E4B08">
      <w:pPr>
        <w:pStyle w:val="ConsPlusNormal"/>
        <w:ind w:firstLine="540"/>
        <w:jc w:val="both"/>
        <w:outlineLvl w:val="2"/>
      </w:pPr>
      <w:bookmarkStart w:id="28" w:name="Par250"/>
      <w:bookmarkEnd w:id="28"/>
      <w:r>
        <w:t>Статья 20. Наделение полномочиями лица, замещающего нотариуса, занимающегося частной практикой</w:t>
      </w:r>
    </w:p>
    <w:p w:rsidR="009E4B08" w:rsidRDefault="009E4B08">
      <w:pPr>
        <w:pStyle w:val="ConsPlusNormal"/>
        <w:jc w:val="both"/>
      </w:pPr>
    </w:p>
    <w:p w:rsidR="009E4B08" w:rsidRDefault="009E4B08">
      <w:pPr>
        <w:pStyle w:val="ConsPlusNormal"/>
        <w:ind w:firstLine="540"/>
        <w:jc w:val="both"/>
      </w:pPr>
      <w:r>
        <w:t xml:space="preserve">Лицо, замещающее временно отсутствующего нотариуса, наделяется полномочиями нотариуса территориальным органом федерального органа исполнительной власти, осуществляющего правоприменительные функции и функции по контролю и надзору в сфере нотариата, совместно с нотариальной палатой по предложению нотариуса из числа лиц, отвечающих требованиям </w:t>
      </w:r>
      <w:hyperlink w:anchor="Par39" w:tooltip="Ссылка на текущий документ" w:history="1">
        <w:r>
          <w:rPr>
            <w:color w:val="0000FF"/>
          </w:rPr>
          <w:t>статьи 2</w:t>
        </w:r>
      </w:hyperlink>
      <w:r>
        <w:t xml:space="preserve"> настоящих Основ, для исполнения его обязанностей на период временного отсутствия. Наделение полномочиями может быть осуществлено заранее с определением оснований невозможности исполнения нотариусом служебных обязанностей (отпуск, болезнь и другие уважительные причины), которые могут возникнуть в течение календарного года.</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Наделение полномочиями лица, замещающего временно отсутствующего нотариуса, производится на основании соглашения, заключенного между нотариусом и лицом, желающим исполнять обязанности нотариуса.</w:t>
      </w:r>
    </w:p>
    <w:p w:rsidR="009E4B08" w:rsidRDefault="009E4B08">
      <w:pPr>
        <w:pStyle w:val="ConsPlusNormal"/>
        <w:ind w:firstLine="540"/>
        <w:jc w:val="both"/>
      </w:pPr>
      <w:r>
        <w:t>Полномочия лица, замещающего временно отсутствующего нотариуса, возникают после наделения его правом совершения нотариальных действий и непосредственного исполнения служебных обязанностей нотариуса и заканчиваются в момент их сдачи нотариусу.</w:t>
      </w:r>
    </w:p>
    <w:p w:rsidR="009E4B08" w:rsidRDefault="009E4B08">
      <w:pPr>
        <w:pStyle w:val="ConsPlusNormal"/>
        <w:ind w:firstLine="540"/>
        <w:jc w:val="both"/>
      </w:pPr>
      <w:r>
        <w:t>В случае, если нотариус отсутствует более недели, он обязан известить об этом соответствующую нотариальную палату.</w:t>
      </w:r>
    </w:p>
    <w:p w:rsidR="009E4B08" w:rsidRDefault="009E4B08">
      <w:pPr>
        <w:pStyle w:val="ConsPlusNormal"/>
        <w:ind w:firstLine="540"/>
        <w:jc w:val="both"/>
      </w:pPr>
      <w:r>
        <w:t>Нотариус не вправе исполнять свои должностные обязанности в период их исполнения лицом, временно его замещающим.</w:t>
      </w:r>
    </w:p>
    <w:p w:rsidR="009E4B08" w:rsidRDefault="009E4B08">
      <w:pPr>
        <w:pStyle w:val="ConsPlusNormal"/>
        <w:jc w:val="both"/>
      </w:pPr>
    </w:p>
    <w:p w:rsidR="009E4B08" w:rsidRDefault="009E4B08">
      <w:pPr>
        <w:pStyle w:val="ConsPlusNormal"/>
        <w:ind w:firstLine="540"/>
        <w:jc w:val="both"/>
        <w:outlineLvl w:val="2"/>
      </w:pPr>
      <w:bookmarkStart w:id="29" w:name="Par259"/>
      <w:bookmarkEnd w:id="29"/>
      <w:r>
        <w:t>Статья 21. Оплата труда и ответственность лица, замещающего нотариуса, занимающегося частной практикой</w:t>
      </w:r>
    </w:p>
    <w:p w:rsidR="009E4B08" w:rsidRDefault="009E4B08">
      <w:pPr>
        <w:pStyle w:val="ConsPlusNormal"/>
        <w:jc w:val="both"/>
      </w:pPr>
    </w:p>
    <w:p w:rsidR="009E4B08" w:rsidRDefault="009E4B08">
      <w:pPr>
        <w:pStyle w:val="ConsPlusNormal"/>
        <w:ind w:firstLine="540"/>
        <w:jc w:val="both"/>
      </w:pPr>
      <w:r>
        <w:t>За исполнение обязанностей нотариуса лицо, временно его замещающее, получает денежное вознаграждение, обусловленное соглашением.</w:t>
      </w:r>
    </w:p>
    <w:p w:rsidR="009E4B08" w:rsidRDefault="009E4B08">
      <w:pPr>
        <w:pStyle w:val="ConsPlusNormal"/>
        <w:ind w:firstLine="540"/>
        <w:jc w:val="both"/>
      </w:pPr>
      <w:r>
        <w:t>Ответственность за ущерб, причиненный действиями лица, замещающего временно отсутствующего нотариуса, несет нотариус. При этом нотариус вправе предъявить лицу, исполнявшему его обязанности, регрессный иск в размере причиненного ущерба.</w:t>
      </w:r>
    </w:p>
    <w:p w:rsidR="009E4B08" w:rsidRDefault="009E4B08">
      <w:pPr>
        <w:pStyle w:val="ConsPlusNormal"/>
        <w:jc w:val="both"/>
      </w:pPr>
    </w:p>
    <w:p w:rsidR="009E4B08" w:rsidRDefault="009E4B08">
      <w:pPr>
        <w:pStyle w:val="ConsPlusNormal"/>
        <w:jc w:val="center"/>
        <w:outlineLvl w:val="1"/>
        <w:rPr>
          <w:b/>
          <w:bCs/>
          <w:sz w:val="16"/>
          <w:szCs w:val="16"/>
        </w:rPr>
      </w:pPr>
      <w:bookmarkStart w:id="30" w:name="Par264"/>
      <w:bookmarkEnd w:id="30"/>
      <w:r>
        <w:rPr>
          <w:b/>
          <w:bCs/>
          <w:sz w:val="16"/>
          <w:szCs w:val="16"/>
        </w:rPr>
        <w:t>Глава V. ФИНАНСОВОЕ ОБЕСПЕЧЕНИЕ ДЕЯТЕЛЬНОСТИ НОТАРИУСОВ</w:t>
      </w:r>
    </w:p>
    <w:p w:rsidR="009E4B08" w:rsidRDefault="009E4B08">
      <w:pPr>
        <w:pStyle w:val="ConsPlusNormal"/>
        <w:jc w:val="both"/>
      </w:pPr>
    </w:p>
    <w:p w:rsidR="009E4B08" w:rsidRDefault="009E4B08">
      <w:pPr>
        <w:pStyle w:val="ConsPlusNormal"/>
        <w:ind w:firstLine="540"/>
        <w:jc w:val="both"/>
        <w:outlineLvl w:val="2"/>
      </w:pPr>
      <w:bookmarkStart w:id="31" w:name="Par266"/>
      <w:bookmarkEnd w:id="31"/>
      <w:r>
        <w:t>Статья 22. Оплата нотариальных действий и других услуг, оказываемых при осуществлении нотариальной деятельности</w:t>
      </w:r>
    </w:p>
    <w:p w:rsidR="009E4B08" w:rsidRDefault="009E4B08">
      <w:pPr>
        <w:pStyle w:val="ConsPlusNormal"/>
        <w:jc w:val="both"/>
      </w:pPr>
      <w:r>
        <w:t>(в ред. Федерального закона от 18.10.2007 N 230-ФЗ)</w:t>
      </w:r>
    </w:p>
    <w:p w:rsidR="009E4B08" w:rsidRDefault="009E4B08">
      <w:pPr>
        <w:pStyle w:val="ConsPlusNormal"/>
        <w:ind w:firstLine="540"/>
        <w:jc w:val="both"/>
      </w:pPr>
    </w:p>
    <w:p w:rsidR="009E4B08" w:rsidRDefault="009E4B08">
      <w:pPr>
        <w:pStyle w:val="ConsPlusNormal"/>
        <w:ind w:firstLine="540"/>
        <w:jc w:val="both"/>
      </w:pPr>
      <w:r>
        <w:t>(в ред. Федерального закона от 02.11.2004 N 127-ФЗ)</w:t>
      </w:r>
    </w:p>
    <w:p w:rsidR="009E4B08" w:rsidRDefault="009E4B08">
      <w:pPr>
        <w:pStyle w:val="ConsPlusNormal"/>
        <w:ind w:firstLine="540"/>
        <w:jc w:val="both"/>
      </w:pPr>
    </w:p>
    <w:p w:rsidR="009E4B08" w:rsidRDefault="009E4B08">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ar34" w:tooltip="Ссылка на текущий документ" w:history="1">
        <w:r>
          <w:rPr>
            <w:color w:val="0000FF"/>
          </w:rPr>
          <w:t>части четвертой статьи 1</w:t>
        </w:r>
      </w:hyperlink>
      <w:r>
        <w:t xml:space="preserve"> настоящих Основ, взимают государственную пошлину по ставкам, установленным законодательством Российской Федерации о налогах и сборах.</w:t>
      </w:r>
    </w:p>
    <w:p w:rsidR="009E4B08" w:rsidRDefault="009E4B08">
      <w:pPr>
        <w:pStyle w:val="ConsPlusNormal"/>
        <w:jc w:val="both"/>
      </w:pPr>
      <w:r>
        <w:t>(в ред. Федерального закона от 18.10.2007 N 230-ФЗ)</w:t>
      </w:r>
    </w:p>
    <w:p w:rsidR="009E4B08" w:rsidRDefault="009E4B08">
      <w:pPr>
        <w:pStyle w:val="ConsPlusNormal"/>
        <w:ind w:firstLine="540"/>
        <w:jc w:val="both"/>
      </w:pPr>
      <w:r>
        <w:t>За совершение действий, указанных в части первой настоящей статьи, нотариус, занимающийся частной практикой, взимает нотариальный тариф в размере, соответствующем размеру государственной пошлины, предусмотренной за совершение аналогичных действий в государственной нотариальной конторе и с учетом особенностей, установленных законодательством Российской Федерации о налогах и сборах.</w:t>
      </w:r>
    </w:p>
    <w:p w:rsidR="009E4B08" w:rsidRDefault="009E4B08">
      <w:pPr>
        <w:pStyle w:val="ConsPlusNormal"/>
        <w:ind w:firstLine="540"/>
        <w:jc w:val="both"/>
      </w:pPr>
      <w:r>
        <w:lastRenderedPageBreak/>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ar34" w:tooltip="Ссылка на текущий документ"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ar279" w:tooltip="Ссылка на текущий документ" w:history="1">
        <w:r>
          <w:rPr>
            <w:color w:val="0000FF"/>
          </w:rPr>
          <w:t>статьи 22.1</w:t>
        </w:r>
      </w:hyperlink>
      <w:r>
        <w:t xml:space="preserve"> настоящих Основ.</w:t>
      </w:r>
    </w:p>
    <w:p w:rsidR="009E4B08" w:rsidRDefault="009E4B08">
      <w:pPr>
        <w:pStyle w:val="ConsPlusNormal"/>
        <w:jc w:val="both"/>
      </w:pPr>
      <w:r>
        <w:t>(в ред. Федерального закона от 18.10.2007 N 230-ФЗ)</w:t>
      </w:r>
    </w:p>
    <w:p w:rsidR="009E4B08" w:rsidRDefault="009E4B08">
      <w:pPr>
        <w:pStyle w:val="ConsPlusNormal"/>
        <w:ind w:firstLine="540"/>
        <w:jc w:val="both"/>
      </w:pPr>
      <w:r>
        <w:t>Льготы по уплате государственной пошлины для физических и юридических лиц, предусмотренные законодательством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9E4B08" w:rsidRDefault="009E4B08">
      <w:pPr>
        <w:pStyle w:val="ConsPlusNormal"/>
        <w:ind w:firstLine="540"/>
        <w:jc w:val="both"/>
      </w:pPr>
      <w:r>
        <w:t>При выезде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9E4B08" w:rsidRDefault="009E4B08">
      <w:pPr>
        <w:pStyle w:val="ConsPlusNormal"/>
        <w:jc w:val="both"/>
      </w:pPr>
    </w:p>
    <w:p w:rsidR="009E4B08" w:rsidRDefault="009E4B08">
      <w:pPr>
        <w:pStyle w:val="ConsPlusNormal"/>
        <w:ind w:firstLine="540"/>
        <w:jc w:val="both"/>
        <w:outlineLvl w:val="2"/>
      </w:pPr>
      <w:bookmarkStart w:id="32" w:name="Par279"/>
      <w:bookmarkEnd w:id="32"/>
      <w:r>
        <w:t>Статья 22.1. Размеры нотариального тарифа</w:t>
      </w:r>
    </w:p>
    <w:p w:rsidR="009E4B08" w:rsidRDefault="009E4B08">
      <w:pPr>
        <w:pStyle w:val="ConsPlusNormal"/>
        <w:ind w:firstLine="540"/>
        <w:jc w:val="both"/>
      </w:pPr>
    </w:p>
    <w:p w:rsidR="009E4B08" w:rsidRDefault="009E4B08">
      <w:pPr>
        <w:pStyle w:val="ConsPlusNormal"/>
        <w:ind w:firstLine="540"/>
        <w:jc w:val="both"/>
      </w:pPr>
      <w:r>
        <w:t>(введена Федеральным законом от 02.11.2004 N 127-ФЗ)</w:t>
      </w:r>
    </w:p>
    <w:p w:rsidR="009E4B08" w:rsidRDefault="009E4B08">
      <w:pPr>
        <w:pStyle w:val="ConsPlusNormal"/>
        <w:ind w:firstLine="540"/>
        <w:jc w:val="both"/>
      </w:pPr>
    </w:p>
    <w:p w:rsidR="009E4B08" w:rsidRDefault="009E4B08">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9E4B08" w:rsidRDefault="009E4B08">
      <w:pPr>
        <w:pStyle w:val="ConsPlusNormal"/>
        <w:ind w:firstLine="540"/>
        <w:jc w:val="both"/>
      </w:pPr>
      <w:r>
        <w:t>1) за удостоверение договоров, предметом которых является отчуждение недвижимого имущества (земельных участков, жилых домов, квартир, дач, сооружений и иного недвижимого имущества):</w:t>
      </w:r>
    </w:p>
    <w:p w:rsidR="009E4B08" w:rsidRDefault="009E4B08">
      <w:pPr>
        <w:pStyle w:val="ConsPlusNormal"/>
        <w:ind w:firstLine="540"/>
        <w:jc w:val="both"/>
      </w:pPr>
      <w:r>
        <w:t>детям, в том числе усыновленным, супругу, родителям, полнородным братьям и сестрам - 0,3 процента суммы договора, но не менее 300 рублей;</w:t>
      </w:r>
    </w:p>
    <w:p w:rsidR="009E4B08" w:rsidRDefault="009E4B08">
      <w:pPr>
        <w:pStyle w:val="ConsPlusNormal"/>
        <w:ind w:firstLine="540"/>
        <w:jc w:val="both"/>
      </w:pPr>
      <w:r>
        <w:t>другим лицам в зависимости от суммы договора:</w:t>
      </w:r>
    </w:p>
    <w:p w:rsidR="009E4B08" w:rsidRDefault="009E4B08">
      <w:pPr>
        <w:pStyle w:val="ConsPlusNormal"/>
        <w:ind w:firstLine="540"/>
        <w:jc w:val="both"/>
      </w:pPr>
      <w:r>
        <w:t>до 1 000 000 рублей - 1 процент суммы договора, но не менее 300 рублей;</w:t>
      </w:r>
    </w:p>
    <w:p w:rsidR="009E4B08" w:rsidRDefault="009E4B08">
      <w:pPr>
        <w:pStyle w:val="ConsPlusNormal"/>
        <w:ind w:firstLine="540"/>
        <w:jc w:val="both"/>
      </w:pPr>
      <w:r>
        <w:t>от 1 000 001 рубля до 10 000 000 рублей включительно - 10 000 рублей плюс 0,75 процента суммы договора, превышающей 1 000 000 рублей;</w:t>
      </w:r>
    </w:p>
    <w:p w:rsidR="009E4B08" w:rsidRDefault="009E4B08">
      <w:pPr>
        <w:pStyle w:val="ConsPlusNormal"/>
        <w:ind w:firstLine="540"/>
        <w:jc w:val="both"/>
      </w:pPr>
      <w:r>
        <w:t>свыше 10 000 000 рублей - 77 500 рублей плюс 0,5 процента суммы договора, превышающей 10 000 000 рублей;</w:t>
      </w:r>
    </w:p>
    <w:p w:rsidR="009E4B08" w:rsidRDefault="009E4B08">
      <w:pPr>
        <w:pStyle w:val="ConsPlusNormal"/>
        <w:ind w:firstLine="540"/>
        <w:jc w:val="both"/>
      </w:pPr>
      <w:r>
        <w:t>2) за удостоверение договоров дарения, за исключением договоров дарения недвижимого имущества:</w:t>
      </w:r>
    </w:p>
    <w:p w:rsidR="009E4B08" w:rsidRDefault="009E4B08">
      <w:pPr>
        <w:pStyle w:val="ConsPlusNormal"/>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9E4B08" w:rsidRDefault="009E4B08">
      <w:pPr>
        <w:pStyle w:val="ConsPlusNormal"/>
        <w:ind w:firstLine="540"/>
        <w:jc w:val="both"/>
      </w:pPr>
      <w:r>
        <w:t>другим лицам - 1 процент суммы договора, но не менее 300 рублей;</w:t>
      </w:r>
    </w:p>
    <w:p w:rsidR="009E4B08" w:rsidRDefault="009E4B08">
      <w:pPr>
        <w:pStyle w:val="ConsPlusNormal"/>
        <w:ind w:firstLine="540"/>
        <w:jc w:val="both"/>
      </w:pPr>
      <w:r>
        <w:t>3) за удостоверение договоров финансовой аренды (лизинга) воздушных, речных и морских судов - 0,5 процента суммы договора;</w:t>
      </w:r>
    </w:p>
    <w:p w:rsidR="009E4B08" w:rsidRDefault="009E4B08">
      <w:pPr>
        <w:pStyle w:val="ConsPlusNormal"/>
        <w:ind w:firstLine="540"/>
        <w:jc w:val="both"/>
      </w:pPr>
      <w:r>
        <w:t>4) за удостоверение прочих договоров, предмет которых подлежит оценке, - в зависимости от суммы договора:</w:t>
      </w:r>
    </w:p>
    <w:p w:rsidR="009E4B08" w:rsidRDefault="009E4B08">
      <w:pPr>
        <w:pStyle w:val="ConsPlusNormal"/>
        <w:ind w:firstLine="540"/>
        <w:jc w:val="both"/>
      </w:pPr>
      <w:r>
        <w:t>до 1 000 000 рублей - 0,5 процента суммы договора, но не менее 300 рублей;</w:t>
      </w:r>
    </w:p>
    <w:p w:rsidR="009E4B08" w:rsidRDefault="009E4B08">
      <w:pPr>
        <w:pStyle w:val="ConsPlusNormal"/>
        <w:ind w:firstLine="540"/>
        <w:jc w:val="both"/>
      </w:pPr>
      <w:r>
        <w:t>от 1 000 001 рубля до 10 000 000 рублей включительно - 5 000 рублей плюс 0,3 процента суммы договора, превышающей 1 000 000 рублей;</w:t>
      </w:r>
    </w:p>
    <w:p w:rsidR="009E4B08" w:rsidRDefault="009E4B08">
      <w:pPr>
        <w:pStyle w:val="ConsPlusNormal"/>
        <w:ind w:firstLine="540"/>
        <w:jc w:val="both"/>
      </w:pPr>
      <w:r>
        <w:t>свыше 10 000 000 рублей - 32 000 рублей плюс 0,15 процента суммы договора, превышающей 10 000 000 рублей;</w:t>
      </w:r>
    </w:p>
    <w:p w:rsidR="009E4B08" w:rsidRDefault="009E4B08">
      <w:pPr>
        <w:pStyle w:val="ConsPlusNormal"/>
        <w:ind w:firstLine="540"/>
        <w:jc w:val="both"/>
      </w:pPr>
      <w:r>
        <w:t>5) за удостоверение сделок, предмет которых не подлежит оценке, - 500 рублей;</w:t>
      </w:r>
    </w:p>
    <w:p w:rsidR="009E4B08" w:rsidRDefault="009E4B08">
      <w:pPr>
        <w:pStyle w:val="ConsPlusNormal"/>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9E4B08" w:rsidRDefault="009E4B08">
      <w:pPr>
        <w:pStyle w:val="ConsPlusNormal"/>
        <w:ind w:firstLine="540"/>
        <w:jc w:val="both"/>
      </w:pPr>
      <w:r>
        <w:t>7) за удостоверение факта достоверности протоколов органов управления организаций - 2 000 рублей за первый день присутствия нотариуса на заседании соответствующего органа и 1 000 рублей за каждый последующий день;</w:t>
      </w:r>
    </w:p>
    <w:p w:rsidR="009E4B08" w:rsidRDefault="009E4B08">
      <w:pPr>
        <w:pStyle w:val="ConsPlusNormal"/>
        <w:ind w:firstLine="540"/>
        <w:jc w:val="both"/>
      </w:pPr>
      <w:r>
        <w:t>8) за принятие на депозит денежных сумм или ценных бумаг - 0,5 процента принятой денежной суммы или рыночной стоимости ценных бумаг, но не менее 20 рублей;</w:t>
      </w:r>
    </w:p>
    <w:p w:rsidR="009E4B08" w:rsidRDefault="009E4B08">
      <w:pPr>
        <w:pStyle w:val="ConsPlusNormal"/>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9E4B08" w:rsidRDefault="009E4B08">
      <w:pPr>
        <w:pStyle w:val="ConsPlusNormal"/>
        <w:ind w:firstLine="540"/>
        <w:jc w:val="both"/>
      </w:pPr>
      <w:r>
        <w:t>10) за свидетельствование подлинности подписи:</w:t>
      </w:r>
    </w:p>
    <w:p w:rsidR="009E4B08" w:rsidRDefault="009E4B08">
      <w:pPr>
        <w:pStyle w:val="ConsPlusNormal"/>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9E4B08" w:rsidRDefault="009E4B08">
      <w:pPr>
        <w:pStyle w:val="ConsPlusNormal"/>
        <w:ind w:firstLine="540"/>
        <w:jc w:val="both"/>
      </w:pPr>
      <w:r>
        <w:lastRenderedPageBreak/>
        <w:t>на банковских карточках и на заявлениях о регистрации юридического лица (с каждого лица, на каждом документе) - 200 рублей;</w:t>
      </w:r>
    </w:p>
    <w:p w:rsidR="009E4B08" w:rsidRDefault="009E4B08">
      <w:pPr>
        <w:pStyle w:val="ConsPlusNormal"/>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9E4B08" w:rsidRDefault="009E4B08">
      <w:pPr>
        <w:pStyle w:val="ConsPlusNormal"/>
        <w:ind w:firstLine="540"/>
        <w:jc w:val="both"/>
      </w:pPr>
      <w:r>
        <w:t>12) за хранение документов - 20 рублей за каждый день хранения;</w:t>
      </w:r>
    </w:p>
    <w:p w:rsidR="009E4B08" w:rsidRDefault="009E4B08">
      <w:pPr>
        <w:pStyle w:val="ConsPlusNormal"/>
        <w:ind w:firstLine="540"/>
        <w:jc w:val="both"/>
      </w:pPr>
      <w:r>
        <w:t>13) за совершение прочих нотариальных действий - 100 рублей.</w:t>
      </w:r>
    </w:p>
    <w:p w:rsidR="009E4B08" w:rsidRDefault="009E4B08">
      <w:pPr>
        <w:pStyle w:val="ConsPlusNormal"/>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9E4B08" w:rsidRDefault="009E4B08">
      <w:pPr>
        <w:pStyle w:val="ConsPlusNormal"/>
        <w:jc w:val="both"/>
      </w:pPr>
    </w:p>
    <w:p w:rsidR="009E4B08" w:rsidRDefault="009E4B08">
      <w:pPr>
        <w:pStyle w:val="ConsPlusNormal"/>
        <w:ind w:firstLine="540"/>
        <w:jc w:val="both"/>
        <w:outlineLvl w:val="2"/>
      </w:pPr>
      <w:bookmarkStart w:id="33" w:name="Par311"/>
      <w:bookmarkEnd w:id="33"/>
      <w:r>
        <w:t>Статья 23. Финансирование нотариальной деятельности</w:t>
      </w:r>
    </w:p>
    <w:p w:rsidR="009E4B08" w:rsidRDefault="009E4B08">
      <w:pPr>
        <w:pStyle w:val="ConsPlusNormal"/>
        <w:jc w:val="both"/>
      </w:pPr>
    </w:p>
    <w:p w:rsidR="009E4B08" w:rsidRDefault="009E4B08">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9E4B08" w:rsidRDefault="009E4B08">
      <w:pPr>
        <w:pStyle w:val="ConsPlusNormal"/>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9E4B08" w:rsidRDefault="009E4B08">
      <w:pPr>
        <w:pStyle w:val="ConsPlusNormal"/>
        <w:ind w:firstLine="540"/>
        <w:jc w:val="both"/>
      </w:pPr>
      <w:r>
        <w:t>Нотариус, занимающийся частной практикой, вправе открыть расчетный и другие счета, в том числе валютный, в любом банке.</w:t>
      </w:r>
    </w:p>
    <w:p w:rsidR="009E4B08" w:rsidRDefault="009E4B08">
      <w:pPr>
        <w:pStyle w:val="ConsPlusNormal"/>
        <w:ind w:firstLine="540"/>
        <w:jc w:val="both"/>
      </w:pPr>
      <w:r>
        <w:t>Денежные средства, находящиеся на депозитных счетах, не являются доходом нотариуса, занимающегося частной практикой.</w:t>
      </w:r>
    </w:p>
    <w:p w:rsidR="009E4B08" w:rsidRDefault="009E4B08">
      <w:pPr>
        <w:pStyle w:val="ConsPlusNormal"/>
        <w:ind w:firstLine="540"/>
        <w:jc w:val="both"/>
      </w:pPr>
      <w:r>
        <w:t>Часть пятая утратила силу. - Федеральный закон от 22.08.2004 N 122-ФЗ.</w:t>
      </w:r>
    </w:p>
    <w:p w:rsidR="009E4B08" w:rsidRDefault="009E4B08">
      <w:pPr>
        <w:pStyle w:val="ConsPlusNormal"/>
        <w:jc w:val="both"/>
      </w:pPr>
    </w:p>
    <w:p w:rsidR="009E4B08" w:rsidRDefault="009E4B08">
      <w:pPr>
        <w:pStyle w:val="ConsPlusNormal"/>
        <w:jc w:val="center"/>
        <w:outlineLvl w:val="1"/>
        <w:rPr>
          <w:b/>
          <w:bCs/>
          <w:sz w:val="16"/>
          <w:szCs w:val="16"/>
        </w:rPr>
      </w:pPr>
      <w:bookmarkStart w:id="34" w:name="Par319"/>
      <w:bookmarkEnd w:id="34"/>
      <w:r>
        <w:rPr>
          <w:b/>
          <w:bCs/>
          <w:sz w:val="16"/>
          <w:szCs w:val="16"/>
        </w:rPr>
        <w:t>Глава VI. НОТАРИАЛЬНАЯ ПАЛАТА.</w:t>
      </w:r>
    </w:p>
    <w:p w:rsidR="009E4B08" w:rsidRDefault="009E4B08">
      <w:pPr>
        <w:pStyle w:val="ConsPlusNormal"/>
        <w:jc w:val="center"/>
        <w:rPr>
          <w:b/>
          <w:bCs/>
          <w:sz w:val="16"/>
          <w:szCs w:val="16"/>
        </w:rPr>
      </w:pPr>
      <w:r>
        <w:rPr>
          <w:b/>
          <w:bCs/>
          <w:sz w:val="16"/>
          <w:szCs w:val="16"/>
        </w:rPr>
        <w:t>ФЕДЕРАЛЬНАЯ НОТАРИАЛЬНАЯ ПАЛАТА</w:t>
      </w:r>
    </w:p>
    <w:p w:rsidR="009E4B08" w:rsidRDefault="009E4B08">
      <w:pPr>
        <w:pStyle w:val="ConsPlusNormal"/>
        <w:jc w:val="both"/>
      </w:pPr>
    </w:p>
    <w:p w:rsidR="009E4B08" w:rsidRDefault="009E4B08">
      <w:pPr>
        <w:pStyle w:val="ConsPlusNormal"/>
        <w:ind w:firstLine="540"/>
        <w:jc w:val="both"/>
        <w:outlineLvl w:val="2"/>
      </w:pPr>
      <w:bookmarkStart w:id="35" w:name="Par322"/>
      <w:bookmarkEnd w:id="35"/>
      <w:r>
        <w:t>Статья 24. Нотариальная палата</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Постановлением Конституционного Суда РФ от 19.05.1998 N 15-П часть первая статьи 24 признана не противоречащей Конституции РФ.</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E4B08" w:rsidRDefault="009E4B08">
      <w:pPr>
        <w:pStyle w:val="ConsPlusNormal"/>
        <w:ind w:firstLine="540"/>
        <w:jc w:val="both"/>
      </w:pPr>
      <w:r>
        <w:t>Членами нотариальной палаты могут быть также лица, получившие или желающие получить лицензию на право нотариальной деятельности.</w:t>
      </w:r>
    </w:p>
    <w:p w:rsidR="009E4B08" w:rsidRDefault="009E4B08">
      <w:pPr>
        <w:pStyle w:val="ConsPlusNormal"/>
        <w:ind w:firstLine="540"/>
        <w:jc w:val="both"/>
      </w:pPr>
      <w:r>
        <w:t>Нотариальные палаты образуются в каждом субъекте Российской Федерации.</w:t>
      </w:r>
    </w:p>
    <w:p w:rsidR="009E4B08" w:rsidRDefault="009E4B08">
      <w:pPr>
        <w:pStyle w:val="ConsPlusNormal"/>
        <w:jc w:val="both"/>
      </w:pPr>
      <w:r>
        <w:t>(в ред. Федерального закона от 29.12.2006 N 258-ФЗ)</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О государственной регистрации нотариальных палат см. Письмо МНС РФ от 29.11.2002 N ММ-6-09/1846@.</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9E4B08" w:rsidRDefault="009E4B08">
      <w:pPr>
        <w:pStyle w:val="ConsPlusNormal"/>
        <w:ind w:firstLine="540"/>
        <w:jc w:val="both"/>
      </w:pPr>
      <w:r>
        <w:t>Имущество нотариальной палаты не облагается налогом на имущество предприятий.</w:t>
      </w:r>
    </w:p>
    <w:p w:rsidR="009E4B08" w:rsidRDefault="009E4B08">
      <w:pPr>
        <w:pStyle w:val="ConsPlusNormal"/>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9E4B08" w:rsidRDefault="009E4B08">
      <w:pPr>
        <w:pStyle w:val="ConsPlusNormal"/>
        <w:jc w:val="both"/>
      </w:pPr>
    </w:p>
    <w:p w:rsidR="009E4B08" w:rsidRDefault="009E4B08">
      <w:pPr>
        <w:pStyle w:val="ConsPlusNormal"/>
        <w:ind w:firstLine="540"/>
        <w:jc w:val="both"/>
        <w:outlineLvl w:val="2"/>
      </w:pPr>
      <w:bookmarkStart w:id="36" w:name="Par341"/>
      <w:bookmarkEnd w:id="36"/>
      <w:r>
        <w:t>Статья 25. Полномочия нотариальной палаты</w:t>
      </w:r>
    </w:p>
    <w:p w:rsidR="009E4B08" w:rsidRDefault="009E4B08">
      <w:pPr>
        <w:pStyle w:val="ConsPlusNormal"/>
        <w:jc w:val="both"/>
      </w:pPr>
    </w:p>
    <w:p w:rsidR="009E4B08" w:rsidRDefault="009E4B08">
      <w:pPr>
        <w:pStyle w:val="ConsPlusNormal"/>
        <w:ind w:firstLine="540"/>
        <w:jc w:val="both"/>
      </w:pPr>
      <w:r>
        <w:t>Полномочия нотариальной палаты определяются настоящими Основами, а также ее уставом.</w:t>
      </w:r>
    </w:p>
    <w:p w:rsidR="009E4B08" w:rsidRDefault="009E4B08">
      <w:pPr>
        <w:pStyle w:val="ConsPlusNormal"/>
        <w:ind w:firstLine="540"/>
        <w:jc w:val="both"/>
      </w:pPr>
      <w:r>
        <w:t xml:space="preserve">Нотариальная палата представляет и защищает интересы нотариусов, оказывает им помощь и </w:t>
      </w:r>
      <w:r>
        <w:lastRenderedPageBreak/>
        <w:t>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rsidR="009E4B08" w:rsidRDefault="009E4B08">
      <w:pPr>
        <w:pStyle w:val="ConsPlusNormal"/>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37" w:name="Par348"/>
      <w:bookmarkEnd w:id="37"/>
      <w:r>
        <w:t>Статья 26. Органы нотариальной палаты</w:t>
      </w:r>
    </w:p>
    <w:p w:rsidR="009E4B08" w:rsidRDefault="009E4B08">
      <w:pPr>
        <w:pStyle w:val="ConsPlusNormal"/>
        <w:jc w:val="both"/>
      </w:pPr>
    </w:p>
    <w:p w:rsidR="009E4B08" w:rsidRDefault="009E4B08">
      <w:pPr>
        <w:pStyle w:val="ConsPlusNormal"/>
        <w:ind w:firstLine="540"/>
        <w:jc w:val="both"/>
      </w:pPr>
      <w:r>
        <w:t>Высшим органом нотариальной палаты является собрание членов нотариальной палаты. При голосовании члены нотариальной палаты, являющиеся нотариусами, занимающимися частной практикой, обладают правом решающего голоса, а помощники и стажеры нотариуса - правом совещательного голоса.</w:t>
      </w:r>
    </w:p>
    <w:p w:rsidR="009E4B08" w:rsidRDefault="009E4B08">
      <w:pPr>
        <w:pStyle w:val="ConsPlusNormal"/>
        <w:ind w:firstLine="540"/>
        <w:jc w:val="both"/>
      </w:pPr>
      <w:r>
        <w:t>Руководят нотариальной палатой избранные собранием членов нотариальной палаты правление и президент нотариальной палаты. Полномочия собрания членов нотариальной палаты, правления нотариальной палаты и президента нотариальной палаты регламентируются уставом нотариальной палаты.</w:t>
      </w:r>
    </w:p>
    <w:p w:rsidR="009E4B08" w:rsidRDefault="009E4B08">
      <w:pPr>
        <w:pStyle w:val="ConsPlusNormal"/>
        <w:jc w:val="both"/>
      </w:pPr>
    </w:p>
    <w:p w:rsidR="009E4B08" w:rsidRDefault="009E4B08">
      <w:pPr>
        <w:pStyle w:val="ConsPlusNormal"/>
        <w:ind w:firstLine="540"/>
        <w:jc w:val="both"/>
        <w:outlineLvl w:val="2"/>
      </w:pPr>
      <w:bookmarkStart w:id="38" w:name="Par353"/>
      <w:bookmarkEnd w:id="38"/>
      <w:r>
        <w:t>Статья 27. Членские взносы и другие платежи членов нотариальной палаты</w:t>
      </w:r>
    </w:p>
    <w:p w:rsidR="009E4B08" w:rsidRDefault="009E4B08">
      <w:pPr>
        <w:pStyle w:val="ConsPlusNormal"/>
        <w:jc w:val="both"/>
      </w:pPr>
    </w:p>
    <w:p w:rsidR="009E4B08" w:rsidRDefault="009E4B08">
      <w:pPr>
        <w:pStyle w:val="ConsPlusNormal"/>
        <w:ind w:firstLine="540"/>
        <w:jc w:val="both"/>
      </w:pPr>
      <w:r>
        <w:t>Размер членских взносов и других платежей членов нотариальной палаты, необходимых для выполнения ее функций, определяет собрание членов нотариальной палаты.</w:t>
      </w:r>
    </w:p>
    <w:p w:rsidR="009E4B08" w:rsidRDefault="009E4B08">
      <w:pPr>
        <w:pStyle w:val="ConsPlusNormal"/>
        <w:jc w:val="both"/>
      </w:pPr>
    </w:p>
    <w:p w:rsidR="009E4B08" w:rsidRDefault="009E4B08">
      <w:pPr>
        <w:pStyle w:val="ConsPlusNormal"/>
        <w:ind w:firstLine="540"/>
        <w:jc w:val="both"/>
        <w:outlineLvl w:val="2"/>
      </w:pPr>
      <w:bookmarkStart w:id="39" w:name="Par357"/>
      <w:bookmarkEnd w:id="39"/>
      <w:r>
        <w:t>Статья 28. Обязанность нотариусов представлять сведения нотариальной палате</w:t>
      </w:r>
    </w:p>
    <w:p w:rsidR="009E4B08" w:rsidRDefault="009E4B08">
      <w:pPr>
        <w:pStyle w:val="ConsPlusNormal"/>
        <w:jc w:val="both"/>
      </w:pPr>
    </w:p>
    <w:p w:rsidR="009E4B08" w:rsidRDefault="009E4B08">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9E4B08" w:rsidRDefault="009E4B08">
      <w:pPr>
        <w:pStyle w:val="ConsPlusNormal"/>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9E4B08" w:rsidRDefault="009E4B08">
      <w:pPr>
        <w:pStyle w:val="ConsPlusNormal"/>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40" w:name="Par363"/>
      <w:bookmarkEnd w:id="40"/>
      <w:r>
        <w:t>Статья 29. Федеральная нотариальная палата</w:t>
      </w:r>
    </w:p>
    <w:p w:rsidR="009E4B08" w:rsidRDefault="009E4B08">
      <w:pPr>
        <w:pStyle w:val="ConsPlusNormal"/>
        <w:jc w:val="both"/>
      </w:pPr>
    </w:p>
    <w:p w:rsidR="009E4B08" w:rsidRDefault="009E4B08">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9E4B08" w:rsidRDefault="009E4B08">
      <w:pPr>
        <w:pStyle w:val="ConsPlusNormal"/>
        <w:ind w:firstLine="540"/>
        <w:jc w:val="both"/>
      </w:pPr>
      <w: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rsidR="009E4B08" w:rsidRDefault="009E4B08">
      <w:pPr>
        <w:pStyle w:val="ConsPlusNormal"/>
        <w:ind w:firstLine="540"/>
        <w:jc w:val="both"/>
      </w:pPr>
      <w:r>
        <w:t>Федеральная 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9E4B08" w:rsidRDefault="009E4B08">
      <w:pPr>
        <w:pStyle w:val="ConsPlusNormal"/>
        <w:ind w:firstLine="540"/>
        <w:jc w:val="both"/>
      </w:pPr>
      <w:r>
        <w:t>Имущество Федеральной нотариальной палаты не облагается налогом на имущество предприятий.</w:t>
      </w:r>
    </w:p>
    <w:p w:rsidR="009E4B08" w:rsidRDefault="009E4B08">
      <w:pPr>
        <w:pStyle w:val="ConsPlusNormal"/>
        <w:ind w:firstLine="540"/>
        <w:jc w:val="both"/>
      </w:pPr>
      <w:r>
        <w:t>Устав Федеральной нотариальной палаты принимается собранием представителей нотариальных палат и регистрируется в порядке, установленном для регистрации уставов общественных объединений.</w:t>
      </w:r>
    </w:p>
    <w:p w:rsidR="009E4B08" w:rsidRDefault="009E4B08">
      <w:pPr>
        <w:pStyle w:val="ConsPlusNormal"/>
        <w:jc w:val="both"/>
      </w:pPr>
    </w:p>
    <w:p w:rsidR="009E4B08" w:rsidRDefault="009E4B08">
      <w:pPr>
        <w:pStyle w:val="ConsPlusNormal"/>
        <w:ind w:firstLine="540"/>
        <w:jc w:val="both"/>
        <w:outlineLvl w:val="2"/>
      </w:pPr>
      <w:bookmarkStart w:id="41" w:name="Par371"/>
      <w:bookmarkEnd w:id="41"/>
      <w:r>
        <w:t>Статья 30. Полномочия Федеральной нотариальной палаты</w:t>
      </w:r>
    </w:p>
    <w:p w:rsidR="009E4B08" w:rsidRDefault="009E4B08">
      <w:pPr>
        <w:pStyle w:val="ConsPlusNormal"/>
        <w:jc w:val="both"/>
      </w:pPr>
    </w:p>
    <w:p w:rsidR="009E4B08" w:rsidRDefault="009E4B08">
      <w:pPr>
        <w:pStyle w:val="ConsPlusNormal"/>
        <w:ind w:firstLine="540"/>
        <w:jc w:val="both"/>
      </w:pPr>
      <w:r>
        <w:t>Полномочия Федеральной нотариальной палаты определяются настоящими Основами, а также ее уставом.</w:t>
      </w:r>
    </w:p>
    <w:p w:rsidR="009E4B08" w:rsidRDefault="009E4B08">
      <w:pPr>
        <w:pStyle w:val="ConsPlusNormal"/>
        <w:ind w:firstLine="540"/>
        <w:jc w:val="both"/>
      </w:pPr>
      <w:r>
        <w:t>Федеральная нотариальная палата:</w:t>
      </w:r>
    </w:p>
    <w:p w:rsidR="009E4B08" w:rsidRDefault="009E4B08">
      <w:pPr>
        <w:pStyle w:val="ConsPlusNormal"/>
        <w:ind w:firstLine="540"/>
        <w:jc w:val="both"/>
      </w:pPr>
      <w:r>
        <w:lastRenderedPageBreak/>
        <w:t>осуществляет координацию деятельности нотариальных палат;</w:t>
      </w:r>
    </w:p>
    <w:p w:rsidR="009E4B08" w:rsidRDefault="009E4B08">
      <w:pPr>
        <w:pStyle w:val="ConsPlusNormal"/>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9E4B08" w:rsidRDefault="009E4B08">
      <w:pPr>
        <w:pStyle w:val="ConsPlusNormal"/>
        <w:ind w:firstLine="540"/>
        <w:jc w:val="both"/>
      </w:pPr>
      <w:r>
        <w:t>обеспечивает защиту социальных и профессиональных прав нотариусов, занимающихся частной практикой;</w:t>
      </w:r>
    </w:p>
    <w:p w:rsidR="009E4B08" w:rsidRDefault="009E4B08">
      <w:pPr>
        <w:pStyle w:val="ConsPlusNormal"/>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9E4B08" w:rsidRDefault="009E4B08">
      <w:pPr>
        <w:pStyle w:val="ConsPlusNormal"/>
        <w:ind w:firstLine="540"/>
        <w:jc w:val="both"/>
      </w:pPr>
      <w:r>
        <w:t>обеспечивает повышение квалификации нотариусов, стажеров и помощников нотариусов;</w:t>
      </w:r>
    </w:p>
    <w:p w:rsidR="009E4B08" w:rsidRDefault="009E4B08">
      <w:pPr>
        <w:pStyle w:val="ConsPlusNormal"/>
        <w:ind w:firstLine="540"/>
        <w:jc w:val="both"/>
      </w:pPr>
      <w:r>
        <w:t>организует страхование нотариальной деятельности;</w:t>
      </w:r>
    </w:p>
    <w:p w:rsidR="009E4B08" w:rsidRDefault="009E4B08">
      <w:pPr>
        <w:pStyle w:val="ConsPlusNormal"/>
        <w:ind w:firstLine="540"/>
        <w:jc w:val="both"/>
      </w:pPr>
      <w:r>
        <w:t>представляет интересы нотариальных палат в международных организациях.</w:t>
      </w:r>
    </w:p>
    <w:p w:rsidR="009E4B08" w:rsidRDefault="009E4B08">
      <w:pPr>
        <w:pStyle w:val="ConsPlusNormal"/>
        <w:jc w:val="both"/>
      </w:pPr>
    </w:p>
    <w:p w:rsidR="009E4B08" w:rsidRDefault="009E4B08">
      <w:pPr>
        <w:pStyle w:val="ConsPlusNormal"/>
        <w:ind w:firstLine="540"/>
        <w:jc w:val="both"/>
        <w:outlineLvl w:val="2"/>
      </w:pPr>
      <w:bookmarkStart w:id="42" w:name="Par383"/>
      <w:bookmarkEnd w:id="42"/>
      <w:r>
        <w:t>Статья 31. Органы Федеральной нотариальной палаты</w:t>
      </w:r>
    </w:p>
    <w:p w:rsidR="009E4B08" w:rsidRDefault="009E4B08">
      <w:pPr>
        <w:pStyle w:val="ConsPlusNormal"/>
        <w:jc w:val="both"/>
      </w:pPr>
    </w:p>
    <w:p w:rsidR="009E4B08" w:rsidRDefault="009E4B08">
      <w:pPr>
        <w:pStyle w:val="ConsPlusNormal"/>
        <w:ind w:firstLine="540"/>
        <w:jc w:val="both"/>
      </w:pPr>
      <w:r>
        <w:t>Высшим органом Федеральной нотариальной палаты является собрание представителей нотариальных палат. Руководят Федеральной нотариальной палатой избранные тайным голосованием на собрании представителей нотариальных палат правление и президент Федеральной нотариальной палаты. Полномочия собрания представителей нотариальных палат, правления Федеральной нотариальной палаты, президента Федеральной нотариальной палаты регламентируются уставом Федеральной нотариальной палаты.</w:t>
      </w:r>
    </w:p>
    <w:p w:rsidR="009E4B08" w:rsidRDefault="009E4B08">
      <w:pPr>
        <w:pStyle w:val="ConsPlusNormal"/>
        <w:jc w:val="both"/>
      </w:pPr>
    </w:p>
    <w:p w:rsidR="009E4B08" w:rsidRDefault="009E4B08">
      <w:pPr>
        <w:pStyle w:val="ConsPlusNormal"/>
        <w:ind w:firstLine="540"/>
        <w:jc w:val="both"/>
        <w:outlineLvl w:val="2"/>
      </w:pPr>
      <w:bookmarkStart w:id="43" w:name="Par387"/>
      <w:bookmarkEnd w:id="43"/>
      <w:r>
        <w:t>Статья 32. Взносы и другие платежи членов Федеральной нотариальной палаты</w:t>
      </w:r>
    </w:p>
    <w:p w:rsidR="009E4B08" w:rsidRDefault="009E4B08">
      <w:pPr>
        <w:pStyle w:val="ConsPlusNormal"/>
        <w:jc w:val="both"/>
      </w:pPr>
    </w:p>
    <w:p w:rsidR="009E4B08" w:rsidRDefault="009E4B08">
      <w:pPr>
        <w:pStyle w:val="ConsPlusNormal"/>
        <w:ind w:firstLine="540"/>
        <w:jc w:val="both"/>
      </w:pPr>
      <w:r>
        <w:t>Размер взносов и других платежей членов Федеральной нотариальной палаты, необходимых для выполнения ее функций, определяет собрание представителей нотариальных палат.</w:t>
      </w:r>
    </w:p>
    <w:p w:rsidR="009E4B08" w:rsidRDefault="009E4B08">
      <w:pPr>
        <w:pStyle w:val="ConsPlusNormal"/>
        <w:jc w:val="both"/>
      </w:pPr>
    </w:p>
    <w:p w:rsidR="009E4B08" w:rsidRDefault="009E4B08">
      <w:pPr>
        <w:pStyle w:val="ConsPlusNormal"/>
        <w:jc w:val="center"/>
        <w:outlineLvl w:val="1"/>
        <w:rPr>
          <w:b/>
          <w:bCs/>
          <w:sz w:val="16"/>
          <w:szCs w:val="16"/>
        </w:rPr>
      </w:pPr>
      <w:bookmarkStart w:id="44" w:name="Par391"/>
      <w:bookmarkEnd w:id="44"/>
      <w:r>
        <w:rPr>
          <w:b/>
          <w:bCs/>
          <w:sz w:val="16"/>
          <w:szCs w:val="16"/>
        </w:rPr>
        <w:t>Глава VII. КОНТРОЛЬ ЗА ДЕЯТЕЛЬНОСТЬЮ НОТАРИУСОВ</w:t>
      </w:r>
    </w:p>
    <w:p w:rsidR="009E4B08" w:rsidRDefault="009E4B08">
      <w:pPr>
        <w:pStyle w:val="ConsPlusNormal"/>
        <w:jc w:val="both"/>
      </w:pPr>
    </w:p>
    <w:p w:rsidR="009E4B08" w:rsidRDefault="009E4B08">
      <w:pPr>
        <w:pStyle w:val="ConsPlusNormal"/>
        <w:ind w:firstLine="540"/>
        <w:jc w:val="both"/>
        <w:outlineLvl w:val="2"/>
      </w:pPr>
      <w:bookmarkStart w:id="45" w:name="Par393"/>
      <w:bookmarkEnd w:id="45"/>
      <w:r>
        <w:t>Статья 33. Судебный контроль за совершением нотариальных действий</w:t>
      </w:r>
    </w:p>
    <w:p w:rsidR="009E4B08" w:rsidRDefault="009E4B08">
      <w:pPr>
        <w:pStyle w:val="ConsPlusNormal"/>
        <w:jc w:val="both"/>
      </w:pPr>
    </w:p>
    <w:p w:rsidR="009E4B08" w:rsidRDefault="009E4B08">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9E4B08" w:rsidRDefault="009E4B08">
      <w:pPr>
        <w:pStyle w:val="ConsPlusNormal"/>
        <w:jc w:val="both"/>
      </w:pPr>
    </w:p>
    <w:p w:rsidR="009E4B08" w:rsidRDefault="009E4B08">
      <w:pPr>
        <w:pStyle w:val="ConsPlusNormal"/>
        <w:ind w:firstLine="540"/>
        <w:jc w:val="both"/>
        <w:outlineLvl w:val="2"/>
      </w:pPr>
      <w:bookmarkStart w:id="46" w:name="Par397"/>
      <w:bookmarkEnd w:id="46"/>
      <w:r>
        <w:t>Статья 34. Контроль за исполнением нотариусами профессиональных обязанностей</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Постановлением Конституционного Суда РФ от 19.05.1998 N 15-П часть первая статьи 34 признана не противоречащей Конституции РФ.</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Контроль за исполнением профессиональных обязанностей нотариусами, работающими в государственных нотариальных конторах, осуществляют федеральный орган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9E4B08" w:rsidRDefault="009E4B08">
      <w:pPr>
        <w:pStyle w:val="ConsPlusNormal"/>
        <w:jc w:val="both"/>
      </w:pPr>
      <w:r>
        <w:t>(в ред. Федерального закона от 29.06.2004 N 58-ФЗ)</w:t>
      </w:r>
    </w:p>
    <w:p w:rsidR="009E4B08" w:rsidRDefault="009E4B08">
      <w:pPr>
        <w:pStyle w:val="ConsPlusNormal"/>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9E4B08" w:rsidRDefault="009E4B08">
      <w:pPr>
        <w:pStyle w:val="ConsPlusNormal"/>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jc w:val="center"/>
        <w:outlineLvl w:val="0"/>
        <w:rPr>
          <w:b/>
          <w:bCs/>
          <w:sz w:val="16"/>
          <w:szCs w:val="16"/>
        </w:rPr>
      </w:pPr>
      <w:bookmarkStart w:id="47" w:name="Par410"/>
      <w:bookmarkEnd w:id="47"/>
      <w:r>
        <w:rPr>
          <w:b/>
          <w:bCs/>
          <w:sz w:val="16"/>
          <w:szCs w:val="16"/>
        </w:rPr>
        <w:t>Раздел II. НОТАРИАЛЬНЫЕ ДЕЙСТВИЯ И ПРАВИЛА ИХ СОВЕРШЕНИЯ</w:t>
      </w:r>
    </w:p>
    <w:p w:rsidR="009E4B08" w:rsidRDefault="009E4B08">
      <w:pPr>
        <w:pStyle w:val="ConsPlusNormal"/>
        <w:jc w:val="both"/>
      </w:pPr>
    </w:p>
    <w:p w:rsidR="009E4B08" w:rsidRDefault="009E4B08">
      <w:pPr>
        <w:pStyle w:val="ConsPlusNormal"/>
        <w:jc w:val="center"/>
        <w:outlineLvl w:val="1"/>
        <w:rPr>
          <w:b/>
          <w:bCs/>
          <w:sz w:val="16"/>
          <w:szCs w:val="16"/>
        </w:rPr>
      </w:pPr>
      <w:bookmarkStart w:id="48" w:name="Par412"/>
      <w:bookmarkEnd w:id="48"/>
      <w:r>
        <w:rPr>
          <w:b/>
          <w:bCs/>
          <w:sz w:val="16"/>
          <w:szCs w:val="16"/>
        </w:rPr>
        <w:t>Глава VIII. НОТАРИАЛЬНЫЕ ДЕЙСТВИЯ, СОВЕРШАЕМЫЕ</w:t>
      </w:r>
    </w:p>
    <w:p w:rsidR="009E4B08" w:rsidRDefault="009E4B08">
      <w:pPr>
        <w:pStyle w:val="ConsPlusNormal"/>
        <w:jc w:val="center"/>
        <w:rPr>
          <w:b/>
          <w:bCs/>
          <w:sz w:val="16"/>
          <w:szCs w:val="16"/>
        </w:rPr>
      </w:pPr>
      <w:r>
        <w:rPr>
          <w:b/>
          <w:bCs/>
          <w:sz w:val="16"/>
          <w:szCs w:val="16"/>
        </w:rPr>
        <w:t>НОТАРИУСАМИ И УПОЛНОМОЧЕННЫМИ ДОЛЖНОСТНЫМИ ЛИЦАМИ</w:t>
      </w:r>
    </w:p>
    <w:p w:rsidR="009E4B08" w:rsidRDefault="009E4B08">
      <w:pPr>
        <w:pStyle w:val="ConsPlusNormal"/>
        <w:jc w:val="both"/>
      </w:pPr>
    </w:p>
    <w:p w:rsidR="009E4B08" w:rsidRDefault="009E4B08">
      <w:pPr>
        <w:pStyle w:val="ConsPlusNormal"/>
        <w:ind w:firstLine="540"/>
        <w:jc w:val="both"/>
        <w:outlineLvl w:val="2"/>
      </w:pPr>
      <w:bookmarkStart w:id="49" w:name="Par415"/>
      <w:bookmarkEnd w:id="49"/>
      <w:r>
        <w:t>Статья 35. Нотариальные действия, совершаемые нотариусами, занимающимися частной практикой</w:t>
      </w:r>
    </w:p>
    <w:p w:rsidR="009E4B08" w:rsidRDefault="009E4B08">
      <w:pPr>
        <w:pStyle w:val="ConsPlusNormal"/>
        <w:jc w:val="both"/>
      </w:pPr>
    </w:p>
    <w:p w:rsidR="009E4B08" w:rsidRDefault="009E4B08">
      <w:pPr>
        <w:pStyle w:val="ConsPlusNormal"/>
        <w:ind w:firstLine="540"/>
        <w:jc w:val="both"/>
      </w:pPr>
      <w:r>
        <w:t>Нотариусы, занимающиеся частной практикой, совершают следующие нотариальные действия:</w:t>
      </w:r>
    </w:p>
    <w:p w:rsidR="009E4B08" w:rsidRDefault="009E4B08">
      <w:pPr>
        <w:pStyle w:val="ConsPlusNormal"/>
        <w:ind w:firstLine="540"/>
        <w:jc w:val="both"/>
      </w:pPr>
      <w:r>
        <w:t>1) удостоверяют сделки;</w:t>
      </w:r>
    </w:p>
    <w:p w:rsidR="009E4B08" w:rsidRDefault="009E4B08">
      <w:pPr>
        <w:pStyle w:val="ConsPlusNormal"/>
        <w:ind w:firstLine="540"/>
        <w:jc w:val="both"/>
      </w:pPr>
      <w:r>
        <w:t>2) выдают свидетельства о праве собственности на долю в общем имуществе супругов;</w:t>
      </w:r>
    </w:p>
    <w:p w:rsidR="009E4B08" w:rsidRDefault="009E4B08">
      <w:pPr>
        <w:pStyle w:val="ConsPlusNormal"/>
        <w:ind w:firstLine="540"/>
        <w:jc w:val="both"/>
      </w:pPr>
      <w:r>
        <w:t>3) налагают и снимают запрещения отчуждения имущества;</w:t>
      </w:r>
    </w:p>
    <w:p w:rsidR="009E4B08" w:rsidRDefault="009E4B08">
      <w:pPr>
        <w:pStyle w:val="ConsPlusNormal"/>
        <w:ind w:firstLine="540"/>
        <w:jc w:val="both"/>
      </w:pPr>
      <w:r>
        <w:t>4) свидетельствуют верность копий документов и выписок из них;</w:t>
      </w:r>
    </w:p>
    <w:p w:rsidR="009E4B08" w:rsidRDefault="009E4B08">
      <w:pPr>
        <w:pStyle w:val="ConsPlusNormal"/>
        <w:ind w:firstLine="540"/>
        <w:jc w:val="both"/>
      </w:pPr>
      <w:r>
        <w:t>5) свидетельствуют подлинность подписи на документах;</w:t>
      </w:r>
    </w:p>
    <w:p w:rsidR="009E4B08" w:rsidRDefault="009E4B08">
      <w:pPr>
        <w:pStyle w:val="ConsPlusNormal"/>
        <w:ind w:firstLine="540"/>
        <w:jc w:val="both"/>
      </w:pPr>
      <w:r>
        <w:t>6) свидетельствуют верность перевода документов с одного языка на другой;</w:t>
      </w:r>
    </w:p>
    <w:p w:rsidR="009E4B08" w:rsidRDefault="009E4B08">
      <w:pPr>
        <w:pStyle w:val="ConsPlusNormal"/>
        <w:ind w:firstLine="540"/>
        <w:jc w:val="both"/>
      </w:pPr>
      <w:r>
        <w:t>7) удостоверяют факт нахождения гражданина в живых;</w:t>
      </w:r>
    </w:p>
    <w:p w:rsidR="009E4B08" w:rsidRDefault="009E4B08">
      <w:pPr>
        <w:pStyle w:val="ConsPlusNormal"/>
        <w:ind w:firstLine="540"/>
        <w:jc w:val="both"/>
      </w:pPr>
      <w:r>
        <w:t>8) удостоверяют факт нахождения гражданина в определенном месте;</w:t>
      </w:r>
    </w:p>
    <w:p w:rsidR="009E4B08" w:rsidRDefault="009E4B08">
      <w:pPr>
        <w:pStyle w:val="ConsPlusNormal"/>
        <w:ind w:firstLine="540"/>
        <w:jc w:val="both"/>
      </w:pPr>
      <w:r>
        <w:t>9) удостоверяют тождественность гражданина с лицом, изображенным на фотографии;</w:t>
      </w:r>
    </w:p>
    <w:p w:rsidR="009E4B08" w:rsidRDefault="009E4B08">
      <w:pPr>
        <w:pStyle w:val="ConsPlusNormal"/>
        <w:ind w:firstLine="540"/>
        <w:jc w:val="both"/>
      </w:pPr>
      <w:r>
        <w:t>10) удостоверяют время предъявления документов;</w:t>
      </w:r>
    </w:p>
    <w:p w:rsidR="009E4B08" w:rsidRDefault="009E4B08">
      <w:pPr>
        <w:pStyle w:val="ConsPlusNormal"/>
        <w:ind w:firstLine="540"/>
        <w:jc w:val="both"/>
      </w:pPr>
      <w:r>
        <w:t>11) передают заявления физических и юридических лиц другим физическим и юридическим лицам;</w:t>
      </w:r>
    </w:p>
    <w:p w:rsidR="009E4B08" w:rsidRDefault="009E4B08">
      <w:pPr>
        <w:pStyle w:val="ConsPlusNormal"/>
        <w:ind w:firstLine="540"/>
        <w:jc w:val="both"/>
      </w:pPr>
      <w:r>
        <w:t>12) принимают в депозит денежные суммы и ценные бумаги;</w:t>
      </w:r>
    </w:p>
    <w:p w:rsidR="009E4B08" w:rsidRDefault="009E4B08">
      <w:pPr>
        <w:pStyle w:val="ConsPlusNormal"/>
        <w:ind w:firstLine="540"/>
        <w:jc w:val="both"/>
      </w:pPr>
      <w:r>
        <w:t>13) совершают исполнительные надписи;</w:t>
      </w:r>
    </w:p>
    <w:p w:rsidR="009E4B08" w:rsidRDefault="009E4B08">
      <w:pPr>
        <w:pStyle w:val="ConsPlusNormal"/>
        <w:ind w:firstLine="540"/>
        <w:jc w:val="both"/>
      </w:pPr>
      <w:r>
        <w:t>14) совершают протесты векселей;</w:t>
      </w:r>
    </w:p>
    <w:p w:rsidR="009E4B08" w:rsidRDefault="009E4B08">
      <w:pPr>
        <w:pStyle w:val="ConsPlusNormal"/>
        <w:ind w:firstLine="540"/>
        <w:jc w:val="both"/>
      </w:pPr>
      <w:r>
        <w:t>15) предъявляют чеки к платежу и удостоверяют неоплату чеков;</w:t>
      </w:r>
    </w:p>
    <w:p w:rsidR="009E4B08" w:rsidRDefault="009E4B08">
      <w:pPr>
        <w:pStyle w:val="ConsPlusNormal"/>
        <w:ind w:firstLine="540"/>
        <w:jc w:val="both"/>
      </w:pPr>
      <w:r>
        <w:t>16) принимают на хранение документы;</w:t>
      </w:r>
    </w:p>
    <w:p w:rsidR="009E4B08" w:rsidRDefault="009E4B08">
      <w:pPr>
        <w:pStyle w:val="ConsPlusNormal"/>
        <w:ind w:firstLine="540"/>
        <w:jc w:val="both"/>
      </w:pPr>
      <w:r>
        <w:t>17) совершают морские протесты;</w:t>
      </w:r>
    </w:p>
    <w:p w:rsidR="009E4B08" w:rsidRDefault="009E4B08">
      <w:pPr>
        <w:pStyle w:val="ConsPlusNormal"/>
        <w:ind w:firstLine="540"/>
        <w:jc w:val="both"/>
      </w:pPr>
      <w:r>
        <w:t>18) обеспечивают доказательства;</w:t>
      </w:r>
    </w:p>
    <w:p w:rsidR="009E4B08" w:rsidRDefault="009E4B08">
      <w:pPr>
        <w:pStyle w:val="ConsPlusNormal"/>
        <w:ind w:firstLine="540"/>
        <w:jc w:val="both"/>
      </w:pPr>
      <w:r>
        <w:t>19) удостоверяют сведения о лицах в случаях, предусмотренных законодательством Российской Федерации.</w:t>
      </w:r>
    </w:p>
    <w:p w:rsidR="009E4B08" w:rsidRDefault="009E4B08">
      <w:pPr>
        <w:pStyle w:val="ConsPlusNormal"/>
        <w:jc w:val="both"/>
      </w:pPr>
      <w:r>
        <w:t>(п. 19 введен Федеральным законом от 03.12.2011 N 386-ФЗ)</w:t>
      </w:r>
    </w:p>
    <w:p w:rsidR="009E4B08" w:rsidRDefault="009E4B08">
      <w:pPr>
        <w:pStyle w:val="ConsPlusNormal"/>
        <w:ind w:firstLine="540"/>
        <w:jc w:val="both"/>
      </w:pPr>
      <w:r>
        <w:t>Законодательными актами Российской Федерации могут быть предусмотрены и иные нотариальные действия.</w:t>
      </w:r>
    </w:p>
    <w:p w:rsidR="009E4B08" w:rsidRDefault="009E4B08">
      <w:pPr>
        <w:pStyle w:val="ConsPlusNormal"/>
        <w:jc w:val="both"/>
      </w:pPr>
    </w:p>
    <w:p w:rsidR="009E4B08" w:rsidRDefault="009E4B08">
      <w:pPr>
        <w:pStyle w:val="ConsPlusNormal"/>
        <w:ind w:firstLine="540"/>
        <w:jc w:val="both"/>
        <w:outlineLvl w:val="2"/>
      </w:pPr>
      <w:bookmarkStart w:id="50" w:name="Par440"/>
      <w:bookmarkEnd w:id="50"/>
      <w:r>
        <w:t>Статья 36. Нотариальные действия, совершаемые нотариусами, работающими в государственных нотариальных конторах</w:t>
      </w:r>
    </w:p>
    <w:p w:rsidR="009E4B08" w:rsidRDefault="009E4B08">
      <w:pPr>
        <w:pStyle w:val="ConsPlusNormal"/>
        <w:jc w:val="both"/>
      </w:pPr>
    </w:p>
    <w:p w:rsidR="009E4B08" w:rsidRDefault="009E4B08">
      <w:pPr>
        <w:pStyle w:val="ConsPlusNormal"/>
        <w:ind w:firstLine="540"/>
        <w:jc w:val="both"/>
      </w:pPr>
      <w:r>
        <w:t xml:space="preserve">Нотариусы, работающие в государственных нотариальных конторах, совершают нотариальные действия, предусмотренные </w:t>
      </w:r>
      <w:hyperlink w:anchor="Par415" w:tooltip="Ссылка на текущий документ" w:history="1">
        <w:r>
          <w:rPr>
            <w:color w:val="0000FF"/>
          </w:rPr>
          <w:t>статьей 35</w:t>
        </w:r>
      </w:hyperlink>
      <w:r>
        <w:t xml:space="preserve"> настоящих Основ, а также выдают свидетельства о праве на наследство и принимают меры к охране наследственного имущества. При отсутствии в нотариальном округе государственной нотариальной конторы совершение названных нотариальных действий поручается совместным решением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 и нотариальной палаты одному из нотариусов, занимающихся частной практикой.</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Свидетельство о праве собственности в случае смерти одного из супругов выдается государственной нотариальной конторой, в компетенцию которой входит оформление наследственных прав.</w:t>
      </w:r>
    </w:p>
    <w:p w:rsidR="009E4B08" w:rsidRDefault="009E4B08">
      <w:pPr>
        <w:pStyle w:val="ConsPlusNormal"/>
        <w:jc w:val="both"/>
      </w:pPr>
    </w:p>
    <w:p w:rsidR="009E4B08" w:rsidRDefault="009E4B08">
      <w:pPr>
        <w:pStyle w:val="ConsPlusNormal"/>
        <w:ind w:firstLine="540"/>
        <w:jc w:val="both"/>
        <w:outlineLvl w:val="2"/>
      </w:pPr>
      <w:bookmarkStart w:id="51" w:name="Par446"/>
      <w:bookmarkEnd w:id="51"/>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9E4B08" w:rsidRDefault="009E4B08">
      <w:pPr>
        <w:pStyle w:val="ConsPlusNormal"/>
        <w:ind w:firstLine="540"/>
        <w:jc w:val="both"/>
      </w:pPr>
    </w:p>
    <w:p w:rsidR="009E4B08" w:rsidRDefault="009E4B08">
      <w:pPr>
        <w:pStyle w:val="ConsPlusNormal"/>
        <w:ind w:firstLine="540"/>
        <w:jc w:val="both"/>
      </w:pPr>
      <w:r>
        <w:t>(в ред. Федерального закона от 25.12.2008 N 281-ФЗ)</w:t>
      </w:r>
    </w:p>
    <w:p w:rsidR="009E4B08" w:rsidRDefault="009E4B08">
      <w:pPr>
        <w:pStyle w:val="ConsPlusNormal"/>
        <w:jc w:val="both"/>
      </w:pPr>
    </w:p>
    <w:p w:rsidR="009E4B08" w:rsidRDefault="009E4B08">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w:t>
      </w:r>
    </w:p>
    <w:p w:rsidR="009E4B08" w:rsidRDefault="009E4B08">
      <w:pPr>
        <w:pStyle w:val="ConsPlusNormal"/>
        <w:ind w:firstLine="540"/>
        <w:jc w:val="both"/>
      </w:pPr>
      <w:r>
        <w:t>1) удостоверять завещания;</w:t>
      </w:r>
    </w:p>
    <w:p w:rsidR="009E4B08" w:rsidRDefault="009E4B08">
      <w:pPr>
        <w:pStyle w:val="ConsPlusNormal"/>
        <w:ind w:firstLine="540"/>
        <w:jc w:val="both"/>
      </w:pPr>
      <w:r>
        <w:t>2) удостоверять доверенности;</w:t>
      </w:r>
    </w:p>
    <w:p w:rsidR="009E4B08" w:rsidRDefault="009E4B08">
      <w:pPr>
        <w:pStyle w:val="ConsPlusNormal"/>
        <w:ind w:firstLine="540"/>
        <w:jc w:val="both"/>
      </w:pPr>
      <w:r>
        <w:t>3) принимать меры по охране наследственного имущества и в случае необходимости управлению им;</w:t>
      </w:r>
    </w:p>
    <w:p w:rsidR="009E4B08" w:rsidRDefault="009E4B08">
      <w:pPr>
        <w:pStyle w:val="ConsPlusNormal"/>
        <w:ind w:firstLine="540"/>
        <w:jc w:val="both"/>
      </w:pPr>
      <w:r>
        <w:t>4) свидетельствовать верность копий документов и выписок из них;</w:t>
      </w:r>
    </w:p>
    <w:p w:rsidR="009E4B08" w:rsidRDefault="009E4B08">
      <w:pPr>
        <w:pStyle w:val="ConsPlusNormal"/>
        <w:ind w:firstLine="540"/>
        <w:jc w:val="both"/>
      </w:pPr>
      <w:r>
        <w:lastRenderedPageBreak/>
        <w:t>5) свидетельствовать подлинность подписи на документах;</w:t>
      </w:r>
    </w:p>
    <w:p w:rsidR="009E4B08" w:rsidRDefault="009E4B08">
      <w:pPr>
        <w:pStyle w:val="ConsPlusNormal"/>
        <w:ind w:firstLine="540"/>
        <w:jc w:val="both"/>
      </w:pPr>
      <w:r>
        <w:t>6) удостоверяют сведения о лицах в случаях, предусмотренных законодательством Российской Федерации.</w:t>
      </w:r>
    </w:p>
    <w:p w:rsidR="009E4B08" w:rsidRDefault="009E4B08">
      <w:pPr>
        <w:pStyle w:val="ConsPlusNormal"/>
        <w:jc w:val="both"/>
      </w:pPr>
      <w:r>
        <w:t>(п. 6 введен Федеральным законом от 03.12.2011 N 386-ФЗ)</w:t>
      </w:r>
    </w:p>
    <w:p w:rsidR="009E4B08" w:rsidRDefault="009E4B08">
      <w:pPr>
        <w:pStyle w:val="ConsPlusNormal"/>
        <w:ind w:firstLine="540"/>
        <w:jc w:val="both"/>
      </w:pPr>
      <w: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w:t>
      </w:r>
    </w:p>
    <w:p w:rsidR="009E4B08" w:rsidRDefault="009E4B08">
      <w:pPr>
        <w:pStyle w:val="ConsPlusNormal"/>
        <w:jc w:val="both"/>
      </w:pPr>
    </w:p>
    <w:p w:rsidR="009E4B08" w:rsidRDefault="009E4B08">
      <w:pPr>
        <w:pStyle w:val="ConsPlusNormal"/>
        <w:ind w:firstLine="540"/>
        <w:jc w:val="both"/>
        <w:outlineLvl w:val="2"/>
      </w:pPr>
      <w:bookmarkStart w:id="52" w:name="Par460"/>
      <w:bookmarkEnd w:id="52"/>
      <w:r>
        <w:t>Статья 38. Нотариальные действия, совершаемые должностными лицами консульских учреждений Российской Федерации</w:t>
      </w:r>
    </w:p>
    <w:p w:rsidR="009E4B08" w:rsidRDefault="009E4B08">
      <w:pPr>
        <w:pStyle w:val="ConsPlusNormal"/>
        <w:jc w:val="both"/>
      </w:pPr>
    </w:p>
    <w:p w:rsidR="009E4B08" w:rsidRDefault="009E4B08">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9E4B08" w:rsidRDefault="009E4B08">
      <w:pPr>
        <w:pStyle w:val="ConsPlusNormal"/>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9E4B08" w:rsidRDefault="009E4B08">
      <w:pPr>
        <w:pStyle w:val="ConsPlusNormal"/>
        <w:ind w:firstLine="540"/>
        <w:jc w:val="both"/>
      </w:pPr>
      <w:r>
        <w:t>2) принимают меры к охране наследственного имущества;</w:t>
      </w:r>
    </w:p>
    <w:p w:rsidR="009E4B08" w:rsidRDefault="009E4B08">
      <w:pPr>
        <w:pStyle w:val="ConsPlusNormal"/>
        <w:ind w:firstLine="540"/>
        <w:jc w:val="both"/>
      </w:pPr>
      <w:r>
        <w:t>3) - 4) утратили силу. - Федеральный закон от 05.07.2010 N 154-ФЗ;</w:t>
      </w:r>
    </w:p>
    <w:p w:rsidR="009E4B08" w:rsidRDefault="009E4B08">
      <w:pPr>
        <w:pStyle w:val="ConsPlusNormal"/>
        <w:ind w:firstLine="540"/>
        <w:jc w:val="both"/>
      </w:pPr>
      <w:r>
        <w:t>5) свидетельствуют верность копий документов и выписок из них;</w:t>
      </w:r>
    </w:p>
    <w:p w:rsidR="009E4B08" w:rsidRDefault="009E4B08">
      <w:pPr>
        <w:pStyle w:val="ConsPlusNormal"/>
        <w:ind w:firstLine="540"/>
        <w:jc w:val="both"/>
      </w:pPr>
      <w:r>
        <w:t>6) свидетельствуют подлинность подписи на документах;</w:t>
      </w:r>
    </w:p>
    <w:p w:rsidR="009E4B08" w:rsidRDefault="009E4B08">
      <w:pPr>
        <w:pStyle w:val="ConsPlusNormal"/>
        <w:ind w:firstLine="540"/>
        <w:jc w:val="both"/>
      </w:pPr>
      <w:r>
        <w:t>7) свидетельствуют верность перевода документов с одного языка на другой;</w:t>
      </w:r>
    </w:p>
    <w:p w:rsidR="009E4B08" w:rsidRDefault="009E4B08">
      <w:pPr>
        <w:pStyle w:val="ConsPlusNormal"/>
        <w:ind w:firstLine="540"/>
        <w:jc w:val="both"/>
      </w:pPr>
      <w:r>
        <w:t>8) удостоверяют факт нахождения гражданина в живых;</w:t>
      </w:r>
    </w:p>
    <w:p w:rsidR="009E4B08" w:rsidRDefault="009E4B08">
      <w:pPr>
        <w:pStyle w:val="ConsPlusNormal"/>
        <w:ind w:firstLine="540"/>
        <w:jc w:val="both"/>
      </w:pPr>
      <w:r>
        <w:t>9) удостоверяют факт нахождения гражданина в определенном месте;</w:t>
      </w:r>
    </w:p>
    <w:p w:rsidR="009E4B08" w:rsidRDefault="009E4B08">
      <w:pPr>
        <w:pStyle w:val="ConsPlusNormal"/>
        <w:ind w:firstLine="540"/>
        <w:jc w:val="both"/>
      </w:pPr>
      <w:r>
        <w:t>10) удостоверяют тождественность гражданина с лицом, изображенным на фотографии;</w:t>
      </w:r>
    </w:p>
    <w:p w:rsidR="009E4B08" w:rsidRDefault="009E4B08">
      <w:pPr>
        <w:pStyle w:val="ConsPlusNormal"/>
        <w:ind w:firstLine="540"/>
        <w:jc w:val="both"/>
      </w:pPr>
      <w:r>
        <w:t>11) удостоверяют время предъявления документов;</w:t>
      </w:r>
    </w:p>
    <w:p w:rsidR="009E4B08" w:rsidRDefault="009E4B08">
      <w:pPr>
        <w:pStyle w:val="ConsPlusNormal"/>
        <w:ind w:firstLine="540"/>
        <w:jc w:val="both"/>
      </w:pPr>
      <w:r>
        <w:t>12) - 15) утратили силу. - Федеральный закон от 05.07.2010 N 154-ФЗ;</w:t>
      </w:r>
    </w:p>
    <w:p w:rsidR="009E4B08" w:rsidRDefault="009E4B08">
      <w:pPr>
        <w:pStyle w:val="ConsPlusNormal"/>
        <w:ind w:firstLine="540"/>
        <w:jc w:val="both"/>
      </w:pPr>
      <w:r>
        <w:t>16) совершают морские протесты;</w:t>
      </w:r>
    </w:p>
    <w:p w:rsidR="009E4B08" w:rsidRDefault="009E4B08">
      <w:pPr>
        <w:pStyle w:val="ConsPlusNormal"/>
        <w:ind w:firstLine="540"/>
        <w:jc w:val="both"/>
      </w:pPr>
      <w:r>
        <w:t>17) удостоверяют сведения о лицах в случаях, предусмотренных законодательством Российской Федерации.</w:t>
      </w:r>
    </w:p>
    <w:p w:rsidR="009E4B08" w:rsidRDefault="009E4B08">
      <w:pPr>
        <w:pStyle w:val="ConsPlusNormal"/>
        <w:jc w:val="both"/>
      </w:pPr>
      <w:r>
        <w:t>(п. 17 введен Федеральным законом от 03.12.2011 N 386-ФЗ)</w:t>
      </w:r>
    </w:p>
    <w:p w:rsidR="009E4B08" w:rsidRDefault="009E4B08">
      <w:pPr>
        <w:pStyle w:val="ConsPlusNormal"/>
        <w:ind w:firstLine="540"/>
        <w:jc w:val="both"/>
      </w:pPr>
      <w:r>
        <w:t>Законодательными актами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53" w:name="Par479"/>
      <w:bookmarkEnd w:id="53"/>
      <w:r>
        <w:t>Статья 39. Порядок совершения нотариальных действий</w:t>
      </w:r>
    </w:p>
    <w:p w:rsidR="009E4B08" w:rsidRDefault="009E4B08">
      <w:pPr>
        <w:pStyle w:val="ConsPlusNormal"/>
        <w:jc w:val="both"/>
      </w:pPr>
    </w:p>
    <w:p w:rsidR="009E4B08" w:rsidRDefault="009E4B08">
      <w:pPr>
        <w:pStyle w:val="ConsPlusNormal"/>
        <w:ind w:firstLine="540"/>
        <w:jc w:val="both"/>
      </w:pPr>
      <w:r>
        <w:t>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Порядок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9E4B08" w:rsidRDefault="009E4B08">
      <w:pPr>
        <w:pStyle w:val="ConsPlusNormal"/>
        <w:ind w:firstLine="540"/>
        <w:jc w:val="both"/>
      </w:pPr>
      <w:r>
        <w:t>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Инструкцией о порядке совершения нотариальных действий, утверждаемой Министерством юстиции Российской Федерации.</w:t>
      </w:r>
    </w:p>
    <w:p w:rsidR="009E4B08" w:rsidRDefault="009E4B08">
      <w:pPr>
        <w:pStyle w:val="ConsPlusNormal"/>
        <w:jc w:val="both"/>
      </w:pPr>
      <w:r>
        <w:t>(часть третья в ред. Федерального закона от 25.12.2008 N 281-ФЗ)</w:t>
      </w:r>
    </w:p>
    <w:p w:rsidR="009E4B08" w:rsidRDefault="009E4B08">
      <w:pPr>
        <w:pStyle w:val="ConsPlusNormal"/>
        <w:jc w:val="both"/>
      </w:pPr>
    </w:p>
    <w:p w:rsidR="009E4B08" w:rsidRDefault="009E4B08">
      <w:pPr>
        <w:pStyle w:val="ConsPlusNormal"/>
        <w:jc w:val="center"/>
        <w:outlineLvl w:val="1"/>
        <w:rPr>
          <w:b/>
          <w:bCs/>
          <w:sz w:val="16"/>
          <w:szCs w:val="16"/>
        </w:rPr>
      </w:pPr>
      <w:bookmarkStart w:id="54" w:name="Par487"/>
      <w:bookmarkEnd w:id="54"/>
      <w:r>
        <w:rPr>
          <w:b/>
          <w:bCs/>
          <w:sz w:val="16"/>
          <w:szCs w:val="16"/>
        </w:rPr>
        <w:t>Глава IX. ОСНОВНЫЕ ПРАВИЛА СОВЕРШЕНИЯ НОТАРИАЛЬНЫХ</w:t>
      </w:r>
    </w:p>
    <w:p w:rsidR="009E4B08" w:rsidRDefault="009E4B08">
      <w:pPr>
        <w:pStyle w:val="ConsPlusNormal"/>
        <w:jc w:val="center"/>
        <w:rPr>
          <w:b/>
          <w:bCs/>
          <w:sz w:val="16"/>
          <w:szCs w:val="16"/>
        </w:rPr>
      </w:pPr>
      <w:r>
        <w:rPr>
          <w:b/>
          <w:bCs/>
          <w:sz w:val="16"/>
          <w:szCs w:val="16"/>
        </w:rPr>
        <w:t>ДЕЙСТВИЙ. ВЫДАЧА ДУБЛИКАТОВ ДОКУМЕНТОВ</w:t>
      </w:r>
    </w:p>
    <w:p w:rsidR="009E4B08" w:rsidRDefault="009E4B08">
      <w:pPr>
        <w:pStyle w:val="ConsPlusNormal"/>
        <w:jc w:val="both"/>
      </w:pPr>
    </w:p>
    <w:p w:rsidR="009E4B08" w:rsidRDefault="009E4B08">
      <w:pPr>
        <w:pStyle w:val="ConsPlusNormal"/>
        <w:ind w:firstLine="540"/>
        <w:jc w:val="both"/>
        <w:outlineLvl w:val="2"/>
      </w:pPr>
      <w:bookmarkStart w:id="55" w:name="Par490"/>
      <w:bookmarkEnd w:id="55"/>
      <w:r>
        <w:t>Статья 40. Место совершения нотариальных действий</w:t>
      </w:r>
    </w:p>
    <w:p w:rsidR="009E4B08" w:rsidRDefault="009E4B08">
      <w:pPr>
        <w:pStyle w:val="ConsPlusNormal"/>
        <w:jc w:val="both"/>
      </w:pPr>
    </w:p>
    <w:p w:rsidR="009E4B08" w:rsidRDefault="009E4B08">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ar440" w:tooltip="Ссылка на текущий документ" w:history="1">
        <w:r>
          <w:rPr>
            <w:color w:val="0000FF"/>
          </w:rPr>
          <w:t>статьями 36,</w:t>
        </w:r>
      </w:hyperlink>
      <w:r>
        <w:t xml:space="preserve"> </w:t>
      </w:r>
      <w:hyperlink w:anchor="Par534" w:tooltip="Ссылка на текущий документ" w:history="1">
        <w:r>
          <w:rPr>
            <w:color w:val="0000FF"/>
          </w:rPr>
          <w:t>47,</w:t>
        </w:r>
      </w:hyperlink>
      <w:r>
        <w:t xml:space="preserve"> </w:t>
      </w:r>
      <w:hyperlink w:anchor="Par593" w:tooltip="Ссылка на текущий документ" w:history="1">
        <w:r>
          <w:rPr>
            <w:color w:val="0000FF"/>
          </w:rPr>
          <w:t>56,</w:t>
        </w:r>
      </w:hyperlink>
      <w:r>
        <w:t xml:space="preserve"> </w:t>
      </w:r>
      <w:hyperlink w:anchor="Par632" w:tooltip="Ссылка на текущий документ" w:history="1">
        <w:r>
          <w:rPr>
            <w:color w:val="0000FF"/>
          </w:rPr>
          <w:t>62</w:t>
        </w:r>
      </w:hyperlink>
      <w:r>
        <w:t xml:space="preserve"> - </w:t>
      </w:r>
      <w:hyperlink w:anchor="Par640" w:tooltip="Ссылка на текущий документ" w:history="1">
        <w:r>
          <w:rPr>
            <w:color w:val="0000FF"/>
          </w:rPr>
          <w:t>64,</w:t>
        </w:r>
      </w:hyperlink>
      <w:r>
        <w:t xml:space="preserve"> </w:t>
      </w:r>
      <w:hyperlink w:anchor="Par675" w:tooltip="Ссылка на текущий документ" w:history="1">
        <w:r>
          <w:rPr>
            <w:color w:val="0000FF"/>
          </w:rPr>
          <w:t>69,</w:t>
        </w:r>
      </w:hyperlink>
      <w:r>
        <w:t xml:space="preserve"> </w:t>
      </w:r>
      <w:hyperlink w:anchor="Par683" w:tooltip="Ссылка на текущий документ" w:history="1">
        <w:r>
          <w:rPr>
            <w:color w:val="0000FF"/>
          </w:rPr>
          <w:t>70,</w:t>
        </w:r>
      </w:hyperlink>
      <w:r>
        <w:t xml:space="preserve"> </w:t>
      </w:r>
      <w:hyperlink w:anchor="Par710" w:tooltip="Ссылка на текущий документ" w:history="1">
        <w:r>
          <w:rPr>
            <w:color w:val="0000FF"/>
          </w:rPr>
          <w:t>74,</w:t>
        </w:r>
      </w:hyperlink>
      <w:r>
        <w:t xml:space="preserve"> </w:t>
      </w:r>
      <w:hyperlink w:anchor="Par715" w:tooltip="Ссылка на текущий документ" w:history="1">
        <w:r>
          <w:rPr>
            <w:color w:val="0000FF"/>
          </w:rPr>
          <w:t>75,</w:t>
        </w:r>
      </w:hyperlink>
      <w:r>
        <w:t xml:space="preserve"> </w:t>
      </w:r>
      <w:hyperlink w:anchor="Par798" w:tooltip="Ссылка на текущий документ" w:history="1">
        <w:r>
          <w:rPr>
            <w:color w:val="0000FF"/>
          </w:rPr>
          <w:t>87,</w:t>
        </w:r>
      </w:hyperlink>
      <w:r>
        <w:t xml:space="preserve"> </w:t>
      </w:r>
      <w:hyperlink w:anchor="Par913" w:tooltip="Ссылка на текущий документ" w:history="1">
        <w:r>
          <w:rPr>
            <w:color w:val="0000FF"/>
          </w:rPr>
          <w:t>96</w:t>
        </w:r>
      </w:hyperlink>
      <w:r>
        <w:t xml:space="preserve"> и </w:t>
      </w:r>
      <w:hyperlink w:anchor="Par989" w:tooltip="Ссылка на текущий документ"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9E4B08" w:rsidRDefault="009E4B08">
      <w:pPr>
        <w:pStyle w:val="ConsPlusNormal"/>
        <w:jc w:val="both"/>
      </w:pPr>
      <w:r>
        <w:lastRenderedPageBreak/>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56" w:name="Par495"/>
      <w:bookmarkEnd w:id="56"/>
      <w:r>
        <w:t>Статья 41. Основания и сроки отложения и приостановления совершения нотариального действия</w:t>
      </w:r>
    </w:p>
    <w:p w:rsidR="009E4B08" w:rsidRDefault="009E4B08">
      <w:pPr>
        <w:pStyle w:val="ConsPlusNormal"/>
        <w:jc w:val="both"/>
      </w:pPr>
    </w:p>
    <w:p w:rsidR="009E4B08" w:rsidRDefault="009E4B08">
      <w:pPr>
        <w:pStyle w:val="ConsPlusNormal"/>
        <w:ind w:firstLine="540"/>
        <w:jc w:val="both"/>
      </w:pPr>
      <w:r>
        <w:t>Совершение нотариального действия может быть отложено в случае:</w:t>
      </w:r>
    </w:p>
    <w:p w:rsidR="009E4B08" w:rsidRDefault="009E4B08">
      <w:pPr>
        <w:pStyle w:val="ConsPlusNormal"/>
        <w:ind w:firstLine="540"/>
        <w:jc w:val="both"/>
      </w:pPr>
      <w:r>
        <w:t>необходимости истребования дополнительных сведений от физических и юридических лиц;</w:t>
      </w:r>
    </w:p>
    <w:p w:rsidR="009E4B08" w:rsidRDefault="009E4B08">
      <w:pPr>
        <w:pStyle w:val="ConsPlusNormal"/>
        <w:ind w:firstLine="540"/>
        <w:jc w:val="both"/>
      </w:pPr>
      <w:r>
        <w:t>направления документов на экспертизу.</w:t>
      </w:r>
    </w:p>
    <w:p w:rsidR="009E4B08" w:rsidRDefault="009E4B08">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E4B08" w:rsidRDefault="009E4B08">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E4B08" w:rsidRDefault="009E4B08">
      <w:pPr>
        <w:pStyle w:val="ConsPlusNormal"/>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E4B08" w:rsidRDefault="009E4B08">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9E4B08" w:rsidRDefault="009E4B08">
      <w:pPr>
        <w:pStyle w:val="ConsPlusNormal"/>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9E4B08" w:rsidRDefault="009E4B08">
      <w:pPr>
        <w:pStyle w:val="ConsPlusNormal"/>
        <w:jc w:val="both"/>
      </w:pPr>
      <w:r>
        <w:t>(часть седьмая введена Федеральным законом от 06.12.2011 N 405-ФЗ)</w:t>
      </w:r>
    </w:p>
    <w:p w:rsidR="009E4B08" w:rsidRDefault="009E4B08">
      <w:pPr>
        <w:pStyle w:val="ConsPlusNormal"/>
        <w:jc w:val="both"/>
      </w:pPr>
    </w:p>
    <w:p w:rsidR="009E4B08" w:rsidRDefault="009E4B08">
      <w:pPr>
        <w:pStyle w:val="ConsPlusNormal"/>
        <w:ind w:firstLine="540"/>
        <w:jc w:val="both"/>
        <w:outlineLvl w:val="2"/>
      </w:pPr>
      <w:bookmarkStart w:id="57" w:name="Par509"/>
      <w:bookmarkEnd w:id="57"/>
      <w:r>
        <w:t>Статья 42. Установление личности обратившегося за совершением нотариального действия</w:t>
      </w:r>
    </w:p>
    <w:p w:rsidR="009E4B08" w:rsidRDefault="009E4B08">
      <w:pPr>
        <w:pStyle w:val="ConsPlusNormal"/>
        <w:jc w:val="both"/>
      </w:pPr>
    </w:p>
    <w:p w:rsidR="009E4B08" w:rsidRDefault="009E4B08">
      <w:pPr>
        <w:pStyle w:val="ConsPlusNormal"/>
        <w:ind w:firstLine="540"/>
        <w:jc w:val="both"/>
      </w:pPr>
      <w:r>
        <w:t>При совершении нотариального действия нотариус устанавливает личность обратившегося за совершением нотариального действия гражданина, его представителя или представителя юридического лица.</w:t>
      </w:r>
    </w:p>
    <w:p w:rsidR="009E4B08" w:rsidRDefault="009E4B08">
      <w:pPr>
        <w:pStyle w:val="ConsPlusNormal"/>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w:t>
      </w:r>
    </w:p>
    <w:p w:rsidR="009E4B08" w:rsidRDefault="009E4B08">
      <w:pPr>
        <w:pStyle w:val="ConsPlusNormal"/>
        <w:jc w:val="both"/>
      </w:pPr>
    </w:p>
    <w:p w:rsidR="009E4B08" w:rsidRDefault="009E4B08">
      <w:pPr>
        <w:pStyle w:val="ConsPlusNormal"/>
        <w:ind w:firstLine="540"/>
        <w:jc w:val="both"/>
        <w:outlineLvl w:val="2"/>
      </w:pPr>
      <w:bookmarkStart w:id="58" w:name="Par514"/>
      <w:bookmarkEnd w:id="58"/>
      <w:r>
        <w:t>Статья 43. Проверка дееспособности граждан и правоспособности юридических лиц, участвующих в сделках</w:t>
      </w:r>
    </w:p>
    <w:p w:rsidR="009E4B08" w:rsidRDefault="009E4B08">
      <w:pPr>
        <w:pStyle w:val="ConsPlusNormal"/>
        <w:jc w:val="both"/>
      </w:pPr>
    </w:p>
    <w:p w:rsidR="009E4B08" w:rsidRDefault="009E4B08">
      <w:pPr>
        <w:pStyle w:val="ConsPlusNormal"/>
        <w:ind w:firstLine="540"/>
        <w:jc w:val="both"/>
      </w:pPr>
      <w:r>
        <w:t>При удостоверении сделок выясняется дееспособность граждан и проверяется правоспособность юридических лиц, участвующих в сделках. В случае совершения сделки представителем проверяются и его полномочия.</w:t>
      </w:r>
    </w:p>
    <w:p w:rsidR="009E4B08" w:rsidRDefault="009E4B08">
      <w:pPr>
        <w:pStyle w:val="ConsPlusNormal"/>
        <w:jc w:val="both"/>
      </w:pPr>
    </w:p>
    <w:p w:rsidR="009E4B08" w:rsidRDefault="009E4B08">
      <w:pPr>
        <w:pStyle w:val="ConsPlusNormal"/>
        <w:ind w:firstLine="540"/>
        <w:jc w:val="both"/>
        <w:outlineLvl w:val="2"/>
      </w:pPr>
      <w:bookmarkStart w:id="59" w:name="Par518"/>
      <w:bookmarkEnd w:id="59"/>
      <w:r>
        <w:t>Статья 44. Порядок подписи нотариально удостоверяемой сделки, заявления и иных документов</w:t>
      </w:r>
    </w:p>
    <w:p w:rsidR="009E4B08" w:rsidRDefault="009E4B08">
      <w:pPr>
        <w:pStyle w:val="ConsPlusNormal"/>
        <w:jc w:val="both"/>
      </w:pPr>
    </w:p>
    <w:p w:rsidR="009E4B08" w:rsidRDefault="009E4B08">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9E4B08" w:rsidRDefault="009E4B08">
      <w:pPr>
        <w:pStyle w:val="ConsPlusNormal"/>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9E4B08" w:rsidRDefault="009E4B08">
      <w:pPr>
        <w:pStyle w:val="ConsPlusNormal"/>
        <w:jc w:val="both"/>
      </w:pPr>
    </w:p>
    <w:p w:rsidR="009E4B08" w:rsidRDefault="009E4B08">
      <w:pPr>
        <w:pStyle w:val="ConsPlusNormal"/>
        <w:ind w:firstLine="540"/>
        <w:jc w:val="both"/>
        <w:outlineLvl w:val="2"/>
      </w:pPr>
      <w:bookmarkStart w:id="60" w:name="Par523"/>
      <w:bookmarkEnd w:id="60"/>
      <w:r>
        <w:t>Статья 45. Требования к документам, представляемым для совершения нотариальных действий</w:t>
      </w:r>
    </w:p>
    <w:p w:rsidR="009E4B08" w:rsidRDefault="009E4B08">
      <w:pPr>
        <w:pStyle w:val="ConsPlusNormal"/>
        <w:jc w:val="both"/>
      </w:pPr>
    </w:p>
    <w:p w:rsidR="009E4B08" w:rsidRDefault="009E4B08">
      <w:pPr>
        <w:pStyle w:val="ConsPlusNormal"/>
        <w:ind w:firstLine="540"/>
        <w:jc w:val="both"/>
      </w:pPr>
      <w:r>
        <w:lastRenderedPageBreak/>
        <w:t>Нотариусы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E4B08" w:rsidRDefault="009E4B08">
      <w:pPr>
        <w:pStyle w:val="ConsPlusNormal"/>
        <w:ind w:firstLine="540"/>
        <w:jc w:val="both"/>
      </w:pPr>
      <w:r>
        <w:t>Текст нотариально удостоверяемой сделки должен быть написан ясно и четко, относящиеся к содержанию документа числа и сроки обозначены хотя бы один раз словами, а наименования юридических лиц - без сокращений, с указанием адресов их органов. Фамилии, имена и отчества граждан, адрес их места жительства должны быть написаны полностью.</w:t>
      </w:r>
    </w:p>
    <w:p w:rsidR="009E4B08" w:rsidRDefault="009E4B08">
      <w:pPr>
        <w:pStyle w:val="ConsPlusNormal"/>
        <w:ind w:firstLine="540"/>
        <w:jc w:val="both"/>
      </w:pPr>
      <w:r>
        <w:t>В документе, объем которого превышает один лист, листы должны быть прошиты, пронумерованы и скреплены печатью.</w:t>
      </w:r>
    </w:p>
    <w:p w:rsidR="009E4B08" w:rsidRDefault="009E4B08">
      <w:pPr>
        <w:pStyle w:val="ConsPlusNormal"/>
        <w:jc w:val="both"/>
      </w:pPr>
    </w:p>
    <w:p w:rsidR="009E4B08" w:rsidRDefault="009E4B08">
      <w:pPr>
        <w:pStyle w:val="ConsPlusNormal"/>
        <w:ind w:firstLine="540"/>
        <w:jc w:val="both"/>
        <w:outlineLvl w:val="2"/>
      </w:pPr>
      <w:bookmarkStart w:id="61" w:name="Par529"/>
      <w:bookmarkEnd w:id="61"/>
      <w:r>
        <w:t>Статья 46. Совершение удостоверительных надписей и выдача свидетельств</w:t>
      </w:r>
    </w:p>
    <w:p w:rsidR="009E4B08" w:rsidRDefault="009E4B08">
      <w:pPr>
        <w:pStyle w:val="ConsPlusNormal"/>
        <w:jc w:val="both"/>
      </w:pPr>
    </w:p>
    <w:p w:rsidR="009E4B08" w:rsidRDefault="009E4B08">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9E4B08" w:rsidRDefault="009E4B08">
      <w:pPr>
        <w:pStyle w:val="ConsPlusNormal"/>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9E4B08" w:rsidRDefault="009E4B08">
      <w:pPr>
        <w:pStyle w:val="ConsPlusNormal"/>
        <w:jc w:val="both"/>
      </w:pPr>
    </w:p>
    <w:p w:rsidR="009E4B08" w:rsidRDefault="009E4B08">
      <w:pPr>
        <w:pStyle w:val="ConsPlusNormal"/>
        <w:ind w:firstLine="540"/>
        <w:jc w:val="both"/>
        <w:outlineLvl w:val="2"/>
      </w:pPr>
      <w:bookmarkStart w:id="62" w:name="Par534"/>
      <w:bookmarkEnd w:id="62"/>
      <w:r>
        <w:t>Статья 47. Ограничения права совершения нотариальных действий</w:t>
      </w:r>
    </w:p>
    <w:p w:rsidR="009E4B08" w:rsidRDefault="009E4B08">
      <w:pPr>
        <w:pStyle w:val="ConsPlusNormal"/>
        <w:jc w:val="both"/>
      </w:pPr>
    </w:p>
    <w:p w:rsidR="009E4B08" w:rsidRDefault="009E4B08">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9E4B08" w:rsidRDefault="009E4B08">
      <w:pPr>
        <w:pStyle w:val="ConsPlusNormal"/>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Министерством юстиции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63" w:name="Par539"/>
      <w:bookmarkEnd w:id="63"/>
      <w:r>
        <w:t>Статья 48. Отказ в совершении нотариального действия</w:t>
      </w:r>
    </w:p>
    <w:p w:rsidR="009E4B08" w:rsidRDefault="009E4B08">
      <w:pPr>
        <w:pStyle w:val="ConsPlusNormal"/>
        <w:jc w:val="both"/>
      </w:pPr>
    </w:p>
    <w:p w:rsidR="009E4B08" w:rsidRDefault="009E4B08">
      <w:pPr>
        <w:pStyle w:val="ConsPlusNormal"/>
        <w:ind w:firstLine="540"/>
        <w:jc w:val="both"/>
      </w:pPr>
      <w:r>
        <w:t>Нотариус отказывает в совершении нотариального действия, если:</w:t>
      </w:r>
    </w:p>
    <w:p w:rsidR="009E4B08" w:rsidRDefault="009E4B08">
      <w:pPr>
        <w:pStyle w:val="ConsPlusNormal"/>
        <w:ind w:firstLine="540"/>
        <w:jc w:val="both"/>
      </w:pPr>
      <w:r>
        <w:t>совершение такого действия противоречит закону;</w:t>
      </w:r>
    </w:p>
    <w:p w:rsidR="009E4B08" w:rsidRDefault="009E4B08">
      <w:pPr>
        <w:pStyle w:val="ConsPlusNormal"/>
        <w:ind w:firstLine="540"/>
        <w:jc w:val="both"/>
      </w:pPr>
      <w:r>
        <w:t>действие подлежит совершению другим нотариусом;</w:t>
      </w:r>
    </w:p>
    <w:p w:rsidR="009E4B08" w:rsidRDefault="009E4B08">
      <w:pPr>
        <w:pStyle w:val="ConsPlusNormal"/>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9E4B08" w:rsidRDefault="009E4B08">
      <w:pPr>
        <w:pStyle w:val="ConsPlusNormal"/>
        <w:ind w:firstLine="540"/>
        <w:jc w:val="both"/>
      </w:pPr>
      <w:r>
        <w:t>сделка, совершаемая от имени юридического лица, противоречит целям, указанным в его уставе или положении;</w:t>
      </w:r>
    </w:p>
    <w:p w:rsidR="009E4B08" w:rsidRDefault="009E4B08">
      <w:pPr>
        <w:pStyle w:val="ConsPlusNormal"/>
        <w:ind w:firstLine="540"/>
        <w:jc w:val="both"/>
      </w:pPr>
      <w:r>
        <w:t>сделка не соответствует требованиям закона;</w:t>
      </w:r>
    </w:p>
    <w:p w:rsidR="009E4B08" w:rsidRDefault="009E4B08">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w:t>
      </w:r>
    </w:p>
    <w:p w:rsidR="009E4B08" w:rsidRDefault="009E4B08">
      <w:pPr>
        <w:pStyle w:val="ConsPlusNormal"/>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E4B08" w:rsidRDefault="009E4B08">
      <w:pPr>
        <w:pStyle w:val="ConsPlusNormal"/>
        <w:jc w:val="both"/>
      </w:pPr>
    </w:p>
    <w:p w:rsidR="009E4B08" w:rsidRDefault="009E4B08">
      <w:pPr>
        <w:pStyle w:val="ConsPlusNormal"/>
        <w:ind w:firstLine="540"/>
        <w:jc w:val="both"/>
        <w:outlineLvl w:val="2"/>
      </w:pPr>
      <w:bookmarkStart w:id="64" w:name="Par550"/>
      <w:bookmarkEnd w:id="64"/>
      <w:r>
        <w:t>Статья 49. Обжалование нотариальных действий или отказа в их совершении</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Нотариальные действия, в том числе совершенные главами местных администраций поселений и специально уполномоченными должностными лицами местного самоуправления поселений, уполномоченными должностными лицами, или отказ в совершении этих действий названными лицами могут быть обжалованы в порядке главы 37 ГПК РФ (Постановление Пленума Верховного Суда РФ от 10.02.2009 N 2).</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районный суд по месту нахождения государственной нотариальной конторы (нотариуса, занимающегося частной практикой).</w:t>
      </w:r>
    </w:p>
    <w:p w:rsidR="009E4B08" w:rsidRDefault="009E4B08">
      <w:pPr>
        <w:pStyle w:val="ConsPlusNormal"/>
        <w:jc w:val="both"/>
      </w:pPr>
      <w:r>
        <w:lastRenderedPageBreak/>
        <w:t>(в ред. Федерального закона от 29.12.2006 N 258-ФЗ)</w:t>
      </w:r>
    </w:p>
    <w:p w:rsidR="009E4B08" w:rsidRDefault="009E4B08">
      <w:pPr>
        <w:pStyle w:val="ConsPlusNormal"/>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9E4B08" w:rsidRDefault="009E4B08">
      <w:pPr>
        <w:pStyle w:val="ConsPlusNormal"/>
        <w:jc w:val="both"/>
      </w:pPr>
    </w:p>
    <w:p w:rsidR="009E4B08" w:rsidRDefault="009E4B08">
      <w:pPr>
        <w:pStyle w:val="ConsPlusNormal"/>
        <w:ind w:firstLine="540"/>
        <w:jc w:val="both"/>
        <w:outlineLvl w:val="2"/>
      </w:pPr>
      <w:bookmarkStart w:id="65" w:name="Par560"/>
      <w:bookmarkEnd w:id="65"/>
      <w:r>
        <w:t>Статья 50. Регистрация нотариальных действий</w:t>
      </w:r>
    </w:p>
    <w:p w:rsidR="009E4B08" w:rsidRDefault="009E4B08">
      <w:pPr>
        <w:pStyle w:val="ConsPlusNormal"/>
        <w:jc w:val="both"/>
      </w:pPr>
    </w:p>
    <w:p w:rsidR="009E4B08" w:rsidRDefault="009E4B08">
      <w:pPr>
        <w:pStyle w:val="ConsPlusNormal"/>
        <w:ind w:firstLine="540"/>
        <w:jc w:val="both"/>
      </w:pPr>
      <w:r>
        <w:t>Все нотариальные действия, совершаемые нотариусом, регистрируются в реестре.</w:t>
      </w:r>
    </w:p>
    <w:p w:rsidR="009E4B08" w:rsidRDefault="009E4B08">
      <w:pPr>
        <w:pStyle w:val="ConsPlusNormal"/>
        <w:ind w:firstLine="540"/>
        <w:jc w:val="both"/>
      </w:pPr>
      <w:r>
        <w:t xml:space="preserve">Нотариус обязан выдавать выписки из реестра по письменному заявлению организаций и лиц, указанных в </w:t>
      </w:r>
      <w:hyperlink w:anchor="Par78" w:tooltip="Ссылка на текущий документ" w:history="1">
        <w:r>
          <w:rPr>
            <w:color w:val="0000FF"/>
          </w:rPr>
          <w:t>частях третьей</w:t>
        </w:r>
      </w:hyperlink>
      <w:r>
        <w:t xml:space="preserve"> и </w:t>
      </w:r>
      <w:hyperlink w:anchor="Par84" w:tooltip="Ссылка на текущий документ" w:history="1">
        <w:r>
          <w:rPr>
            <w:color w:val="0000FF"/>
          </w:rPr>
          <w:t>четвертой статьи 5</w:t>
        </w:r>
      </w:hyperlink>
      <w:r>
        <w:t xml:space="preserve"> и в </w:t>
      </w:r>
      <w:hyperlink w:anchor="Par357" w:tooltip="Ссылка на текущий документ" w:history="1">
        <w:r>
          <w:rPr>
            <w:color w:val="0000FF"/>
          </w:rPr>
          <w:t>статье 28</w:t>
        </w:r>
      </w:hyperlink>
      <w:r>
        <w:t xml:space="preserve"> настоящих Основ.</w:t>
      </w:r>
    </w:p>
    <w:p w:rsidR="009E4B08" w:rsidRDefault="009E4B08">
      <w:pPr>
        <w:pStyle w:val="ConsPlusNormal"/>
        <w:jc w:val="both"/>
      </w:pPr>
    </w:p>
    <w:p w:rsidR="009E4B08" w:rsidRDefault="009E4B08">
      <w:pPr>
        <w:pStyle w:val="ConsPlusNormal"/>
        <w:ind w:firstLine="540"/>
        <w:jc w:val="both"/>
        <w:outlineLvl w:val="2"/>
      </w:pPr>
      <w:bookmarkStart w:id="66" w:name="Par565"/>
      <w:bookmarkEnd w:id="66"/>
      <w:r>
        <w:t>Статья 51. Формы реестров регистрации нотариальных действий, нотариальных свидетельств, удостоверительных надписей</w:t>
      </w:r>
    </w:p>
    <w:p w:rsidR="009E4B08" w:rsidRDefault="009E4B08">
      <w:pPr>
        <w:pStyle w:val="ConsPlusNormal"/>
        <w:jc w:val="both"/>
      </w:pPr>
    </w:p>
    <w:p w:rsidR="009E4B08" w:rsidRDefault="009E4B08">
      <w:pPr>
        <w:pStyle w:val="ConsPlusNormal"/>
        <w:ind w:firstLine="540"/>
        <w:jc w:val="both"/>
      </w:pPr>
      <w:r>
        <w:t>Формы реестров регистрации нотариальных действий, нотариальных свидетельств, удостоверительных надписей на сделках и свидетельствуемых документах устанавливаются Министерством юстиции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67" w:name="Par569"/>
      <w:bookmarkEnd w:id="67"/>
      <w:r>
        <w:t>Статья 52. Выдача дубликатов нотариально удостоверенных документов</w:t>
      </w:r>
    </w:p>
    <w:p w:rsidR="009E4B08" w:rsidRDefault="009E4B08">
      <w:pPr>
        <w:pStyle w:val="ConsPlusNormal"/>
        <w:jc w:val="both"/>
      </w:pPr>
    </w:p>
    <w:p w:rsidR="009E4B08" w:rsidRDefault="009E4B08">
      <w:pPr>
        <w:pStyle w:val="ConsPlusNormal"/>
        <w:ind w:firstLine="540"/>
        <w:jc w:val="both"/>
      </w:pPr>
      <w:r>
        <w:t>В случае утраты документов, экземпляры которых хранятся в делах нотариальной конторы, по письменным заявлениям граждан, законных представителей юридических лиц, от имени или по поручению которых совершались нотариальные действия, выдаются дубликаты утраченных документов.</w:t>
      </w:r>
    </w:p>
    <w:p w:rsidR="009E4B08" w:rsidRDefault="009E4B08">
      <w:pPr>
        <w:pStyle w:val="ConsPlusNormal"/>
        <w:ind w:firstLine="540"/>
        <w:jc w:val="both"/>
      </w:pPr>
      <w:r>
        <w:t xml:space="preserve">Выдача дубликатов документов производится с соблюдением требований </w:t>
      </w:r>
      <w:hyperlink w:anchor="Par73" w:tooltip="Ссылка на текущий документ" w:history="1">
        <w:r>
          <w:rPr>
            <w:color w:val="0000FF"/>
          </w:rPr>
          <w:t>статей 5</w:t>
        </w:r>
      </w:hyperlink>
      <w:r>
        <w:t xml:space="preserve"> и </w:t>
      </w:r>
      <w:hyperlink w:anchor="Par560" w:tooltip="Ссылка на текущий документ" w:history="1">
        <w:r>
          <w:rPr>
            <w:color w:val="0000FF"/>
          </w:rPr>
          <w:t>50</w:t>
        </w:r>
      </w:hyperlink>
      <w:r>
        <w:t xml:space="preserve"> настоящих Основ.</w:t>
      </w:r>
    </w:p>
    <w:p w:rsidR="009E4B08" w:rsidRDefault="009E4B08">
      <w:pPr>
        <w:pStyle w:val="ConsPlusNormal"/>
        <w:jc w:val="both"/>
      </w:pPr>
    </w:p>
    <w:p w:rsidR="009E4B08" w:rsidRDefault="009E4B08">
      <w:pPr>
        <w:pStyle w:val="ConsPlusNormal"/>
        <w:jc w:val="center"/>
        <w:outlineLvl w:val="1"/>
        <w:rPr>
          <w:b/>
          <w:bCs/>
          <w:sz w:val="16"/>
          <w:szCs w:val="16"/>
        </w:rPr>
      </w:pPr>
      <w:bookmarkStart w:id="68" w:name="Par574"/>
      <w:bookmarkEnd w:id="68"/>
      <w:r>
        <w:rPr>
          <w:b/>
          <w:bCs/>
          <w:sz w:val="16"/>
          <w:szCs w:val="16"/>
        </w:rPr>
        <w:t>Глава X. УДОСТОВЕРЕНИЕ СДЕЛОК</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О формах удостоверительных надписей на сделках см. Приказ Минюста РФ от 10.04.2002 N 99.</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outlineLvl w:val="2"/>
      </w:pPr>
      <w:bookmarkStart w:id="69" w:name="Par580"/>
      <w:bookmarkEnd w:id="69"/>
      <w:r>
        <w:t>Статья 53. Сделки, удостоверяемые в нотариальном порядке</w:t>
      </w:r>
    </w:p>
    <w:p w:rsidR="009E4B08" w:rsidRDefault="009E4B08">
      <w:pPr>
        <w:pStyle w:val="ConsPlusNormal"/>
        <w:jc w:val="both"/>
      </w:pPr>
    </w:p>
    <w:p w:rsidR="009E4B08" w:rsidRDefault="009E4B08">
      <w:pPr>
        <w:pStyle w:val="ConsPlusNormal"/>
        <w:ind w:firstLine="540"/>
        <w:jc w:val="both"/>
      </w:pPr>
      <w:r>
        <w:t>Нотариус удостоверяет сделки, для которых законодательством Российской Федерации установлена обязательная нотариальная форма. По желанию сторон нотариус может удостоверять и другие сделки.</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70" w:name="Par585"/>
      <w:bookmarkEnd w:id="70"/>
      <w:r>
        <w:t>Статья 54. Разъяснение сторонам смысла и значения проекта сделки</w:t>
      </w:r>
    </w:p>
    <w:p w:rsidR="009E4B08" w:rsidRDefault="009E4B08">
      <w:pPr>
        <w:pStyle w:val="ConsPlusNormal"/>
        <w:jc w:val="both"/>
      </w:pPr>
    </w:p>
    <w:p w:rsidR="009E4B08" w:rsidRDefault="009E4B08">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9E4B08" w:rsidRDefault="009E4B08">
      <w:pPr>
        <w:pStyle w:val="ConsPlusNormal"/>
        <w:jc w:val="both"/>
      </w:pPr>
    </w:p>
    <w:p w:rsidR="009E4B08" w:rsidRDefault="009E4B08">
      <w:pPr>
        <w:pStyle w:val="ConsPlusNormal"/>
        <w:ind w:firstLine="540"/>
        <w:jc w:val="both"/>
        <w:outlineLvl w:val="2"/>
      </w:pPr>
      <w:bookmarkStart w:id="71" w:name="Par589"/>
      <w:bookmarkEnd w:id="71"/>
      <w:r>
        <w:t>Статья 55. Удостоверение договоров отчуждения и о залоге имущества, подлежащего регистрации</w:t>
      </w:r>
    </w:p>
    <w:p w:rsidR="009E4B08" w:rsidRDefault="009E4B08">
      <w:pPr>
        <w:pStyle w:val="ConsPlusNormal"/>
        <w:jc w:val="both"/>
      </w:pPr>
    </w:p>
    <w:p w:rsidR="009E4B08" w:rsidRDefault="009E4B08">
      <w:pPr>
        <w:pStyle w:val="ConsPlusNormal"/>
        <w:ind w:firstLine="540"/>
        <w:jc w:val="both"/>
      </w:pPr>
      <w:r>
        <w:t>Договоры отчуждения и о залоге имущества, подлежащего регистрации, могут быть удостоверены при условии представления документов, подтверждающих право собственности на отчуждаемое или закладываемое имущество.</w:t>
      </w:r>
    </w:p>
    <w:p w:rsidR="009E4B08" w:rsidRDefault="009E4B08">
      <w:pPr>
        <w:pStyle w:val="ConsPlusNormal"/>
        <w:jc w:val="both"/>
      </w:pPr>
    </w:p>
    <w:p w:rsidR="009E4B08" w:rsidRDefault="009E4B08">
      <w:pPr>
        <w:pStyle w:val="ConsPlusNormal"/>
        <w:ind w:firstLine="540"/>
        <w:jc w:val="both"/>
        <w:outlineLvl w:val="2"/>
      </w:pPr>
      <w:bookmarkStart w:id="72" w:name="Par593"/>
      <w:bookmarkEnd w:id="72"/>
      <w:r>
        <w:t>Статья 56. Удостоверение договоров о возведении жилого дома, отчуждении жилого дома и другого недвижимого имущества</w:t>
      </w:r>
    </w:p>
    <w:p w:rsidR="009E4B08" w:rsidRDefault="009E4B08">
      <w:pPr>
        <w:pStyle w:val="ConsPlusNormal"/>
        <w:jc w:val="both"/>
      </w:pPr>
    </w:p>
    <w:p w:rsidR="009E4B08" w:rsidRDefault="009E4B08">
      <w:pPr>
        <w:pStyle w:val="ConsPlusNormal"/>
        <w:ind w:firstLine="540"/>
        <w:jc w:val="both"/>
      </w:pPr>
      <w:r>
        <w:t>Договор о возведении жилого дома на предоставленном земельном участке удостоверяется нотариусом по месту предоставления земельного участка.</w:t>
      </w:r>
    </w:p>
    <w:p w:rsidR="009E4B08" w:rsidRDefault="009E4B08">
      <w:pPr>
        <w:pStyle w:val="ConsPlusNormal"/>
        <w:jc w:val="both"/>
      </w:pPr>
      <w:r>
        <w:t>(в ред. Федерального закона от 26.06.2007 N 118-ФЗ)</w:t>
      </w:r>
    </w:p>
    <w:p w:rsidR="009E4B08" w:rsidRDefault="009E4B08">
      <w:pPr>
        <w:pStyle w:val="ConsPlusNormal"/>
        <w:ind w:firstLine="540"/>
        <w:jc w:val="both"/>
      </w:pPr>
      <w:r>
        <w:t>Удостоверение договоров об отчуждении жилого дома, квартиры, дачи, садового дома, гаража, а также земельного участка производится по месту нахождения указанного имущества.</w:t>
      </w:r>
    </w:p>
    <w:p w:rsidR="009E4B08" w:rsidRDefault="009E4B08">
      <w:pPr>
        <w:pStyle w:val="ConsPlusNormal"/>
        <w:jc w:val="both"/>
      </w:pPr>
    </w:p>
    <w:p w:rsidR="009E4B08" w:rsidRDefault="009E4B08">
      <w:pPr>
        <w:pStyle w:val="ConsPlusNormal"/>
        <w:ind w:firstLine="540"/>
        <w:jc w:val="both"/>
        <w:outlineLvl w:val="2"/>
      </w:pPr>
      <w:bookmarkStart w:id="73" w:name="Par599"/>
      <w:bookmarkEnd w:id="73"/>
      <w:r>
        <w:lastRenderedPageBreak/>
        <w:t>Статья 57. Удостоверение завещаний</w:t>
      </w:r>
    </w:p>
    <w:p w:rsidR="009E4B08" w:rsidRDefault="009E4B08">
      <w:pPr>
        <w:pStyle w:val="ConsPlusNormal"/>
        <w:jc w:val="both"/>
      </w:pPr>
    </w:p>
    <w:p w:rsidR="009E4B08" w:rsidRDefault="009E4B08">
      <w:pPr>
        <w:pStyle w:val="ConsPlusNormal"/>
        <w:ind w:firstLine="540"/>
        <w:jc w:val="both"/>
      </w:pPr>
      <w:r>
        <w:t>Нотариус удостоверяет завещания дееспособных граждан, составленные в соответствии с требованиями законодательства Российской Федерации и лично представленные ими нотариусу. Удостоверение завещаний через представителей не допускается.</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9E4B08" w:rsidRDefault="009E4B08">
      <w:pPr>
        <w:pStyle w:val="ConsPlusNormal"/>
        <w:jc w:val="both"/>
      </w:pPr>
    </w:p>
    <w:p w:rsidR="009E4B08" w:rsidRDefault="009E4B08">
      <w:pPr>
        <w:pStyle w:val="ConsPlusNormal"/>
        <w:ind w:firstLine="540"/>
        <w:jc w:val="both"/>
        <w:outlineLvl w:val="2"/>
      </w:pPr>
      <w:bookmarkStart w:id="74" w:name="Par605"/>
      <w:bookmarkEnd w:id="74"/>
      <w:r>
        <w:t>Статья 58. Порядок изменения и отмены завещаний</w:t>
      </w:r>
    </w:p>
    <w:p w:rsidR="009E4B08" w:rsidRDefault="009E4B08">
      <w:pPr>
        <w:pStyle w:val="ConsPlusNormal"/>
        <w:jc w:val="both"/>
      </w:pPr>
    </w:p>
    <w:p w:rsidR="009E4B08" w:rsidRDefault="009E4B08">
      <w:pPr>
        <w:pStyle w:val="ConsPlusNormal"/>
        <w:ind w:firstLine="540"/>
        <w:jc w:val="both"/>
      </w:pPr>
      <w:r>
        <w:t>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реестре регистрации нотариальных действий. Уведомление об отмене завещания должно быть нотариально удостоверено.</w:t>
      </w:r>
    </w:p>
    <w:p w:rsidR="009E4B08" w:rsidRDefault="009E4B08">
      <w:pPr>
        <w:pStyle w:val="ConsPlusNormal"/>
        <w:jc w:val="both"/>
      </w:pPr>
    </w:p>
    <w:p w:rsidR="009E4B08" w:rsidRDefault="009E4B08">
      <w:pPr>
        <w:pStyle w:val="ConsPlusNormal"/>
        <w:ind w:firstLine="540"/>
        <w:jc w:val="both"/>
        <w:outlineLvl w:val="2"/>
      </w:pPr>
      <w:bookmarkStart w:id="75" w:name="Par609"/>
      <w:bookmarkEnd w:id="75"/>
      <w:r>
        <w:t>Статья 59. Удостоверение доверенностей</w:t>
      </w:r>
    </w:p>
    <w:p w:rsidR="009E4B08" w:rsidRDefault="009E4B08">
      <w:pPr>
        <w:pStyle w:val="ConsPlusNormal"/>
        <w:jc w:val="both"/>
      </w:pPr>
    </w:p>
    <w:p w:rsidR="009E4B08" w:rsidRDefault="009E4B08">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9E4B08" w:rsidRDefault="009E4B08">
      <w:pPr>
        <w:pStyle w:val="ConsPlusNormal"/>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9E4B08" w:rsidRDefault="009E4B08">
      <w:pPr>
        <w:pStyle w:val="ConsPlusNormal"/>
        <w:jc w:val="both"/>
      </w:pPr>
    </w:p>
    <w:p w:rsidR="009E4B08" w:rsidRDefault="009E4B08">
      <w:pPr>
        <w:pStyle w:val="ConsPlusNormal"/>
        <w:ind w:firstLine="540"/>
        <w:jc w:val="both"/>
        <w:outlineLvl w:val="2"/>
      </w:pPr>
      <w:bookmarkStart w:id="76" w:name="Par614"/>
      <w:bookmarkEnd w:id="76"/>
      <w:r>
        <w:t>Статья 60. Количество экземпляров документов, в которых излагается содержание сделки</w:t>
      </w:r>
    </w:p>
    <w:p w:rsidR="009E4B08" w:rsidRDefault="009E4B08">
      <w:pPr>
        <w:pStyle w:val="ConsPlusNormal"/>
        <w:jc w:val="both"/>
      </w:pPr>
    </w:p>
    <w:p w:rsidR="009E4B08" w:rsidRDefault="009E4B08">
      <w:pPr>
        <w:pStyle w:val="ConsPlusNormal"/>
        <w:ind w:firstLine="540"/>
        <w:jc w:val="both"/>
      </w:pPr>
      <w:r>
        <w:t>Количество экземпляров документов, в которых излагается содержание сделки, удостоверяемой в нотариальном порядке, определяется лицами, обратившимися за совершением нотариального действия, но не может превышать количество сторон, участвующих в сделке. Однако завещание и договоры о залоге имущества, возведении жилого дома, отчуждении жилого дома и другого недвижимого имущества, а также выражающие содержание сделки по передаче доли или части доли в уставном капитале общества с ограниченной ответственностью документы предоставляются нотариусу не менее чем в двух экземплярах, один из которых остается в делах нотариальной конторы.</w:t>
      </w:r>
    </w:p>
    <w:p w:rsidR="009E4B08" w:rsidRDefault="009E4B08">
      <w:pPr>
        <w:pStyle w:val="ConsPlusNormal"/>
        <w:jc w:val="both"/>
      </w:pPr>
      <w:r>
        <w:t>(в ред. Федерального закона от 19.07.2009 N 205-ФЗ)</w:t>
      </w:r>
    </w:p>
    <w:p w:rsidR="009E4B08" w:rsidRDefault="009E4B08">
      <w:pPr>
        <w:pStyle w:val="ConsPlusNormal"/>
        <w:ind w:firstLine="540"/>
        <w:jc w:val="both"/>
      </w:pPr>
      <w:r>
        <w:t>По просьбе лица, обратившегося за совершением нотариального действия, нотариус принимает на хранение один экземпляр указанных документов.</w:t>
      </w:r>
    </w:p>
    <w:p w:rsidR="009E4B08" w:rsidRDefault="009E4B08">
      <w:pPr>
        <w:pStyle w:val="ConsPlusNormal"/>
        <w:jc w:val="both"/>
      </w:pP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О порядке производства по наследственным делам см. также "Методические рекомендации по оформлению наследственных прав".</w:t>
      </w:r>
    </w:p>
    <w:p w:rsidR="009E4B08" w:rsidRDefault="009E4B08">
      <w:pPr>
        <w:pStyle w:val="ConsPlusNormal"/>
        <w:pBdr>
          <w:bottom w:val="single" w:sz="6" w:space="0" w:color="auto"/>
        </w:pBdr>
        <w:rPr>
          <w:sz w:val="5"/>
          <w:szCs w:val="5"/>
        </w:rPr>
      </w:pPr>
    </w:p>
    <w:p w:rsidR="009E4B08" w:rsidRDefault="009E4B08">
      <w:pPr>
        <w:pStyle w:val="ConsPlusNormal"/>
        <w:jc w:val="center"/>
        <w:outlineLvl w:val="1"/>
        <w:rPr>
          <w:b/>
          <w:bCs/>
          <w:sz w:val="16"/>
          <w:szCs w:val="16"/>
        </w:rPr>
      </w:pPr>
      <w:bookmarkStart w:id="77" w:name="Par624"/>
      <w:bookmarkEnd w:id="77"/>
      <w:r>
        <w:rPr>
          <w:b/>
          <w:bCs/>
          <w:sz w:val="16"/>
          <w:szCs w:val="16"/>
        </w:rPr>
        <w:t>Глава XI. ПРИНЯТИЕ МЕР К ОХРАНЕ НАСЛЕДСТВЕННОГО</w:t>
      </w:r>
    </w:p>
    <w:p w:rsidR="009E4B08" w:rsidRDefault="009E4B08">
      <w:pPr>
        <w:pStyle w:val="ConsPlusNormal"/>
        <w:jc w:val="center"/>
        <w:rPr>
          <w:b/>
          <w:bCs/>
          <w:sz w:val="16"/>
          <w:szCs w:val="16"/>
        </w:rPr>
      </w:pPr>
      <w:r>
        <w:rPr>
          <w:b/>
          <w:bCs/>
          <w:sz w:val="16"/>
          <w:szCs w:val="16"/>
        </w:rPr>
        <w:t>ИМУЩЕСТВА. ВЫДАЧА СВИДЕТЕЛЬСТВ О ПРАВЕ НА НАСЛЕДСТВО</w:t>
      </w:r>
    </w:p>
    <w:p w:rsidR="009E4B08" w:rsidRDefault="009E4B08">
      <w:pPr>
        <w:pStyle w:val="ConsPlusNormal"/>
        <w:jc w:val="both"/>
      </w:pPr>
    </w:p>
    <w:p w:rsidR="009E4B08" w:rsidRDefault="009E4B08">
      <w:pPr>
        <w:pStyle w:val="ConsPlusNormal"/>
        <w:ind w:firstLine="540"/>
        <w:jc w:val="both"/>
        <w:outlineLvl w:val="2"/>
      </w:pPr>
      <w:bookmarkStart w:id="78" w:name="Par627"/>
      <w:bookmarkEnd w:id="78"/>
      <w:r>
        <w:t>Статья 61. Извещение наследников об открывшемся наследстве</w:t>
      </w:r>
    </w:p>
    <w:p w:rsidR="009E4B08" w:rsidRDefault="009E4B08">
      <w:pPr>
        <w:pStyle w:val="ConsPlusNormal"/>
        <w:jc w:val="both"/>
      </w:pPr>
    </w:p>
    <w:p w:rsidR="009E4B08" w:rsidRDefault="009E4B08">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9E4B08" w:rsidRDefault="009E4B08">
      <w:pPr>
        <w:pStyle w:val="ConsPlusNormal"/>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9E4B08" w:rsidRDefault="009E4B08">
      <w:pPr>
        <w:pStyle w:val="ConsPlusNormal"/>
        <w:jc w:val="both"/>
      </w:pPr>
    </w:p>
    <w:p w:rsidR="009E4B08" w:rsidRDefault="009E4B08">
      <w:pPr>
        <w:pStyle w:val="ConsPlusNormal"/>
        <w:ind w:firstLine="540"/>
        <w:jc w:val="both"/>
        <w:outlineLvl w:val="2"/>
      </w:pPr>
      <w:bookmarkStart w:id="79" w:name="Par632"/>
      <w:bookmarkEnd w:id="79"/>
      <w:r>
        <w:t>Статья 62. Получение заявлений о принятии наследства или об отказе от него</w:t>
      </w:r>
    </w:p>
    <w:p w:rsidR="009E4B08" w:rsidRDefault="009E4B08">
      <w:pPr>
        <w:pStyle w:val="ConsPlusNormal"/>
        <w:jc w:val="both"/>
      </w:pPr>
    </w:p>
    <w:p w:rsidR="009E4B08" w:rsidRDefault="009E4B08">
      <w:pPr>
        <w:pStyle w:val="ConsPlusNormal"/>
        <w:ind w:firstLine="540"/>
        <w:jc w:val="both"/>
      </w:pPr>
      <w:r>
        <w:lastRenderedPageBreak/>
        <w:t>Нотариус по месту открытия наследства в соответствии с законодательством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9E4B08" w:rsidRDefault="009E4B08">
      <w:pPr>
        <w:pStyle w:val="ConsPlusNormal"/>
        <w:jc w:val="both"/>
      </w:pPr>
    </w:p>
    <w:p w:rsidR="009E4B08" w:rsidRDefault="009E4B08">
      <w:pPr>
        <w:pStyle w:val="ConsPlusNormal"/>
        <w:ind w:firstLine="540"/>
        <w:jc w:val="both"/>
        <w:outlineLvl w:val="2"/>
      </w:pPr>
      <w:bookmarkStart w:id="80" w:name="Par636"/>
      <w:bookmarkEnd w:id="80"/>
      <w:r>
        <w:t>Статья 63. Принятие претензий от кредиторов наследодателя</w:t>
      </w:r>
    </w:p>
    <w:p w:rsidR="009E4B08" w:rsidRDefault="009E4B08">
      <w:pPr>
        <w:pStyle w:val="ConsPlusNormal"/>
        <w:jc w:val="both"/>
      </w:pPr>
    </w:p>
    <w:p w:rsidR="009E4B08" w:rsidRDefault="009E4B08">
      <w:pPr>
        <w:pStyle w:val="ConsPlusNormal"/>
        <w:ind w:firstLine="540"/>
        <w:jc w:val="both"/>
      </w:pPr>
      <w:r>
        <w:t>Нотариус по месту открытия наследства в соответствии с законодательством Российской Федерации принимает претензии от кредиторов наследодателя. Претензии должны быть предъявлены в письменной форме.</w:t>
      </w:r>
    </w:p>
    <w:p w:rsidR="009E4B08" w:rsidRDefault="009E4B08">
      <w:pPr>
        <w:pStyle w:val="ConsPlusNormal"/>
        <w:jc w:val="both"/>
      </w:pPr>
    </w:p>
    <w:p w:rsidR="009E4B08" w:rsidRDefault="009E4B08">
      <w:pPr>
        <w:pStyle w:val="ConsPlusNormal"/>
        <w:ind w:firstLine="540"/>
        <w:jc w:val="both"/>
        <w:outlineLvl w:val="2"/>
      </w:pPr>
      <w:bookmarkStart w:id="81" w:name="Par640"/>
      <w:bookmarkEnd w:id="81"/>
      <w:r>
        <w:t>Статья 64. Охрана наследственного имущества</w:t>
      </w:r>
    </w:p>
    <w:p w:rsidR="009E4B08" w:rsidRDefault="009E4B08">
      <w:pPr>
        <w:pStyle w:val="ConsPlusNormal"/>
        <w:jc w:val="both"/>
      </w:pPr>
    </w:p>
    <w:p w:rsidR="009E4B08" w:rsidRDefault="009E4B08">
      <w:pPr>
        <w:pStyle w:val="ConsPlusNormal"/>
        <w:ind w:firstLine="540"/>
        <w:jc w:val="both"/>
      </w:pPr>
      <w:r>
        <w:t>Нотариус по месту открытия наследства по сообщению граждан, юридических лиц либо по своей инициативе принимает меры к охране наследственного имущества, когда это необходимо в интересах наследников, отказополучателей, кредиторов или государства.</w:t>
      </w:r>
    </w:p>
    <w:p w:rsidR="009E4B08" w:rsidRDefault="009E4B08">
      <w:pPr>
        <w:pStyle w:val="ConsPlusNormal"/>
        <w:jc w:val="both"/>
      </w:pPr>
    </w:p>
    <w:p w:rsidR="009E4B08" w:rsidRDefault="009E4B08">
      <w:pPr>
        <w:pStyle w:val="ConsPlusNormal"/>
        <w:ind w:firstLine="540"/>
        <w:jc w:val="both"/>
        <w:outlineLvl w:val="2"/>
      </w:pPr>
      <w:bookmarkStart w:id="82" w:name="Par644"/>
      <w:bookmarkEnd w:id="82"/>
      <w:r>
        <w:t>Статья 65. Поручение о принятии мер по охране наследственного имущества и управлению им</w:t>
      </w:r>
    </w:p>
    <w:p w:rsidR="009E4B08" w:rsidRDefault="009E4B08">
      <w:pPr>
        <w:pStyle w:val="ConsPlusNormal"/>
        <w:ind w:firstLine="540"/>
        <w:jc w:val="both"/>
      </w:pPr>
    </w:p>
    <w:p w:rsidR="009E4B08" w:rsidRDefault="009E4B08">
      <w:pPr>
        <w:pStyle w:val="ConsPlusNormal"/>
        <w:ind w:firstLine="540"/>
        <w:jc w:val="both"/>
      </w:pPr>
      <w:r>
        <w:t>(в ред. Федерального закона от 25.12.2008 N 281-ФЗ)</w:t>
      </w:r>
    </w:p>
    <w:p w:rsidR="009E4B08" w:rsidRDefault="009E4B08">
      <w:pPr>
        <w:pStyle w:val="ConsPlusNormal"/>
        <w:jc w:val="both"/>
      </w:pPr>
    </w:p>
    <w:p w:rsidR="009E4B08" w:rsidRDefault="009E4B08">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9E4B08" w:rsidRDefault="009E4B08">
      <w:pPr>
        <w:pStyle w:val="ConsPlusNormal"/>
        <w:ind w:firstLine="540"/>
        <w:jc w:val="both"/>
      </w:pPr>
      <w: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9E4B08" w:rsidRDefault="009E4B08">
      <w:pPr>
        <w:pStyle w:val="ConsPlusNormal"/>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9E4B08" w:rsidRDefault="009E4B08">
      <w:pPr>
        <w:pStyle w:val="ConsPlusNormal"/>
        <w:jc w:val="both"/>
      </w:pPr>
    </w:p>
    <w:p w:rsidR="009E4B08" w:rsidRDefault="009E4B08">
      <w:pPr>
        <w:pStyle w:val="ConsPlusNormal"/>
        <w:ind w:firstLine="540"/>
        <w:jc w:val="both"/>
        <w:outlineLvl w:val="2"/>
      </w:pPr>
      <w:bookmarkStart w:id="83" w:name="Par652"/>
      <w:bookmarkEnd w:id="83"/>
      <w:r>
        <w:t>Статья 66. Опись наследственного имущества и передача его на хранение</w:t>
      </w:r>
    </w:p>
    <w:p w:rsidR="009E4B08" w:rsidRDefault="009E4B08">
      <w:pPr>
        <w:pStyle w:val="ConsPlusNormal"/>
        <w:jc w:val="both"/>
      </w:pPr>
    </w:p>
    <w:p w:rsidR="009E4B08" w:rsidRDefault="009E4B08">
      <w:pPr>
        <w:pStyle w:val="ConsPlusNormal"/>
        <w:ind w:firstLine="540"/>
        <w:jc w:val="both"/>
      </w:pPr>
      <w:r>
        <w:t>Для охраны наследственного имущества нотариус производит опись этого имущества.</w:t>
      </w:r>
    </w:p>
    <w:p w:rsidR="009E4B08" w:rsidRDefault="009E4B08">
      <w:pPr>
        <w:pStyle w:val="ConsPlusNormal"/>
        <w:jc w:val="both"/>
      </w:pPr>
      <w:r>
        <w:t>(в ред. Федерального закона от 29.12.2006 N 258-ФЗ)</w:t>
      </w:r>
    </w:p>
    <w:p w:rsidR="009E4B08" w:rsidRDefault="009E4B08">
      <w:pPr>
        <w:pStyle w:val="ConsPlusNormal"/>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опись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w:t>
      </w:r>
      <w:r>
        <w:lastRenderedPageBreak/>
        <w:t>уполномоченное должностное лицо местного самоуправления муниципального района, наделенные правом совершать нотариальные действия.</w:t>
      </w:r>
    </w:p>
    <w:p w:rsidR="009E4B08" w:rsidRDefault="009E4B08">
      <w:pPr>
        <w:pStyle w:val="ConsPlusNormal"/>
        <w:jc w:val="both"/>
      </w:pPr>
      <w:r>
        <w:t>(в ред. Федеральных законов от 29.12.2006 N 258-ФЗ, от 25.12.2008 N 281-ФЗ)</w:t>
      </w:r>
    </w:p>
    <w:p w:rsidR="009E4B08" w:rsidRDefault="009E4B08">
      <w:pPr>
        <w:pStyle w:val="ConsPlusNormal"/>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84" w:name="Par661"/>
      <w:bookmarkEnd w:id="84"/>
      <w:r>
        <w:t>Статья 67. Вознаграждение за хранение наследственного имущества</w:t>
      </w:r>
    </w:p>
    <w:p w:rsidR="009E4B08" w:rsidRDefault="009E4B08">
      <w:pPr>
        <w:pStyle w:val="ConsPlusNormal"/>
        <w:jc w:val="both"/>
      </w:pPr>
    </w:p>
    <w:p w:rsidR="009E4B08" w:rsidRDefault="009E4B08">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КонсультантПлюс: примечание.</w:t>
      </w:r>
    </w:p>
    <w:p w:rsidR="009E4B08" w:rsidRDefault="009E4B08">
      <w:pPr>
        <w:pStyle w:val="ConsPlusNormal"/>
        <w:ind w:firstLine="540"/>
        <w:jc w:val="both"/>
      </w:pPr>
      <w:r>
        <w:t>Постановлением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p w:rsidR="009E4B08" w:rsidRDefault="009E4B08">
      <w:pPr>
        <w:pStyle w:val="ConsPlusNormal"/>
        <w:pBdr>
          <w:bottom w:val="single" w:sz="6" w:space="0" w:color="auto"/>
        </w:pBdr>
        <w:rPr>
          <w:sz w:val="5"/>
          <w:szCs w:val="5"/>
        </w:rPr>
      </w:pPr>
    </w:p>
    <w:p w:rsidR="009E4B08" w:rsidRDefault="009E4B08">
      <w:pPr>
        <w:pStyle w:val="ConsPlusNormal"/>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9E4B08" w:rsidRDefault="009E4B08">
      <w:pPr>
        <w:pStyle w:val="ConsPlusNormal"/>
        <w:jc w:val="both"/>
      </w:pPr>
    </w:p>
    <w:p w:rsidR="009E4B08" w:rsidRDefault="009E4B08">
      <w:pPr>
        <w:pStyle w:val="ConsPlusNormal"/>
        <w:ind w:firstLine="540"/>
        <w:jc w:val="both"/>
        <w:outlineLvl w:val="2"/>
      </w:pPr>
      <w:bookmarkStart w:id="85" w:name="Par670"/>
      <w:bookmarkEnd w:id="85"/>
      <w:r>
        <w:t>Статья 68. Прекращение мер к охране наследственного имущества</w:t>
      </w:r>
    </w:p>
    <w:p w:rsidR="009E4B08" w:rsidRDefault="009E4B08">
      <w:pPr>
        <w:pStyle w:val="ConsPlusNormal"/>
        <w:jc w:val="both"/>
      </w:pPr>
    </w:p>
    <w:p w:rsidR="009E4B08" w:rsidRDefault="009E4B08">
      <w:pPr>
        <w:pStyle w:val="ConsPlusNormal"/>
        <w:ind w:firstLine="540"/>
        <w:jc w:val="both"/>
      </w:pPr>
      <w:r>
        <w:t>Охрана наследственного имущества продолжается до принятия наследства наследниками, а если оно ими не принято - до истечения срока для принятия наследства, установленного законодательством Российской Федерации.</w:t>
      </w:r>
    </w:p>
    <w:p w:rsidR="009E4B08" w:rsidRDefault="009E4B08">
      <w:pPr>
        <w:pStyle w:val="ConsPlusNormal"/>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9E4B08" w:rsidRDefault="009E4B08">
      <w:pPr>
        <w:pStyle w:val="ConsPlusNormal"/>
        <w:jc w:val="both"/>
      </w:pPr>
    </w:p>
    <w:p w:rsidR="009E4B08" w:rsidRDefault="009E4B08">
      <w:pPr>
        <w:pStyle w:val="ConsPlusNormal"/>
        <w:ind w:firstLine="540"/>
        <w:jc w:val="both"/>
        <w:outlineLvl w:val="2"/>
      </w:pPr>
      <w:bookmarkStart w:id="86" w:name="Par675"/>
      <w:bookmarkEnd w:id="86"/>
      <w:r>
        <w:t>Статья 69. Оплата расходов за счет наследственного имущества</w:t>
      </w:r>
    </w:p>
    <w:p w:rsidR="009E4B08" w:rsidRDefault="009E4B08">
      <w:pPr>
        <w:pStyle w:val="ConsPlusNormal"/>
        <w:jc w:val="both"/>
      </w:pPr>
    </w:p>
    <w:p w:rsidR="009E4B08" w:rsidRDefault="009E4B08">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9E4B08" w:rsidRDefault="009E4B08">
      <w:pPr>
        <w:pStyle w:val="ConsPlusNormal"/>
        <w:ind w:firstLine="540"/>
        <w:jc w:val="both"/>
      </w:pPr>
      <w:r>
        <w:t>1) на уход за наследодателем во время его болезни, а также на его похороны и на обустройство места захоронения;</w:t>
      </w:r>
    </w:p>
    <w:p w:rsidR="009E4B08" w:rsidRDefault="009E4B08">
      <w:pPr>
        <w:pStyle w:val="ConsPlusNormal"/>
        <w:ind w:firstLine="540"/>
        <w:jc w:val="both"/>
      </w:pPr>
      <w:r>
        <w:t>2) на охрану наследственного имущества и на управление им, а также на публикацию сообщения о вызове наследников.</w:t>
      </w:r>
    </w:p>
    <w:p w:rsidR="009E4B08" w:rsidRDefault="009E4B08">
      <w:pPr>
        <w:pStyle w:val="ConsPlusNormal"/>
        <w:ind w:firstLine="540"/>
        <w:jc w:val="both"/>
      </w:pPr>
      <w:r>
        <w:t>Законодательными актами Российской Федерации могут устанавливаться и иные случаи оплаты расходов за счет наследственного имущества.</w:t>
      </w:r>
    </w:p>
    <w:p w:rsidR="009E4B08" w:rsidRDefault="009E4B08">
      <w:pPr>
        <w:pStyle w:val="ConsPlusNormal"/>
        <w:jc w:val="both"/>
      </w:pPr>
      <w:r>
        <w:t>(в ред. Федерального закона от 29.12.2006 N 258-ФЗ)</w:t>
      </w:r>
    </w:p>
    <w:p w:rsidR="009E4B08" w:rsidRDefault="009E4B08">
      <w:pPr>
        <w:pStyle w:val="ConsPlusNormal"/>
        <w:jc w:val="both"/>
      </w:pPr>
    </w:p>
    <w:p w:rsidR="009E4B08" w:rsidRDefault="009E4B08">
      <w:pPr>
        <w:pStyle w:val="ConsPlusNormal"/>
        <w:ind w:firstLine="540"/>
        <w:jc w:val="both"/>
        <w:outlineLvl w:val="2"/>
      </w:pPr>
      <w:bookmarkStart w:id="87" w:name="Par683"/>
      <w:bookmarkEnd w:id="87"/>
      <w:r>
        <w:t>Статья 70. Место и сроки выдачи свидетельства о праве на наследство</w:t>
      </w:r>
    </w:p>
    <w:p w:rsidR="009E4B08" w:rsidRDefault="009E4B08">
      <w:pPr>
        <w:pStyle w:val="ConsPlusNormal"/>
        <w:jc w:val="both"/>
      </w:pPr>
    </w:p>
    <w:p w:rsidR="009E4B08" w:rsidRDefault="009E4B08">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9E4B08" w:rsidRDefault="009E4B08">
      <w:pPr>
        <w:pStyle w:val="ConsPlusNormal"/>
        <w:ind w:firstLine="540"/>
        <w:jc w:val="both"/>
      </w:pPr>
      <w:r>
        <w:t>Выдача свидетельства о праве на наследство производится в сроки, установленные законодательными актами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88" w:name="Par688"/>
      <w:bookmarkEnd w:id="88"/>
      <w:r>
        <w:t>Статья 71. Порядок выдачи свидетельства о праве на наследство</w:t>
      </w:r>
    </w:p>
    <w:p w:rsidR="009E4B08" w:rsidRDefault="009E4B08">
      <w:pPr>
        <w:pStyle w:val="ConsPlusNormal"/>
        <w:jc w:val="both"/>
      </w:pPr>
    </w:p>
    <w:p w:rsidR="009E4B08" w:rsidRDefault="009E4B08">
      <w:pPr>
        <w:pStyle w:val="ConsPlusNormal"/>
        <w:ind w:firstLine="540"/>
        <w:jc w:val="both"/>
      </w:pPr>
      <w:r>
        <w:t>Свидетельство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9E4B08" w:rsidRDefault="009E4B08">
      <w:pPr>
        <w:pStyle w:val="ConsPlusNormal"/>
        <w:ind w:firstLine="540"/>
        <w:jc w:val="both"/>
      </w:pPr>
      <w: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w:t>
      </w:r>
      <w:r>
        <w:lastRenderedPageBreak/>
        <w:t>быть заявлено в письменной форме до выдачи свидетельства о праве на наследство.</w:t>
      </w:r>
    </w:p>
    <w:p w:rsidR="009E4B08" w:rsidRDefault="009E4B08">
      <w:pPr>
        <w:pStyle w:val="ConsPlusNormal"/>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9E4B08" w:rsidRDefault="009E4B08">
      <w:pPr>
        <w:pStyle w:val="ConsPlusNormal"/>
        <w:ind w:firstLine="540"/>
        <w:jc w:val="both"/>
      </w:pPr>
      <w:r>
        <w:t>Нотариус сообщает о выдаче свидетельства о праве на наследство на имя несовершеннолетнего или недееспособного наследника органам опеки и попечительства по месту жительства наследника, для охраны его имущественных интересов.</w:t>
      </w:r>
    </w:p>
    <w:p w:rsidR="009E4B08" w:rsidRDefault="009E4B08">
      <w:pPr>
        <w:pStyle w:val="ConsPlusNormal"/>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9E4B08" w:rsidRDefault="009E4B08">
      <w:pPr>
        <w:pStyle w:val="ConsPlusNormal"/>
        <w:jc w:val="both"/>
      </w:pPr>
    </w:p>
    <w:p w:rsidR="009E4B08" w:rsidRDefault="009E4B08">
      <w:pPr>
        <w:pStyle w:val="ConsPlusNormal"/>
        <w:ind w:firstLine="540"/>
        <w:jc w:val="both"/>
        <w:outlineLvl w:val="2"/>
      </w:pPr>
      <w:bookmarkStart w:id="89" w:name="Par696"/>
      <w:bookmarkEnd w:id="89"/>
      <w:r>
        <w:t>Статья 72. Условия выдачи свидетельства о праве на наследство по закону</w:t>
      </w:r>
    </w:p>
    <w:p w:rsidR="009E4B08" w:rsidRDefault="009E4B08">
      <w:pPr>
        <w:pStyle w:val="ConsPlusNormal"/>
        <w:jc w:val="both"/>
      </w:pPr>
    </w:p>
    <w:p w:rsidR="009E4B08" w:rsidRDefault="009E4B08">
      <w:pPr>
        <w:pStyle w:val="ConsPlusNormal"/>
        <w:ind w:firstLine="540"/>
        <w:jc w:val="both"/>
      </w:pPr>
      <w:r>
        <w:t>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9E4B08" w:rsidRDefault="009E4B08">
      <w:pPr>
        <w:pStyle w:val="ConsPlusNormal"/>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9E4B08" w:rsidRDefault="009E4B08">
      <w:pPr>
        <w:pStyle w:val="ConsPlusNormal"/>
        <w:jc w:val="both"/>
      </w:pPr>
    </w:p>
    <w:p w:rsidR="009E4B08" w:rsidRDefault="009E4B08">
      <w:pPr>
        <w:pStyle w:val="ConsPlusNormal"/>
        <w:ind w:firstLine="540"/>
        <w:jc w:val="both"/>
        <w:outlineLvl w:val="2"/>
      </w:pPr>
      <w:bookmarkStart w:id="90" w:name="Par701"/>
      <w:bookmarkEnd w:id="90"/>
      <w:r>
        <w:t>Статья 73. Условия выдачи свидетельства о праве на наследство по завещанию</w:t>
      </w:r>
    </w:p>
    <w:p w:rsidR="009E4B08" w:rsidRDefault="009E4B08">
      <w:pPr>
        <w:pStyle w:val="ConsPlusNormal"/>
        <w:jc w:val="both"/>
      </w:pPr>
    </w:p>
    <w:p w:rsidR="009E4B08" w:rsidRDefault="009E4B08">
      <w:pPr>
        <w:pStyle w:val="ConsPlusNormal"/>
        <w:ind w:firstLine="540"/>
        <w:jc w:val="both"/>
      </w:pPr>
      <w:r>
        <w:t>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9E4B08" w:rsidRDefault="009E4B08">
      <w:pPr>
        <w:pStyle w:val="ConsPlusNormal"/>
        <w:ind w:firstLine="540"/>
        <w:jc w:val="both"/>
      </w:pPr>
      <w:r>
        <w:t>Нотариус выясняет также круг лиц, имеющих право на обязательную долю в наследстве.</w:t>
      </w:r>
    </w:p>
    <w:p w:rsidR="009E4B08" w:rsidRDefault="009E4B08">
      <w:pPr>
        <w:pStyle w:val="ConsPlusNormal"/>
        <w:jc w:val="both"/>
      </w:pPr>
    </w:p>
    <w:p w:rsidR="009E4B08" w:rsidRDefault="009E4B08">
      <w:pPr>
        <w:pStyle w:val="ConsPlusNormal"/>
        <w:jc w:val="center"/>
        <w:outlineLvl w:val="1"/>
        <w:rPr>
          <w:b/>
          <w:bCs/>
          <w:sz w:val="16"/>
          <w:szCs w:val="16"/>
        </w:rPr>
      </w:pPr>
      <w:bookmarkStart w:id="91" w:name="Par706"/>
      <w:bookmarkEnd w:id="91"/>
      <w:r>
        <w:rPr>
          <w:b/>
          <w:bCs/>
          <w:sz w:val="16"/>
          <w:szCs w:val="16"/>
        </w:rPr>
        <w:t>Глава XII. ВЫДАЧА СВИДЕТЕЛЬСТВ О ПРАВЕ СОБСТВЕННОСТИ</w:t>
      </w:r>
    </w:p>
    <w:p w:rsidR="009E4B08" w:rsidRDefault="009E4B08">
      <w:pPr>
        <w:pStyle w:val="ConsPlusNormal"/>
        <w:jc w:val="center"/>
        <w:rPr>
          <w:b/>
          <w:bCs/>
          <w:sz w:val="16"/>
          <w:szCs w:val="16"/>
        </w:rPr>
      </w:pPr>
      <w:r>
        <w:rPr>
          <w:b/>
          <w:bCs/>
          <w:sz w:val="16"/>
          <w:szCs w:val="16"/>
        </w:rPr>
        <w:t>НА ДОЛЮ В ОБЩЕМ ИМУЩЕСТВЕ СУПРУГОВ. НАЛОЖЕНИЕ И СНЯТИЕ</w:t>
      </w:r>
    </w:p>
    <w:p w:rsidR="009E4B08" w:rsidRDefault="009E4B08">
      <w:pPr>
        <w:pStyle w:val="ConsPlusNormal"/>
        <w:jc w:val="center"/>
        <w:rPr>
          <w:b/>
          <w:bCs/>
          <w:sz w:val="16"/>
          <w:szCs w:val="16"/>
        </w:rPr>
      </w:pPr>
      <w:r>
        <w:rPr>
          <w:b/>
          <w:bCs/>
          <w:sz w:val="16"/>
          <w:szCs w:val="16"/>
        </w:rPr>
        <w:t>ЗАПРЕЩЕНИЯ ОТЧУЖДЕНИЯ ИМУЩЕСТВА</w:t>
      </w:r>
    </w:p>
    <w:p w:rsidR="009E4B08" w:rsidRDefault="009E4B08">
      <w:pPr>
        <w:pStyle w:val="ConsPlusNormal"/>
        <w:jc w:val="both"/>
      </w:pPr>
    </w:p>
    <w:p w:rsidR="009E4B08" w:rsidRDefault="009E4B08">
      <w:pPr>
        <w:pStyle w:val="ConsPlusNormal"/>
        <w:ind w:firstLine="540"/>
        <w:jc w:val="both"/>
        <w:outlineLvl w:val="2"/>
      </w:pPr>
      <w:bookmarkStart w:id="92" w:name="Par710"/>
      <w:bookmarkEnd w:id="92"/>
      <w:r>
        <w:t>Статья 74. Выдача свидетельств о праве собственности на долю в общем имуществе по совместному заявлению супругов</w:t>
      </w:r>
    </w:p>
    <w:p w:rsidR="009E4B08" w:rsidRDefault="009E4B08">
      <w:pPr>
        <w:pStyle w:val="ConsPlusNormal"/>
        <w:jc w:val="both"/>
      </w:pPr>
    </w:p>
    <w:p w:rsidR="009E4B08" w:rsidRDefault="009E4B08">
      <w:pPr>
        <w:pStyle w:val="ConsPlusNormal"/>
        <w:ind w:firstLine="540"/>
        <w:jc w:val="both"/>
      </w:pPr>
      <w:r>
        <w:t>Нотариус по совместному письменному заявлению супругов выдает одному из них или обоим супругам свидетельства о праве собственности на долю о общем имуществе, нажитом за время брака.</w:t>
      </w:r>
    </w:p>
    <w:p w:rsidR="009E4B08" w:rsidRDefault="009E4B08">
      <w:pPr>
        <w:pStyle w:val="ConsPlusNormal"/>
        <w:ind w:firstLine="540"/>
        <w:jc w:val="both"/>
      </w:pPr>
      <w:r>
        <w:t>Свидетельство о праве собственности на жилой дом, квартиру, дачу, садовый дом, гараж, а также на земельный участок выдается нотариусом по месту нахождения этого имущества.</w:t>
      </w:r>
    </w:p>
    <w:p w:rsidR="009E4B08" w:rsidRDefault="009E4B08">
      <w:pPr>
        <w:pStyle w:val="ConsPlusNormal"/>
        <w:jc w:val="both"/>
      </w:pPr>
    </w:p>
    <w:p w:rsidR="009E4B08" w:rsidRDefault="009E4B08">
      <w:pPr>
        <w:pStyle w:val="ConsPlusNormal"/>
        <w:ind w:firstLine="540"/>
        <w:jc w:val="both"/>
        <w:outlineLvl w:val="2"/>
      </w:pPr>
      <w:bookmarkStart w:id="93" w:name="Par715"/>
      <w:bookmarkEnd w:id="93"/>
      <w:r>
        <w:t>Статья 75. Выдача свидетельства о праве собственности на долю в общем имуществе по заявлению пережившего супруга</w:t>
      </w:r>
    </w:p>
    <w:p w:rsidR="009E4B08" w:rsidRDefault="009E4B08">
      <w:pPr>
        <w:pStyle w:val="ConsPlusNormal"/>
        <w:jc w:val="both"/>
      </w:pPr>
    </w:p>
    <w:p w:rsidR="009E4B08" w:rsidRDefault="009E4B08">
      <w:pPr>
        <w:pStyle w:val="ConsPlusNormal"/>
        <w:ind w:firstLine="540"/>
        <w:jc w:val="both"/>
      </w:pPr>
      <w:r>
        <w:t>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9E4B08" w:rsidRDefault="009E4B08">
      <w:pPr>
        <w:pStyle w:val="ConsPlusNormal"/>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9E4B08" w:rsidRDefault="009E4B08">
      <w:pPr>
        <w:pStyle w:val="ConsPlusNormal"/>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9E4B08" w:rsidRDefault="009E4B08">
      <w:pPr>
        <w:pStyle w:val="ConsPlusNormal"/>
        <w:jc w:val="both"/>
      </w:pPr>
    </w:p>
    <w:p w:rsidR="009E4B08" w:rsidRDefault="009E4B08">
      <w:pPr>
        <w:pStyle w:val="ConsPlusNormal"/>
        <w:ind w:firstLine="540"/>
        <w:jc w:val="both"/>
        <w:outlineLvl w:val="2"/>
      </w:pPr>
      <w:bookmarkStart w:id="94" w:name="Par721"/>
      <w:bookmarkEnd w:id="94"/>
      <w:r>
        <w:t>Статья 76. Наложение и снятие запрещения отчуждения имущества</w:t>
      </w:r>
    </w:p>
    <w:p w:rsidR="009E4B08" w:rsidRDefault="009E4B08">
      <w:pPr>
        <w:pStyle w:val="ConsPlusNormal"/>
        <w:jc w:val="both"/>
      </w:pPr>
    </w:p>
    <w:p w:rsidR="009E4B08" w:rsidRDefault="009E4B08">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9E4B08" w:rsidRDefault="009E4B08">
      <w:pPr>
        <w:pStyle w:val="ConsPlusNormal"/>
        <w:jc w:val="both"/>
      </w:pPr>
    </w:p>
    <w:p w:rsidR="009E4B08" w:rsidRDefault="009E4B08">
      <w:pPr>
        <w:pStyle w:val="ConsPlusNormal"/>
        <w:jc w:val="center"/>
        <w:outlineLvl w:val="1"/>
        <w:rPr>
          <w:b/>
          <w:bCs/>
          <w:sz w:val="16"/>
          <w:szCs w:val="16"/>
        </w:rPr>
      </w:pPr>
      <w:bookmarkStart w:id="95" w:name="Par725"/>
      <w:bookmarkEnd w:id="95"/>
      <w:r>
        <w:rPr>
          <w:b/>
          <w:bCs/>
          <w:sz w:val="16"/>
          <w:szCs w:val="16"/>
        </w:rPr>
        <w:lastRenderedPageBreak/>
        <w:t>Глава XIII. СВИДЕТЕЛЬСТВОВАНИЕ ВЕРНОСТИ КОПИЙ</w:t>
      </w:r>
    </w:p>
    <w:p w:rsidR="009E4B08" w:rsidRDefault="009E4B08">
      <w:pPr>
        <w:pStyle w:val="ConsPlusNormal"/>
        <w:jc w:val="center"/>
        <w:rPr>
          <w:b/>
          <w:bCs/>
          <w:sz w:val="16"/>
          <w:szCs w:val="16"/>
        </w:rPr>
      </w:pPr>
      <w:r>
        <w:rPr>
          <w:b/>
          <w:bCs/>
          <w:sz w:val="16"/>
          <w:szCs w:val="16"/>
        </w:rPr>
        <w:t>ДОКУМЕНТОВ И ВЫПИСОК ИЗ НИХ, ПОДЛИННОСТИ ПОДПИСИ</w:t>
      </w:r>
    </w:p>
    <w:p w:rsidR="009E4B08" w:rsidRDefault="009E4B08">
      <w:pPr>
        <w:pStyle w:val="ConsPlusNormal"/>
        <w:jc w:val="center"/>
        <w:rPr>
          <w:b/>
          <w:bCs/>
          <w:sz w:val="16"/>
          <w:szCs w:val="16"/>
        </w:rPr>
      </w:pPr>
      <w:r>
        <w:rPr>
          <w:b/>
          <w:bCs/>
          <w:sz w:val="16"/>
          <w:szCs w:val="16"/>
        </w:rPr>
        <w:t>И ВЕРНОСТИ ПЕРЕВОДА</w:t>
      </w:r>
    </w:p>
    <w:p w:rsidR="009E4B08" w:rsidRDefault="009E4B08">
      <w:pPr>
        <w:pStyle w:val="ConsPlusNormal"/>
        <w:jc w:val="both"/>
      </w:pPr>
    </w:p>
    <w:p w:rsidR="009E4B08" w:rsidRDefault="009E4B08">
      <w:pPr>
        <w:pStyle w:val="ConsPlusNormal"/>
        <w:ind w:firstLine="540"/>
        <w:jc w:val="both"/>
        <w:outlineLvl w:val="2"/>
      </w:pPr>
      <w:bookmarkStart w:id="96" w:name="Par729"/>
      <w:bookmarkEnd w:id="96"/>
      <w:r>
        <w:t>Статья 77. Свидетельствование верности копий документов и выписок из них</w:t>
      </w:r>
    </w:p>
    <w:p w:rsidR="009E4B08" w:rsidRDefault="009E4B08">
      <w:pPr>
        <w:pStyle w:val="ConsPlusNormal"/>
        <w:jc w:val="both"/>
      </w:pPr>
    </w:p>
    <w:p w:rsidR="009E4B08" w:rsidRDefault="009E4B08">
      <w:pPr>
        <w:pStyle w:val="ConsPlusNormal"/>
        <w:ind w:firstLine="540"/>
        <w:jc w:val="both"/>
      </w:pPr>
      <w:r>
        <w:t>Нотариус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9E4B08" w:rsidRDefault="009E4B08">
      <w:pPr>
        <w:pStyle w:val="ConsPlusNormal"/>
        <w:jc w:val="both"/>
      </w:pPr>
      <w:r>
        <w:t>(в ред. Федерального закона от 08.12.2003 N 169-ФЗ)</w:t>
      </w:r>
    </w:p>
    <w:p w:rsidR="009E4B08" w:rsidRDefault="009E4B08">
      <w:pPr>
        <w:pStyle w:val="ConsPlusNormal"/>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E4B08" w:rsidRDefault="009E4B08">
      <w:pPr>
        <w:pStyle w:val="ConsPlusNormal"/>
        <w:jc w:val="both"/>
      </w:pPr>
    </w:p>
    <w:p w:rsidR="009E4B08" w:rsidRDefault="009E4B08">
      <w:pPr>
        <w:pStyle w:val="ConsPlusNormal"/>
        <w:ind w:firstLine="540"/>
        <w:jc w:val="both"/>
        <w:outlineLvl w:val="2"/>
      </w:pPr>
      <w:bookmarkStart w:id="97" w:name="Par735"/>
      <w:bookmarkEnd w:id="97"/>
      <w:r>
        <w:t>Статья 78. Свидетельствование верности копии документа, выданного гражданином</w:t>
      </w:r>
    </w:p>
    <w:p w:rsidR="009E4B08" w:rsidRDefault="009E4B08">
      <w:pPr>
        <w:pStyle w:val="ConsPlusNormal"/>
        <w:jc w:val="both"/>
      </w:pPr>
    </w:p>
    <w:p w:rsidR="009E4B08" w:rsidRDefault="009E4B08">
      <w:pPr>
        <w:pStyle w:val="ConsPlusNormal"/>
        <w:ind w:firstLine="540"/>
        <w:jc w:val="both"/>
      </w:pPr>
      <w:r>
        <w:t>Верность копии документа, выданного гражданином, свидетельствуется нотариусом в тех случаях, когда подлинность подписи гражданина на документе засвидетельствована нотариусом или должностным лицом предприятия, учреждения, организации по месту работы, учебы или жительства гражданина.</w:t>
      </w:r>
    </w:p>
    <w:p w:rsidR="009E4B08" w:rsidRDefault="009E4B08">
      <w:pPr>
        <w:pStyle w:val="ConsPlusNormal"/>
        <w:jc w:val="both"/>
      </w:pPr>
    </w:p>
    <w:p w:rsidR="009E4B08" w:rsidRDefault="009E4B08">
      <w:pPr>
        <w:pStyle w:val="ConsPlusNormal"/>
        <w:ind w:firstLine="540"/>
        <w:jc w:val="both"/>
        <w:outlineLvl w:val="2"/>
      </w:pPr>
      <w:bookmarkStart w:id="98" w:name="Par739"/>
      <w:bookmarkEnd w:id="98"/>
      <w:r>
        <w:t>Статья 79. Свидетельство верности копии с копии документа</w:t>
      </w:r>
    </w:p>
    <w:p w:rsidR="009E4B08" w:rsidRDefault="009E4B08">
      <w:pPr>
        <w:pStyle w:val="ConsPlusNormal"/>
        <w:jc w:val="both"/>
      </w:pPr>
    </w:p>
    <w:p w:rsidR="009E4B08" w:rsidRDefault="009E4B08">
      <w:pPr>
        <w:pStyle w:val="ConsPlusNormal"/>
        <w:ind w:firstLine="540"/>
        <w:jc w:val="both"/>
      </w:pPr>
      <w:r>
        <w:t>Верность копии с копии документа свидетельствуется нотариусом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печатью и иметь отметку о том, что подлинный документ находится у юридического лица.</w:t>
      </w:r>
    </w:p>
    <w:p w:rsidR="009E4B08" w:rsidRDefault="009E4B08">
      <w:pPr>
        <w:pStyle w:val="ConsPlusNormal"/>
        <w:jc w:val="both"/>
      </w:pPr>
    </w:p>
    <w:p w:rsidR="009E4B08" w:rsidRDefault="009E4B08">
      <w:pPr>
        <w:pStyle w:val="ConsPlusNormal"/>
        <w:ind w:firstLine="540"/>
        <w:jc w:val="both"/>
        <w:outlineLvl w:val="2"/>
      </w:pPr>
      <w:bookmarkStart w:id="99" w:name="Par743"/>
      <w:bookmarkEnd w:id="99"/>
      <w:r>
        <w:t>Статья 80. Свидетельствование подлинности подписи на документе</w:t>
      </w:r>
    </w:p>
    <w:p w:rsidR="009E4B08" w:rsidRDefault="009E4B08">
      <w:pPr>
        <w:pStyle w:val="ConsPlusNormal"/>
        <w:jc w:val="both"/>
      </w:pPr>
    </w:p>
    <w:p w:rsidR="009E4B08" w:rsidRDefault="009E4B08">
      <w:pPr>
        <w:pStyle w:val="ConsPlusNormal"/>
        <w:ind w:firstLine="540"/>
        <w:jc w:val="both"/>
      </w:pPr>
      <w:r>
        <w:t>Нотариус свидетельствует подлинность подписи на документе, содержание которого не противоречит законодательным актам Российской Федерации.</w:t>
      </w:r>
    </w:p>
    <w:p w:rsidR="009E4B08" w:rsidRDefault="009E4B08">
      <w:pPr>
        <w:pStyle w:val="ConsPlusNormal"/>
        <w:ind w:firstLine="540"/>
        <w:jc w:val="both"/>
      </w:pPr>
      <w:r>
        <w:t>Нотариус, свидетельствуя подлинность подписи, не удостоверяет фактов, изложенных в документе, а лишь удостоверяет, что подпись сделана определенным лицом.</w:t>
      </w:r>
    </w:p>
    <w:p w:rsidR="009E4B08" w:rsidRDefault="009E4B08">
      <w:pPr>
        <w:pStyle w:val="ConsPlusNormal"/>
        <w:jc w:val="both"/>
      </w:pPr>
      <w:r>
        <w:t>(в ред. Федерального закона от 03.12.2011 N 386-ФЗ)</w:t>
      </w:r>
    </w:p>
    <w:p w:rsidR="009E4B08" w:rsidRDefault="009E4B08">
      <w:pPr>
        <w:pStyle w:val="ConsPlusNormal"/>
        <w:jc w:val="both"/>
      </w:pPr>
    </w:p>
    <w:p w:rsidR="009E4B08" w:rsidRDefault="009E4B08">
      <w:pPr>
        <w:pStyle w:val="ConsPlusNormal"/>
        <w:ind w:firstLine="540"/>
        <w:jc w:val="both"/>
        <w:outlineLvl w:val="2"/>
      </w:pPr>
      <w:bookmarkStart w:id="100" w:name="Par749"/>
      <w:bookmarkEnd w:id="100"/>
      <w:r>
        <w:t>Статья 81. Свидетельствование верности перевода</w:t>
      </w:r>
    </w:p>
    <w:p w:rsidR="009E4B08" w:rsidRDefault="009E4B08">
      <w:pPr>
        <w:pStyle w:val="ConsPlusNormal"/>
        <w:jc w:val="both"/>
      </w:pPr>
    </w:p>
    <w:p w:rsidR="009E4B08" w:rsidRDefault="009E4B08">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9E4B08" w:rsidRDefault="009E4B08">
      <w:pPr>
        <w:pStyle w:val="ConsPlusNormal"/>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E4B08" w:rsidRDefault="009E4B08">
      <w:pPr>
        <w:pStyle w:val="ConsPlusNormal"/>
        <w:jc w:val="both"/>
      </w:pPr>
    </w:p>
    <w:p w:rsidR="009E4B08" w:rsidRDefault="009E4B08">
      <w:pPr>
        <w:pStyle w:val="ConsPlusNormal"/>
        <w:jc w:val="center"/>
        <w:outlineLvl w:val="1"/>
        <w:rPr>
          <w:b/>
          <w:bCs/>
          <w:sz w:val="16"/>
          <w:szCs w:val="16"/>
        </w:rPr>
      </w:pPr>
      <w:bookmarkStart w:id="101" w:name="Par754"/>
      <w:bookmarkEnd w:id="101"/>
      <w:r>
        <w:rPr>
          <w:b/>
          <w:bCs/>
          <w:sz w:val="16"/>
          <w:szCs w:val="16"/>
        </w:rPr>
        <w:t>Глава XIV. УДОСТОВЕРЕНИЕ ФАКТОВ</w:t>
      </w:r>
    </w:p>
    <w:p w:rsidR="009E4B08" w:rsidRDefault="009E4B08">
      <w:pPr>
        <w:pStyle w:val="ConsPlusNormal"/>
        <w:jc w:val="both"/>
      </w:pPr>
    </w:p>
    <w:p w:rsidR="009E4B08" w:rsidRDefault="009E4B08">
      <w:pPr>
        <w:pStyle w:val="ConsPlusNormal"/>
        <w:ind w:firstLine="540"/>
        <w:jc w:val="both"/>
        <w:outlineLvl w:val="2"/>
      </w:pPr>
      <w:bookmarkStart w:id="102" w:name="Par756"/>
      <w:bookmarkEnd w:id="102"/>
      <w:r>
        <w:t>Статья 82. Удостоверение факта нахождения гражданина в живых</w:t>
      </w:r>
    </w:p>
    <w:p w:rsidR="009E4B08" w:rsidRDefault="009E4B08">
      <w:pPr>
        <w:pStyle w:val="ConsPlusNormal"/>
        <w:jc w:val="both"/>
      </w:pPr>
    </w:p>
    <w:p w:rsidR="009E4B08" w:rsidRDefault="009E4B08">
      <w:pPr>
        <w:pStyle w:val="ConsPlusNormal"/>
        <w:ind w:firstLine="540"/>
        <w:jc w:val="both"/>
      </w:pPr>
      <w:r>
        <w:t>Нотариус удостоверяет факт нахождения гражданина в живых.</w:t>
      </w:r>
    </w:p>
    <w:p w:rsidR="009E4B08" w:rsidRDefault="009E4B08">
      <w:pPr>
        <w:pStyle w:val="ConsPlusNormal"/>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E4B08" w:rsidRDefault="009E4B08">
      <w:pPr>
        <w:pStyle w:val="ConsPlusNormal"/>
        <w:jc w:val="both"/>
      </w:pPr>
    </w:p>
    <w:p w:rsidR="009E4B08" w:rsidRDefault="009E4B08">
      <w:pPr>
        <w:pStyle w:val="ConsPlusNormal"/>
        <w:ind w:firstLine="540"/>
        <w:jc w:val="both"/>
        <w:outlineLvl w:val="2"/>
      </w:pPr>
      <w:bookmarkStart w:id="103" w:name="Par761"/>
      <w:bookmarkEnd w:id="103"/>
      <w:r>
        <w:t>Статья 83. Удостоверение факта нахождения гражданина в определенном месте</w:t>
      </w:r>
    </w:p>
    <w:p w:rsidR="009E4B08" w:rsidRDefault="009E4B08">
      <w:pPr>
        <w:pStyle w:val="ConsPlusNormal"/>
        <w:jc w:val="both"/>
      </w:pPr>
    </w:p>
    <w:p w:rsidR="009E4B08" w:rsidRDefault="009E4B08">
      <w:pPr>
        <w:pStyle w:val="ConsPlusNormal"/>
        <w:ind w:firstLine="540"/>
        <w:jc w:val="both"/>
      </w:pPr>
      <w:r>
        <w:t>Нотариус по просьбе гражданина удостоверяет факт нахождения его в определенном месте.</w:t>
      </w:r>
    </w:p>
    <w:p w:rsidR="009E4B08" w:rsidRDefault="009E4B08">
      <w:pPr>
        <w:pStyle w:val="ConsPlusNormal"/>
        <w:ind w:firstLine="540"/>
        <w:jc w:val="both"/>
      </w:pPr>
      <w:r>
        <w:t xml:space="preserve">Удостоверение факта нахождения в определенном месте несовершеннолетнего производится по </w:t>
      </w:r>
      <w:r>
        <w:lastRenderedPageBreak/>
        <w:t>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E4B08" w:rsidRDefault="009E4B08">
      <w:pPr>
        <w:pStyle w:val="ConsPlusNormal"/>
        <w:jc w:val="both"/>
      </w:pPr>
    </w:p>
    <w:p w:rsidR="009E4B08" w:rsidRDefault="009E4B08">
      <w:pPr>
        <w:pStyle w:val="ConsPlusNormal"/>
        <w:ind w:firstLine="540"/>
        <w:jc w:val="both"/>
        <w:outlineLvl w:val="2"/>
      </w:pPr>
      <w:bookmarkStart w:id="104" w:name="Par766"/>
      <w:bookmarkEnd w:id="104"/>
      <w:r>
        <w:t>Статья 84. Удостоверение тождественности личности гражданина с лицом, изображенным на фотографии</w:t>
      </w:r>
    </w:p>
    <w:p w:rsidR="009E4B08" w:rsidRDefault="009E4B08">
      <w:pPr>
        <w:pStyle w:val="ConsPlusNormal"/>
        <w:jc w:val="both"/>
      </w:pPr>
    </w:p>
    <w:p w:rsidR="009E4B08" w:rsidRDefault="009E4B08">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9E4B08" w:rsidRDefault="009E4B08">
      <w:pPr>
        <w:pStyle w:val="ConsPlusNormal"/>
        <w:jc w:val="both"/>
      </w:pPr>
    </w:p>
    <w:p w:rsidR="009E4B08" w:rsidRDefault="009E4B08">
      <w:pPr>
        <w:pStyle w:val="ConsPlusNormal"/>
        <w:ind w:firstLine="540"/>
        <w:jc w:val="both"/>
        <w:outlineLvl w:val="2"/>
      </w:pPr>
      <w:bookmarkStart w:id="105" w:name="Par770"/>
      <w:bookmarkEnd w:id="105"/>
      <w:r>
        <w:t>Статья 85. Удостоверение времени предъявления документов</w:t>
      </w:r>
    </w:p>
    <w:p w:rsidR="009E4B08" w:rsidRDefault="009E4B08">
      <w:pPr>
        <w:pStyle w:val="ConsPlusNormal"/>
        <w:jc w:val="both"/>
      </w:pPr>
    </w:p>
    <w:p w:rsidR="009E4B08" w:rsidRDefault="009E4B08">
      <w:pPr>
        <w:pStyle w:val="ConsPlusNormal"/>
        <w:ind w:firstLine="540"/>
        <w:jc w:val="both"/>
      </w:pPr>
      <w:r>
        <w:t>Нотариус удостоверяет время предъявления ему документа.</w:t>
      </w:r>
    </w:p>
    <w:p w:rsidR="009E4B08" w:rsidRDefault="009E4B08">
      <w:pPr>
        <w:pStyle w:val="ConsPlusNormal"/>
        <w:jc w:val="both"/>
      </w:pPr>
    </w:p>
    <w:p w:rsidR="009E4B08" w:rsidRDefault="009E4B08">
      <w:pPr>
        <w:pStyle w:val="ConsPlusNormal"/>
        <w:jc w:val="center"/>
        <w:outlineLvl w:val="1"/>
        <w:rPr>
          <w:b/>
          <w:bCs/>
          <w:sz w:val="16"/>
          <w:szCs w:val="16"/>
        </w:rPr>
      </w:pPr>
      <w:bookmarkStart w:id="106" w:name="Par774"/>
      <w:bookmarkEnd w:id="106"/>
      <w:r>
        <w:rPr>
          <w:b/>
          <w:bCs/>
          <w:sz w:val="16"/>
          <w:szCs w:val="16"/>
        </w:rPr>
        <w:t>Глава XV. ПЕРЕДАЧА ЗАЯВЛЕНИЙ ФИЗИЧЕСКИХ И ЮРИДИЧЕСКИХ</w:t>
      </w:r>
    </w:p>
    <w:p w:rsidR="009E4B08" w:rsidRDefault="009E4B08">
      <w:pPr>
        <w:pStyle w:val="ConsPlusNormal"/>
        <w:jc w:val="center"/>
        <w:rPr>
          <w:b/>
          <w:bCs/>
          <w:sz w:val="16"/>
          <w:szCs w:val="16"/>
        </w:rPr>
      </w:pPr>
      <w:r>
        <w:rPr>
          <w:b/>
          <w:bCs/>
          <w:sz w:val="16"/>
          <w:szCs w:val="16"/>
        </w:rPr>
        <w:t>ЛИЦ. ПРИНЯТИЕ В ДЕПОЗИТ ДЕНЕЖНЫХ СУММ И ЦЕННЫХ БУМАГ</w:t>
      </w:r>
    </w:p>
    <w:p w:rsidR="009E4B08" w:rsidRDefault="009E4B08">
      <w:pPr>
        <w:pStyle w:val="ConsPlusNormal"/>
        <w:jc w:val="both"/>
      </w:pPr>
    </w:p>
    <w:p w:rsidR="009E4B08" w:rsidRDefault="009E4B08">
      <w:pPr>
        <w:pStyle w:val="ConsPlusNormal"/>
        <w:ind w:firstLine="540"/>
        <w:jc w:val="both"/>
        <w:outlineLvl w:val="2"/>
      </w:pPr>
      <w:bookmarkStart w:id="107" w:name="Par777"/>
      <w:bookmarkEnd w:id="107"/>
      <w:r>
        <w:t>Статья 86. Передача заявлений</w:t>
      </w:r>
    </w:p>
    <w:p w:rsidR="009E4B08" w:rsidRDefault="009E4B08">
      <w:pPr>
        <w:pStyle w:val="ConsPlusNormal"/>
        <w:jc w:val="both"/>
      </w:pPr>
    </w:p>
    <w:p w:rsidR="009E4B08" w:rsidRDefault="009E4B08">
      <w:pPr>
        <w:pStyle w:val="ConsPlusNormal"/>
        <w:ind w:firstLine="540"/>
        <w:jc w:val="both"/>
      </w:pPr>
      <w:r>
        <w:t>Нотариус передает заявления граждан, юридических лиц другим гражданам, юридическим лицам лично под расписку или пересылает по почте с обратным уведомлением. Заявления могут передаваться также с использованием телефакса, компьютерных сетей и иных технических средств. Расходы, связанные с использованием технических средств для передачи заявлений, оплачивает лицо, по просьбе которого совершается нотариальное действие.</w:t>
      </w:r>
    </w:p>
    <w:p w:rsidR="009E4B08" w:rsidRDefault="009E4B08">
      <w:pPr>
        <w:pStyle w:val="ConsPlusNormal"/>
        <w:ind w:firstLine="540"/>
        <w:jc w:val="both"/>
      </w:pPr>
      <w:r>
        <w:t>По просьбе лица, подавшего заявление, ему выдается свидетельство о передаче заявления.</w:t>
      </w:r>
    </w:p>
    <w:p w:rsidR="009E4B08" w:rsidRDefault="009E4B08">
      <w:pPr>
        <w:pStyle w:val="ConsPlusNormal"/>
        <w:jc w:val="both"/>
      </w:pPr>
    </w:p>
    <w:p w:rsidR="009E4B08" w:rsidRDefault="009E4B08">
      <w:pPr>
        <w:pStyle w:val="ConsPlusNormal"/>
        <w:ind w:firstLine="540"/>
        <w:jc w:val="both"/>
        <w:outlineLvl w:val="2"/>
      </w:pPr>
      <w:bookmarkStart w:id="108" w:name="Par782"/>
      <w:bookmarkEnd w:id="108"/>
      <w:r>
        <w:t>Статья 86.1. Передача или подача заявлений в орган, осуществляющий государственную регистрацию прав на недвижимое имущество и сделок с ним</w:t>
      </w:r>
    </w:p>
    <w:p w:rsidR="009E4B08" w:rsidRDefault="009E4B08">
      <w:pPr>
        <w:pStyle w:val="ConsPlusNormal"/>
        <w:ind w:firstLine="540"/>
        <w:jc w:val="both"/>
      </w:pPr>
    </w:p>
    <w:p w:rsidR="009E4B08" w:rsidRDefault="009E4B08">
      <w:pPr>
        <w:pStyle w:val="ConsPlusNormal"/>
        <w:ind w:firstLine="540"/>
        <w:jc w:val="both"/>
      </w:pPr>
      <w:r>
        <w:t>(введена Федеральным законом от 06.12.2011 N 405-ФЗ)</w:t>
      </w:r>
    </w:p>
    <w:p w:rsidR="009E4B08" w:rsidRDefault="009E4B08">
      <w:pPr>
        <w:pStyle w:val="ConsPlusNormal"/>
        <w:ind w:firstLine="540"/>
        <w:jc w:val="both"/>
      </w:pPr>
    </w:p>
    <w:p w:rsidR="009E4B08" w:rsidRDefault="009E4B08">
      <w:pPr>
        <w:pStyle w:val="ConsPlusNormal"/>
        <w:ind w:firstLine="540"/>
        <w:jc w:val="both"/>
      </w:pPr>
      <w:r>
        <w:t>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законами и иными нормативными правовыми актами, в орган, осуществляющий государственную регистрацию прав на недвижимое имущество и сделок с ним.</w:t>
      </w:r>
    </w:p>
    <w:p w:rsidR="009E4B08" w:rsidRDefault="009E4B08">
      <w:pPr>
        <w:pStyle w:val="ConsPlusNormal"/>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9E4B08" w:rsidRDefault="009E4B08">
      <w:pPr>
        <w:pStyle w:val="ConsPlusNormal"/>
        <w:ind w:firstLine="540"/>
        <w:jc w:val="both"/>
      </w:pPr>
      <w:r>
        <w:t>Нотариус или помощник нотариуса представляет заявление о погашении регистрационной записи об ипотеке в Едином реестре прав на недвижимое имущество и сделок с ним по нотариально удостоверенному договору об ипотеке в случае:</w:t>
      </w:r>
    </w:p>
    <w:p w:rsidR="009E4B08" w:rsidRDefault="009E4B08">
      <w:pPr>
        <w:pStyle w:val="ConsPlusNormal"/>
        <w:ind w:firstLine="540"/>
        <w:jc w:val="both"/>
      </w:pPr>
      <w:r>
        <w:t>1) совместного обращения залогодателя и залогодержателя;</w:t>
      </w:r>
    </w:p>
    <w:p w:rsidR="009E4B08" w:rsidRDefault="009E4B08">
      <w:pPr>
        <w:pStyle w:val="ConsPlusNormal"/>
        <w:ind w:firstLine="540"/>
        <w:jc w:val="both"/>
      </w:pPr>
      <w:r>
        <w:t>2) обращения залогодержателя;</w:t>
      </w:r>
    </w:p>
    <w:p w:rsidR="009E4B08" w:rsidRDefault="009E4B08">
      <w:pPr>
        <w:pStyle w:val="ConsPlusNormal"/>
        <w:ind w:firstLine="540"/>
        <w:jc w:val="both"/>
      </w:pPr>
      <w:bookmarkStart w:id="109" w:name="Par791"/>
      <w:bookmarkEnd w:id="109"/>
      <w:r>
        <w:t>3) обращения залогодателя и представления следующих документов:</w:t>
      </w:r>
    </w:p>
    <w:p w:rsidR="009E4B08" w:rsidRDefault="009E4B08">
      <w:pPr>
        <w:pStyle w:val="ConsPlusNormal"/>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9E4B08" w:rsidRDefault="009E4B08">
      <w:pPr>
        <w:pStyle w:val="ConsPlusNormal"/>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9E4B08" w:rsidRDefault="009E4B08">
      <w:pPr>
        <w:pStyle w:val="ConsPlusNormal"/>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9E4B08" w:rsidRDefault="009E4B08">
      <w:pPr>
        <w:pStyle w:val="ConsPlusNormal"/>
        <w:ind w:firstLine="540"/>
        <w:jc w:val="both"/>
      </w:pPr>
      <w:bookmarkStart w:id="110" w:name="Par795"/>
      <w:bookmarkEnd w:id="110"/>
      <w:r>
        <w:t xml:space="preserve">В случае обращения залогодателя с заявлением о погашении регистрационной записи об ипотеке в Едином государственном реестре прав на недвижимое имущество и сделок с ним в соответствии с </w:t>
      </w:r>
      <w:hyperlink w:anchor="Par791" w:tooltip="Ссылка на текущий документ" w:history="1">
        <w:r>
          <w:rPr>
            <w:color w:val="0000FF"/>
          </w:rPr>
          <w:t>пунктом 3 части третьей</w:t>
        </w:r>
      </w:hyperlink>
      <w:r>
        <w:t xml:space="preserve"> настоящей статьи нотариус направляет уведомление залогодержателю в порядке, </w:t>
      </w:r>
      <w:r>
        <w:lastRenderedPageBreak/>
        <w:t>установленном Федеральным законом от 16 июля 1998 года N 102-ФЗ "Об ипотеке (залоге недвижимости)" или Законом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9E4B08" w:rsidRDefault="009E4B08">
      <w:pPr>
        <w:pStyle w:val="ConsPlusNormal"/>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ar795" w:tooltip="Ссылка на текущий документ"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прав на недвижимое имущество и сделок с ним.</w:t>
      </w:r>
    </w:p>
    <w:p w:rsidR="009E4B08" w:rsidRDefault="009E4B08">
      <w:pPr>
        <w:pStyle w:val="ConsPlusNormal"/>
        <w:jc w:val="both"/>
      </w:pPr>
    </w:p>
    <w:p w:rsidR="009E4B08" w:rsidRDefault="009E4B08">
      <w:pPr>
        <w:pStyle w:val="ConsPlusNormal"/>
        <w:ind w:firstLine="540"/>
        <w:jc w:val="both"/>
        <w:outlineLvl w:val="2"/>
      </w:pPr>
      <w:bookmarkStart w:id="111" w:name="Par798"/>
      <w:bookmarkEnd w:id="111"/>
      <w:r>
        <w:t>Статья 87. Принятие в депозит денежных сумм и ценных бумаг</w:t>
      </w:r>
    </w:p>
    <w:p w:rsidR="009E4B08" w:rsidRDefault="009E4B08">
      <w:pPr>
        <w:pStyle w:val="ConsPlusNormal"/>
        <w:jc w:val="both"/>
      </w:pPr>
    </w:p>
    <w:p w:rsidR="009E4B08" w:rsidRDefault="009E4B08">
      <w:pPr>
        <w:pStyle w:val="ConsPlusNormal"/>
        <w:ind w:firstLine="540"/>
        <w:jc w:val="both"/>
      </w:pPr>
      <w:r>
        <w:t>Нотариус в случаях, предусмотренных гражданским законодательством Российской Федерации, принимает от должника в депозит денежные суммы и ценные бумаги для передачи их кредитору.</w:t>
      </w:r>
    </w:p>
    <w:p w:rsidR="009E4B08" w:rsidRDefault="009E4B08">
      <w:pPr>
        <w:pStyle w:val="ConsPlusNormal"/>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w:t>
      </w:r>
    </w:p>
    <w:p w:rsidR="009E4B08" w:rsidRDefault="009E4B08">
      <w:pPr>
        <w:pStyle w:val="ConsPlusNormal"/>
        <w:ind w:firstLine="540"/>
        <w:jc w:val="both"/>
      </w:pPr>
      <w:r>
        <w:t>Принятие в депозит денежных сумм и ценных бумаг производится нотариусом по месту исполнения обязательства.</w:t>
      </w:r>
    </w:p>
    <w:p w:rsidR="009E4B08" w:rsidRDefault="009E4B08">
      <w:pPr>
        <w:pStyle w:val="ConsPlusNormal"/>
        <w:jc w:val="both"/>
      </w:pPr>
    </w:p>
    <w:p w:rsidR="009E4B08" w:rsidRDefault="009E4B08">
      <w:pPr>
        <w:pStyle w:val="ConsPlusNormal"/>
        <w:ind w:firstLine="540"/>
        <w:jc w:val="both"/>
        <w:outlineLvl w:val="2"/>
      </w:pPr>
      <w:bookmarkStart w:id="112" w:name="Par804"/>
      <w:bookmarkEnd w:id="112"/>
      <w:r>
        <w:t>Статья 88. Возврат денежных сумм и ценных бумаг лицу, внесшему их в депозит</w:t>
      </w:r>
    </w:p>
    <w:p w:rsidR="009E4B08" w:rsidRDefault="009E4B08">
      <w:pPr>
        <w:pStyle w:val="ConsPlusNormal"/>
        <w:jc w:val="both"/>
      </w:pPr>
    </w:p>
    <w:p w:rsidR="009E4B08" w:rsidRDefault="009E4B08">
      <w:pPr>
        <w:pStyle w:val="ConsPlusNormal"/>
        <w:ind w:firstLine="540"/>
        <w:jc w:val="both"/>
      </w:pPr>
      <w:r>
        <w:t>Возврат денежных сумм и ценных бумаг лицу, внесшему их в депозит, допускается лишь с письменного согласия лица, в пользу которого сделан взнос, или по решению суда,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E4B08" w:rsidRDefault="009E4B08">
      <w:pPr>
        <w:pStyle w:val="ConsPlusNormal"/>
        <w:jc w:val="both"/>
      </w:pPr>
      <w:r>
        <w:t>(в ред. Федерального закона от 05.04.2013 N 43-ФЗ)</w:t>
      </w:r>
    </w:p>
    <w:p w:rsidR="009E4B08" w:rsidRDefault="009E4B08">
      <w:pPr>
        <w:pStyle w:val="ConsPlusNormal"/>
        <w:jc w:val="both"/>
      </w:pPr>
    </w:p>
    <w:p w:rsidR="009E4B08" w:rsidRDefault="009E4B08">
      <w:pPr>
        <w:pStyle w:val="ConsPlusNormal"/>
        <w:jc w:val="center"/>
        <w:outlineLvl w:val="1"/>
        <w:rPr>
          <w:b/>
          <w:bCs/>
          <w:sz w:val="16"/>
          <w:szCs w:val="16"/>
        </w:rPr>
      </w:pPr>
      <w:bookmarkStart w:id="113" w:name="Par809"/>
      <w:bookmarkEnd w:id="113"/>
      <w:r>
        <w:rPr>
          <w:b/>
          <w:bCs/>
          <w:sz w:val="16"/>
          <w:szCs w:val="16"/>
        </w:rPr>
        <w:t>Глава XVI. СОВЕРШЕНИЕ ИСПОЛНИТЕЛЬНЫХ НАДПИСЕЙ</w:t>
      </w:r>
    </w:p>
    <w:p w:rsidR="009E4B08" w:rsidRDefault="009E4B08">
      <w:pPr>
        <w:pStyle w:val="ConsPlusNormal"/>
        <w:jc w:val="both"/>
      </w:pPr>
    </w:p>
    <w:p w:rsidR="009E4B08" w:rsidRDefault="009E4B08">
      <w:pPr>
        <w:pStyle w:val="ConsPlusNormal"/>
        <w:ind w:firstLine="540"/>
        <w:jc w:val="both"/>
        <w:outlineLvl w:val="2"/>
      </w:pPr>
      <w:bookmarkStart w:id="114" w:name="Par811"/>
      <w:bookmarkEnd w:id="114"/>
      <w:r>
        <w:t>Статья 89. Взыскание денежных сумм или истребование имущества от должника</w:t>
      </w:r>
    </w:p>
    <w:p w:rsidR="009E4B08" w:rsidRDefault="009E4B08">
      <w:pPr>
        <w:pStyle w:val="ConsPlusNormal"/>
        <w:jc w:val="both"/>
      </w:pPr>
    </w:p>
    <w:p w:rsidR="009E4B08" w:rsidRDefault="009E4B08">
      <w:pPr>
        <w:pStyle w:val="ConsPlusNormal"/>
        <w:ind w:firstLine="540"/>
        <w:jc w:val="both"/>
      </w:pPr>
      <w:r>
        <w:t>Для взыскания денежных сумм или истребования имущества от должника нотариус совершает исполнительные надписи на документах, устанавливающих задолженность.</w:t>
      </w:r>
    </w:p>
    <w:p w:rsidR="009E4B08" w:rsidRDefault="009E4B08">
      <w:pPr>
        <w:pStyle w:val="ConsPlusNormal"/>
        <w:ind w:firstLine="540"/>
        <w:jc w:val="both"/>
      </w:pPr>
      <w:r>
        <w:t>В случае неисполнения залогодателем соглашения об обращении взыскания на заложенное имущество во внесудебном порядке нотариус совершает исполнительную надпись на договоре о залоге или, если права залогодержателя удостоверены закладной, исполнительная надпись совершается на закладной.</w:t>
      </w:r>
    </w:p>
    <w:p w:rsidR="009E4B08" w:rsidRDefault="009E4B08">
      <w:pPr>
        <w:pStyle w:val="ConsPlusNormal"/>
        <w:jc w:val="both"/>
      </w:pPr>
      <w:r>
        <w:t>(часть вторая введена Федеральным законом от 30.12.2008 N 306-ФЗ)</w:t>
      </w:r>
    </w:p>
    <w:p w:rsidR="009E4B08" w:rsidRDefault="009E4B08">
      <w:pPr>
        <w:pStyle w:val="ConsPlusNormal"/>
        <w:jc w:val="both"/>
      </w:pPr>
    </w:p>
    <w:p w:rsidR="009E4B08" w:rsidRDefault="009E4B08">
      <w:pPr>
        <w:pStyle w:val="ConsPlusNormal"/>
        <w:ind w:firstLine="540"/>
        <w:jc w:val="both"/>
        <w:outlineLvl w:val="2"/>
      </w:pPr>
      <w:bookmarkStart w:id="115" w:name="Par817"/>
      <w:bookmarkEnd w:id="115"/>
      <w:r>
        <w:t>Статья 90. Перечень документов, по которым взыскание задолженности производится в бесспорном порядке</w:t>
      </w:r>
    </w:p>
    <w:p w:rsidR="009E4B08" w:rsidRDefault="009E4B08">
      <w:pPr>
        <w:pStyle w:val="ConsPlusNormal"/>
        <w:ind w:firstLine="540"/>
        <w:jc w:val="both"/>
      </w:pPr>
    </w:p>
    <w:p w:rsidR="009E4B08" w:rsidRDefault="009E4B08">
      <w:pPr>
        <w:pStyle w:val="ConsPlusNormal"/>
        <w:ind w:firstLine="540"/>
        <w:jc w:val="both"/>
      </w:pPr>
      <w:r>
        <w:t>(в ред. Федерального закона от 06.12.2011 N 405-ФЗ)</w:t>
      </w:r>
    </w:p>
    <w:p w:rsidR="009E4B08" w:rsidRDefault="009E4B08">
      <w:pPr>
        <w:pStyle w:val="ConsPlusNormal"/>
        <w:ind w:firstLine="540"/>
        <w:jc w:val="both"/>
      </w:pPr>
    </w:p>
    <w:p w:rsidR="009E4B08" w:rsidRDefault="009E4B08">
      <w:pPr>
        <w:pStyle w:val="ConsPlusNormal"/>
        <w:ind w:firstLine="540"/>
        <w:jc w:val="both"/>
      </w:pPr>
      <w:r>
        <w:t xml:space="preserve">Перечень документов, по которым взыскание задолженности производится в бесспорном порядке на основании исполнительных надписей, устанавливается Правительством Российской Федерации, если иное не предусмотрено настоящими </w:t>
      </w:r>
      <w:hyperlink w:anchor="Par857" w:tooltip="Ссылка на текущий документ" w:history="1">
        <w:r>
          <w:rPr>
            <w:color w:val="0000FF"/>
          </w:rPr>
          <w:t>Основами</w:t>
        </w:r>
      </w:hyperlink>
      <w:r>
        <w:t xml:space="preserve"> для совершения исполнительных надписей по отдельным видам обязательств.</w:t>
      </w:r>
    </w:p>
    <w:p w:rsidR="009E4B08" w:rsidRDefault="009E4B08">
      <w:pPr>
        <w:pStyle w:val="ConsPlusNormal"/>
        <w:ind w:firstLine="540"/>
        <w:jc w:val="both"/>
      </w:pPr>
    </w:p>
    <w:p w:rsidR="009E4B08" w:rsidRDefault="009E4B08">
      <w:pPr>
        <w:pStyle w:val="ConsPlusNormal"/>
        <w:ind w:firstLine="540"/>
        <w:jc w:val="both"/>
        <w:outlineLvl w:val="2"/>
      </w:pPr>
      <w:bookmarkStart w:id="116" w:name="Par823"/>
      <w:bookmarkEnd w:id="116"/>
      <w:r>
        <w:t>Статья 91. Условия совершения исполнительной надписи</w:t>
      </w:r>
    </w:p>
    <w:p w:rsidR="009E4B08" w:rsidRDefault="009E4B08">
      <w:pPr>
        <w:pStyle w:val="ConsPlusNormal"/>
        <w:ind w:firstLine="540"/>
        <w:jc w:val="both"/>
      </w:pPr>
    </w:p>
    <w:p w:rsidR="009E4B08" w:rsidRDefault="009E4B08">
      <w:pPr>
        <w:pStyle w:val="ConsPlusNormal"/>
        <w:ind w:firstLine="540"/>
        <w:jc w:val="both"/>
      </w:pPr>
      <w:r>
        <w:t>(в ред. Федерального закона от 06.12.2011 N 405-ФЗ)</w:t>
      </w:r>
    </w:p>
    <w:p w:rsidR="009E4B08" w:rsidRDefault="009E4B08">
      <w:pPr>
        <w:pStyle w:val="ConsPlusNormal"/>
        <w:ind w:firstLine="540"/>
        <w:jc w:val="both"/>
      </w:pPr>
    </w:p>
    <w:p w:rsidR="009E4B08" w:rsidRDefault="009E4B08">
      <w:pPr>
        <w:pStyle w:val="ConsPlusNormal"/>
        <w:ind w:firstLine="540"/>
        <w:jc w:val="both"/>
      </w:pPr>
      <w:r>
        <w:t>Исполнительная надпись совершается, если:</w:t>
      </w:r>
    </w:p>
    <w:p w:rsidR="009E4B08" w:rsidRDefault="009E4B08">
      <w:pPr>
        <w:pStyle w:val="ConsPlusNormal"/>
        <w:ind w:firstLine="540"/>
        <w:jc w:val="both"/>
      </w:pPr>
      <w:r>
        <w:t>1) представленные документы подтверждают бесспорность требований взыскателя к должнику;</w:t>
      </w:r>
    </w:p>
    <w:p w:rsidR="009E4B08" w:rsidRDefault="009E4B08">
      <w:pPr>
        <w:pStyle w:val="ConsPlusNormal"/>
        <w:ind w:firstLine="540"/>
        <w:jc w:val="both"/>
      </w:pPr>
      <w:r>
        <w:t>2) со дня, когда обязательство должно было быть исполнено, прошло не более чем два года.</w:t>
      </w:r>
    </w:p>
    <w:p w:rsidR="009E4B08" w:rsidRDefault="009E4B08">
      <w:pPr>
        <w:pStyle w:val="ConsPlusNormal"/>
        <w:ind w:firstLine="540"/>
        <w:jc w:val="both"/>
      </w:pPr>
      <w:r>
        <w:lastRenderedPageBreak/>
        <w:t xml:space="preserve">Особенности совершения исполнительных надписей по отдельным видам обязательств устанавливаются настоящими </w:t>
      </w:r>
      <w:hyperlink w:anchor="Par857" w:tooltip="Ссылка на текущий документ" w:history="1">
        <w:r>
          <w:rPr>
            <w:color w:val="0000FF"/>
          </w:rPr>
          <w:t>Основами</w:t>
        </w:r>
      </w:hyperlink>
      <w:r>
        <w:t>.</w:t>
      </w:r>
    </w:p>
    <w:p w:rsidR="009E4B08" w:rsidRDefault="009E4B08">
      <w:pPr>
        <w:pStyle w:val="ConsPlusNormal"/>
        <w:ind w:firstLine="540"/>
        <w:jc w:val="both"/>
      </w:pPr>
    </w:p>
    <w:p w:rsidR="009E4B08" w:rsidRDefault="009E4B08">
      <w:pPr>
        <w:pStyle w:val="ConsPlusNormal"/>
        <w:ind w:firstLine="540"/>
        <w:jc w:val="both"/>
        <w:outlineLvl w:val="2"/>
      </w:pPr>
      <w:bookmarkStart w:id="117" w:name="Par832"/>
      <w:bookmarkEnd w:id="117"/>
      <w:r>
        <w:t>Статья 92. Содержание исполнительной надписи</w:t>
      </w:r>
    </w:p>
    <w:p w:rsidR="009E4B08" w:rsidRDefault="009E4B08">
      <w:pPr>
        <w:pStyle w:val="ConsPlusNormal"/>
        <w:jc w:val="both"/>
      </w:pPr>
    </w:p>
    <w:p w:rsidR="009E4B08" w:rsidRDefault="009E4B08">
      <w:pPr>
        <w:pStyle w:val="ConsPlusNormal"/>
        <w:ind w:firstLine="540"/>
        <w:jc w:val="both"/>
      </w:pPr>
      <w:r>
        <w:t>Исполнительная надпись должна содержать:</w:t>
      </w:r>
    </w:p>
    <w:p w:rsidR="009E4B08" w:rsidRDefault="009E4B08">
      <w:pPr>
        <w:pStyle w:val="ConsPlusNormal"/>
        <w:ind w:firstLine="540"/>
        <w:jc w:val="both"/>
      </w:pPr>
      <w:r>
        <w:t>1) фамилию и инициалы, должность нотариуса, совершающего исполнительную надпись;</w:t>
      </w:r>
    </w:p>
    <w:p w:rsidR="009E4B08" w:rsidRDefault="009E4B08">
      <w:pPr>
        <w:pStyle w:val="ConsPlusNormal"/>
        <w:ind w:firstLine="540"/>
        <w:jc w:val="both"/>
      </w:pPr>
      <w:r>
        <w:t>2) наименование и адрес взыскателя;</w:t>
      </w:r>
    </w:p>
    <w:p w:rsidR="009E4B08" w:rsidRDefault="009E4B08">
      <w:pPr>
        <w:pStyle w:val="ConsPlusNormal"/>
        <w:ind w:firstLine="540"/>
        <w:jc w:val="both"/>
      </w:pPr>
      <w:r>
        <w:t>3) наименование и адрес должника;</w:t>
      </w:r>
    </w:p>
    <w:p w:rsidR="009E4B08" w:rsidRDefault="009E4B08">
      <w:pPr>
        <w:pStyle w:val="ConsPlusNormal"/>
        <w:ind w:firstLine="540"/>
        <w:jc w:val="both"/>
      </w:pPr>
      <w:r>
        <w:t>4) обозначение срока, за который производится взыскание;</w:t>
      </w:r>
    </w:p>
    <w:p w:rsidR="009E4B08" w:rsidRDefault="009E4B08">
      <w:pPr>
        <w:pStyle w:val="ConsPlusNormal"/>
        <w:ind w:firstLine="540"/>
        <w:jc w:val="both"/>
      </w:pPr>
      <w:r>
        <w:t>5) обозначение суммы, подлежащей взысканию, или предметов, подлежащих истребованию, в том числе пени, процентов, если таковые причитаются;</w:t>
      </w:r>
    </w:p>
    <w:p w:rsidR="009E4B08" w:rsidRDefault="009E4B08">
      <w:pPr>
        <w:pStyle w:val="ConsPlusNormal"/>
        <w:ind w:firstLine="540"/>
        <w:jc w:val="both"/>
      </w:pPr>
      <w:r>
        <w:t>6) обозначение суммы государственной пошлины или тарифа, уплаченных взыскателем или подлежащих взысканию с должника;</w:t>
      </w:r>
    </w:p>
    <w:p w:rsidR="009E4B08" w:rsidRDefault="009E4B08">
      <w:pPr>
        <w:pStyle w:val="ConsPlusNormal"/>
        <w:ind w:firstLine="540"/>
        <w:jc w:val="both"/>
      </w:pPr>
      <w:r>
        <w:t>7) дату (год, месяц, число) совершения исполнительной надписи;</w:t>
      </w:r>
    </w:p>
    <w:p w:rsidR="009E4B08" w:rsidRDefault="009E4B08">
      <w:pPr>
        <w:pStyle w:val="ConsPlusNormal"/>
        <w:ind w:firstLine="540"/>
        <w:jc w:val="both"/>
      </w:pPr>
      <w:r>
        <w:t>8) номер, под которым исполнительная надпись зарегистрирована в реестре;</w:t>
      </w:r>
    </w:p>
    <w:p w:rsidR="009E4B08" w:rsidRDefault="009E4B08">
      <w:pPr>
        <w:pStyle w:val="ConsPlusNormal"/>
        <w:ind w:firstLine="540"/>
        <w:jc w:val="both"/>
      </w:pPr>
      <w:r>
        <w:t>9) подпись нотариуса, совершившего исполнительную надпись;</w:t>
      </w:r>
    </w:p>
    <w:p w:rsidR="009E4B08" w:rsidRDefault="009E4B08">
      <w:pPr>
        <w:pStyle w:val="ConsPlusNormal"/>
        <w:ind w:firstLine="540"/>
        <w:jc w:val="both"/>
      </w:pPr>
      <w:r>
        <w:t>10) печать нотариуса.</w:t>
      </w:r>
    </w:p>
    <w:p w:rsidR="009E4B08" w:rsidRDefault="009E4B08">
      <w:pPr>
        <w:pStyle w:val="ConsPlusNormal"/>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9E4B08" w:rsidRDefault="009E4B08">
      <w:pPr>
        <w:pStyle w:val="ConsPlusNormal"/>
        <w:jc w:val="both"/>
      </w:pPr>
      <w:r>
        <w:t>(часть вторая введена Федеральным законом от 30.12.2008 N 306-ФЗ)</w:t>
      </w:r>
    </w:p>
    <w:p w:rsidR="009E4B08" w:rsidRDefault="009E4B08">
      <w:pPr>
        <w:pStyle w:val="ConsPlusNormal"/>
        <w:jc w:val="both"/>
      </w:pPr>
    </w:p>
    <w:p w:rsidR="009E4B08" w:rsidRDefault="009E4B08">
      <w:pPr>
        <w:pStyle w:val="ConsPlusNormal"/>
        <w:ind w:firstLine="540"/>
        <w:jc w:val="both"/>
        <w:outlineLvl w:val="2"/>
      </w:pPr>
      <w:bookmarkStart w:id="118" w:name="Par848"/>
      <w:bookmarkEnd w:id="118"/>
      <w:r>
        <w:t>Статья 93. Порядок взыскания по исполнительной надписи</w:t>
      </w:r>
    </w:p>
    <w:p w:rsidR="009E4B08" w:rsidRDefault="009E4B08">
      <w:pPr>
        <w:pStyle w:val="ConsPlusNormal"/>
        <w:jc w:val="both"/>
      </w:pPr>
    </w:p>
    <w:p w:rsidR="009E4B08" w:rsidRDefault="009E4B08">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9E4B08" w:rsidRDefault="009E4B08">
      <w:pPr>
        <w:pStyle w:val="ConsPlusNormal"/>
        <w:jc w:val="both"/>
      </w:pPr>
    </w:p>
    <w:p w:rsidR="009E4B08" w:rsidRDefault="009E4B08">
      <w:pPr>
        <w:pStyle w:val="ConsPlusNormal"/>
        <w:ind w:firstLine="540"/>
        <w:jc w:val="both"/>
        <w:outlineLvl w:val="2"/>
      </w:pPr>
      <w:bookmarkStart w:id="119" w:name="Par852"/>
      <w:bookmarkEnd w:id="119"/>
      <w:r>
        <w:t>Статья 94. Сроки предъявления исполнительной надписи</w:t>
      </w:r>
    </w:p>
    <w:p w:rsidR="009E4B08" w:rsidRDefault="009E4B08">
      <w:pPr>
        <w:pStyle w:val="ConsPlusNormal"/>
        <w:jc w:val="both"/>
      </w:pPr>
    </w:p>
    <w:p w:rsidR="009E4B08" w:rsidRDefault="009E4B08">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9E4B08" w:rsidRDefault="009E4B08">
      <w:pPr>
        <w:pStyle w:val="ConsPlusNormal"/>
        <w:ind w:firstLine="540"/>
        <w:jc w:val="both"/>
      </w:pPr>
      <w:r>
        <w:t>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Российской Федерации.</w:t>
      </w:r>
    </w:p>
    <w:p w:rsidR="009E4B08" w:rsidRDefault="009E4B08">
      <w:pPr>
        <w:pStyle w:val="ConsPlusNormal"/>
        <w:jc w:val="both"/>
      </w:pPr>
    </w:p>
    <w:p w:rsidR="009E4B08" w:rsidRDefault="009E4B08">
      <w:pPr>
        <w:pStyle w:val="ConsPlusNormal"/>
        <w:jc w:val="center"/>
        <w:outlineLvl w:val="1"/>
        <w:rPr>
          <w:b/>
          <w:bCs/>
          <w:sz w:val="16"/>
          <w:szCs w:val="16"/>
        </w:rPr>
      </w:pPr>
      <w:bookmarkStart w:id="120" w:name="Par857"/>
      <w:bookmarkEnd w:id="120"/>
      <w:r>
        <w:rPr>
          <w:b/>
          <w:bCs/>
          <w:sz w:val="16"/>
          <w:szCs w:val="16"/>
        </w:rPr>
        <w:t>Глава XVI.1. ОСОБЕННОСТИ СОВЕРШЕНИЯ ИСПОЛНИТЕЛЬНОЙ НАДПИСИ</w:t>
      </w:r>
    </w:p>
    <w:p w:rsidR="009E4B08" w:rsidRDefault="009E4B08">
      <w:pPr>
        <w:pStyle w:val="ConsPlusNormal"/>
        <w:jc w:val="center"/>
        <w:rPr>
          <w:b/>
          <w:bCs/>
          <w:sz w:val="16"/>
          <w:szCs w:val="16"/>
        </w:rPr>
      </w:pPr>
      <w:r>
        <w:rPr>
          <w:b/>
          <w:bCs/>
          <w:sz w:val="16"/>
          <w:szCs w:val="16"/>
        </w:rPr>
        <w:t>НА ДОГОВОРЕ ЗАЛОГА</w:t>
      </w:r>
    </w:p>
    <w:p w:rsidR="009E4B08" w:rsidRDefault="009E4B08">
      <w:pPr>
        <w:pStyle w:val="ConsPlusNormal"/>
        <w:ind w:firstLine="540"/>
        <w:jc w:val="both"/>
      </w:pPr>
    </w:p>
    <w:p w:rsidR="009E4B08" w:rsidRDefault="009E4B08">
      <w:pPr>
        <w:pStyle w:val="ConsPlusNormal"/>
        <w:jc w:val="center"/>
      </w:pPr>
      <w:r>
        <w:t>(введена Федеральным законом от 06.12.2011 N 405-ФЗ)</w:t>
      </w:r>
    </w:p>
    <w:p w:rsidR="009E4B08" w:rsidRDefault="009E4B08">
      <w:pPr>
        <w:pStyle w:val="ConsPlusNormal"/>
        <w:ind w:firstLine="540"/>
        <w:jc w:val="both"/>
      </w:pPr>
    </w:p>
    <w:p w:rsidR="009E4B08" w:rsidRDefault="009E4B08">
      <w:pPr>
        <w:pStyle w:val="ConsPlusNormal"/>
        <w:ind w:firstLine="540"/>
        <w:jc w:val="both"/>
        <w:outlineLvl w:val="2"/>
      </w:pPr>
      <w:bookmarkStart w:id="121" w:name="Par862"/>
      <w:bookmarkEnd w:id="121"/>
      <w:r>
        <w:t>Статья 94.1. Документы, необходимые для совершения исполнительной надписи на договоре залога, закладной, договоре, из которого возникло обязательство, обеспеченное залогом в силу закона</w:t>
      </w:r>
    </w:p>
    <w:p w:rsidR="009E4B08" w:rsidRDefault="009E4B08">
      <w:pPr>
        <w:pStyle w:val="ConsPlusNormal"/>
        <w:ind w:firstLine="540"/>
        <w:jc w:val="both"/>
      </w:pPr>
    </w:p>
    <w:p w:rsidR="009E4B08" w:rsidRDefault="009E4B08">
      <w:pPr>
        <w:pStyle w:val="ConsPlusNormal"/>
        <w:ind w:firstLine="540"/>
        <w:jc w:val="both"/>
      </w:pPr>
      <w:r>
        <w:t>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законодательством Российской Федерации, производятся на основании следующих документов:</w:t>
      </w:r>
    </w:p>
    <w:p w:rsidR="009E4B08" w:rsidRDefault="009E4B08">
      <w:pPr>
        <w:pStyle w:val="ConsPlusNormal"/>
        <w:ind w:firstLine="540"/>
        <w:jc w:val="both"/>
      </w:pPr>
      <w:r>
        <w:t>1) договор, обязательства по которому обеспечены залогом;</w:t>
      </w:r>
    </w:p>
    <w:p w:rsidR="009E4B08" w:rsidRDefault="009E4B08">
      <w:pPr>
        <w:pStyle w:val="ConsPlusNormal"/>
        <w:ind w:firstLine="540"/>
        <w:jc w:val="both"/>
      </w:pPr>
      <w:r>
        <w:t>2) нотариально удостоверенный договор о залоге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9E4B08" w:rsidRDefault="009E4B08">
      <w:pPr>
        <w:pStyle w:val="ConsPlusNormal"/>
        <w:ind w:firstLine="540"/>
        <w:jc w:val="both"/>
      </w:pPr>
      <w:bookmarkStart w:id="122" w:name="Par867"/>
      <w:bookmarkEnd w:id="122"/>
      <w:r>
        <w:t xml:space="preserve">3) расчет задолженности должника, подписанный залогодержателем и содержащий обязательно </w:t>
      </w:r>
      <w:r>
        <w:lastRenderedPageBreak/>
        <w:t>также информацию о суммах и датах получения исполнения в счет погашения обязательств должника по соответствующему договору;</w:t>
      </w:r>
    </w:p>
    <w:p w:rsidR="009E4B08" w:rsidRDefault="009E4B08">
      <w:pPr>
        <w:pStyle w:val="ConsPlusNormal"/>
        <w:ind w:firstLine="540"/>
        <w:jc w:val="both"/>
      </w:pPr>
      <w:r>
        <w:t>4) заявление залогодержателя об установлении оценки предмета залога, определенной в договоре о залоге, в качестве начальной продажной цены (цены реализации) или в установленных федеральным законом случаях отчет об оценке заложенного имущества;</w:t>
      </w:r>
    </w:p>
    <w:p w:rsidR="009E4B08" w:rsidRDefault="009E4B08">
      <w:pPr>
        <w:pStyle w:val="ConsPlusNormal"/>
        <w:ind w:firstLine="540"/>
        <w:jc w:val="both"/>
      </w:pPr>
      <w:r>
        <w:t>5) выписка из Единого государственного реестра прав на недвижимое имущество и сделок с ним, выданная соответствующим органом не позднее чем за две недели до обращения к нотариусу и подтверждающая, что ипотека не прекращена, и, если взыскание обращается на заложенное недвижимое имущество в отношении воздушного судна, подлежащего государственной регистрации, выписка из Единого государственного реестра прав на воздушные суда, в отношении морского судна, судна внутреннего плавания, подлежащих государственной регистрации, выписка из соответствующего реестра судов Российской Федерации или судовой книги.</w:t>
      </w:r>
    </w:p>
    <w:p w:rsidR="009E4B08" w:rsidRDefault="009E4B08">
      <w:pPr>
        <w:pStyle w:val="ConsPlusNormal"/>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недвижимое имущество и сделок с ним,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об установлении в качестве начальной продажной цены (цены реализации) величины оценки предмета залога, определенной в договоре о залоге),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9E4B08" w:rsidRDefault="009E4B08">
      <w:pPr>
        <w:pStyle w:val="ConsPlusNormal"/>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осуществляющего государственную регистрацию прав на недвижимое имущество и сделок с ним, заверенную этим органом копию соответствующего договора.</w:t>
      </w:r>
    </w:p>
    <w:p w:rsidR="009E4B08" w:rsidRDefault="009E4B08">
      <w:pPr>
        <w:pStyle w:val="ConsPlusNormal"/>
        <w:ind w:firstLine="540"/>
        <w:jc w:val="both"/>
      </w:pPr>
      <w:r>
        <w:t>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кодексом Российской Федерации и Федеральным законом от 16 июля 1998 года N 102-ФЗ "Об ипотеке (залоге недвижимости)".</w:t>
      </w:r>
    </w:p>
    <w:p w:rsidR="009E4B08" w:rsidRDefault="009E4B08">
      <w:pPr>
        <w:pStyle w:val="ConsPlusNormal"/>
        <w:ind w:firstLine="540"/>
        <w:jc w:val="both"/>
      </w:pPr>
    </w:p>
    <w:p w:rsidR="009E4B08" w:rsidRDefault="009E4B08">
      <w:pPr>
        <w:pStyle w:val="ConsPlusNormal"/>
        <w:ind w:firstLine="540"/>
        <w:jc w:val="both"/>
        <w:outlineLvl w:val="2"/>
      </w:pPr>
      <w:bookmarkStart w:id="123" w:name="Par874"/>
      <w:bookmarkEnd w:id="123"/>
      <w:r>
        <w:t>Статья 94.2. Предложение исполнить обеспеченное залогом обязательство</w:t>
      </w:r>
    </w:p>
    <w:p w:rsidR="009E4B08" w:rsidRDefault="009E4B08">
      <w:pPr>
        <w:pStyle w:val="ConsPlusNormal"/>
        <w:ind w:firstLine="540"/>
        <w:jc w:val="both"/>
      </w:pPr>
    </w:p>
    <w:p w:rsidR="009E4B08" w:rsidRDefault="009E4B08">
      <w:pPr>
        <w:pStyle w:val="ConsPlusNormal"/>
        <w:ind w:firstLine="540"/>
        <w:jc w:val="both"/>
      </w:pPr>
      <w:bookmarkStart w:id="124" w:name="Par876"/>
      <w:bookmarkEnd w:id="124"/>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9E4B08" w:rsidRDefault="009E4B08">
      <w:pPr>
        <w:pStyle w:val="ConsPlusNormal"/>
        <w:ind w:firstLine="540"/>
        <w:jc w:val="both"/>
      </w:pPr>
      <w:r>
        <w:t>Предложение исполнить обеспеченное залогом обязательство должно содержать сведения:</w:t>
      </w:r>
    </w:p>
    <w:p w:rsidR="009E4B08" w:rsidRDefault="009E4B08">
      <w:pPr>
        <w:pStyle w:val="ConsPlusNormal"/>
        <w:ind w:firstLine="540"/>
        <w:jc w:val="both"/>
      </w:pPr>
      <w:r>
        <w:t>1) об обязательстве, обеспеченном залогом;</w:t>
      </w:r>
    </w:p>
    <w:p w:rsidR="009E4B08" w:rsidRDefault="009E4B08">
      <w:pPr>
        <w:pStyle w:val="ConsPlusNormal"/>
        <w:ind w:firstLine="540"/>
        <w:jc w:val="both"/>
      </w:pPr>
      <w:r>
        <w:t>2) о договоре о залоге (если залог возник на основании договора о залоге);</w:t>
      </w:r>
    </w:p>
    <w:p w:rsidR="009E4B08" w:rsidRDefault="009E4B08">
      <w:pPr>
        <w:pStyle w:val="ConsPlusNormal"/>
        <w:ind w:firstLine="540"/>
        <w:jc w:val="both"/>
      </w:pPr>
      <w:r>
        <w:t>3) о заложенном имуществе, за счет которого требования залогодержателя подлежат удовлетворению;</w:t>
      </w:r>
    </w:p>
    <w:p w:rsidR="009E4B08" w:rsidRDefault="009E4B08">
      <w:pPr>
        <w:pStyle w:val="ConsPlusNormal"/>
        <w:ind w:firstLine="540"/>
        <w:jc w:val="both"/>
      </w:pPr>
      <w:r>
        <w:t>4) о способах реализации заложенного имущества, предусмотренных соглашением сторон или федеральным законом;</w:t>
      </w:r>
    </w:p>
    <w:p w:rsidR="009E4B08" w:rsidRDefault="009E4B08">
      <w:pPr>
        <w:pStyle w:val="ConsPlusNormal"/>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9E4B08" w:rsidRDefault="009E4B08">
      <w:pPr>
        <w:pStyle w:val="ConsPlusNormal"/>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9E4B08" w:rsidRDefault="009E4B08">
      <w:pPr>
        <w:pStyle w:val="ConsPlusNormal"/>
        <w:ind w:firstLine="540"/>
        <w:jc w:val="both"/>
      </w:pPr>
      <w:r>
        <w:t xml:space="preserve">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w:t>
      </w:r>
      <w:r>
        <w:lastRenderedPageBreak/>
        <w:t>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9E4B08" w:rsidRDefault="009E4B08">
      <w:pPr>
        <w:pStyle w:val="ConsPlusNormal"/>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ar867" w:tooltip="Ссылка на текущий документ" w:history="1">
        <w:r>
          <w:rPr>
            <w:color w:val="0000FF"/>
          </w:rPr>
          <w:t>пунктом 3 части первой статьи 94.1</w:t>
        </w:r>
      </w:hyperlink>
      <w:r>
        <w:t xml:space="preserve"> настоящих Основ.</w:t>
      </w:r>
    </w:p>
    <w:p w:rsidR="009E4B08" w:rsidRDefault="009E4B08">
      <w:pPr>
        <w:pStyle w:val="ConsPlusNormal"/>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9E4B08" w:rsidRDefault="009E4B08">
      <w:pPr>
        <w:pStyle w:val="ConsPlusNormal"/>
        <w:ind w:firstLine="540"/>
        <w:jc w:val="both"/>
      </w:pPr>
      <w:r>
        <w:t xml:space="preserve">Форма уведомления, предусмотренного </w:t>
      </w:r>
      <w:hyperlink w:anchor="Par876" w:tooltip="Ссылка на текущий документ" w:history="1">
        <w:r>
          <w:rPr>
            <w:color w:val="0000FF"/>
          </w:rPr>
          <w:t>частью первой</w:t>
        </w:r>
      </w:hyperlink>
      <w:r>
        <w:t xml:space="preserve"> настоящей статьи, устанавливается Министерством юстиции Российской Федерации.</w:t>
      </w:r>
    </w:p>
    <w:p w:rsidR="009E4B08" w:rsidRDefault="009E4B08">
      <w:pPr>
        <w:pStyle w:val="ConsPlusNormal"/>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9E4B08" w:rsidRDefault="009E4B08">
      <w:pPr>
        <w:pStyle w:val="ConsPlusNormal"/>
        <w:ind w:firstLine="540"/>
        <w:jc w:val="both"/>
      </w:pPr>
    </w:p>
    <w:p w:rsidR="009E4B08" w:rsidRDefault="009E4B08">
      <w:pPr>
        <w:pStyle w:val="ConsPlusNormal"/>
        <w:ind w:firstLine="540"/>
        <w:jc w:val="both"/>
        <w:outlineLvl w:val="2"/>
      </w:pPr>
      <w:bookmarkStart w:id="125" w:name="Par890"/>
      <w:bookmarkEnd w:id="125"/>
      <w:r>
        <w:t>Статья 94.3. Условия совершения исполнительной надписи на договоре о залоге</w:t>
      </w:r>
    </w:p>
    <w:p w:rsidR="009E4B08" w:rsidRDefault="009E4B08">
      <w:pPr>
        <w:pStyle w:val="ConsPlusNormal"/>
        <w:ind w:firstLine="540"/>
        <w:jc w:val="both"/>
      </w:pPr>
    </w:p>
    <w:p w:rsidR="009E4B08" w:rsidRDefault="009E4B08">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9E4B08" w:rsidRDefault="009E4B08">
      <w:pPr>
        <w:pStyle w:val="ConsPlusNormal"/>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9E4B08" w:rsidRDefault="009E4B08">
      <w:pPr>
        <w:pStyle w:val="ConsPlusNormal"/>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9E4B08" w:rsidRDefault="009E4B08">
      <w:pPr>
        <w:pStyle w:val="ConsPlusNormal"/>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9E4B08" w:rsidRDefault="009E4B08">
      <w:pPr>
        <w:pStyle w:val="ConsPlusNormal"/>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ar874" w:tooltip="Ссылка на текущий документ"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ar867" w:tooltip="Ссылка на текущий документ" w:history="1">
        <w:r>
          <w:rPr>
            <w:color w:val="0000FF"/>
          </w:rPr>
          <w:t>пунктом 3 части первой статьи 94.1</w:t>
        </w:r>
      </w:hyperlink>
      <w:r>
        <w:t xml:space="preserve"> настоящих Основ.</w:t>
      </w:r>
    </w:p>
    <w:p w:rsidR="009E4B08" w:rsidRDefault="009E4B08">
      <w:pPr>
        <w:pStyle w:val="ConsPlusNormal"/>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9E4B08" w:rsidRDefault="009E4B08">
      <w:pPr>
        <w:pStyle w:val="ConsPlusNormal"/>
        <w:ind w:firstLine="540"/>
        <w:jc w:val="both"/>
      </w:pPr>
    </w:p>
    <w:p w:rsidR="009E4B08" w:rsidRDefault="009E4B08">
      <w:pPr>
        <w:pStyle w:val="ConsPlusNormal"/>
        <w:ind w:firstLine="540"/>
        <w:jc w:val="both"/>
        <w:outlineLvl w:val="2"/>
      </w:pPr>
      <w:bookmarkStart w:id="126" w:name="Par899"/>
      <w:bookmarkEnd w:id="126"/>
      <w:r>
        <w:t>Статья 94.4. Отказ в обращении взыскания на заложенное имущество</w:t>
      </w:r>
    </w:p>
    <w:p w:rsidR="009E4B08" w:rsidRDefault="009E4B08">
      <w:pPr>
        <w:pStyle w:val="ConsPlusNormal"/>
        <w:ind w:firstLine="540"/>
        <w:jc w:val="both"/>
      </w:pPr>
    </w:p>
    <w:p w:rsidR="009E4B08" w:rsidRDefault="009E4B08">
      <w:pPr>
        <w:pStyle w:val="ConsPlusNormal"/>
        <w:ind w:firstLine="540"/>
        <w:jc w:val="both"/>
      </w:pPr>
      <w:r>
        <w:t>Нотариус отказывает в обращении взыскания на заложенное имущество в случае:</w:t>
      </w:r>
    </w:p>
    <w:p w:rsidR="009E4B08" w:rsidRDefault="009E4B08">
      <w:pPr>
        <w:pStyle w:val="ConsPlusNormal"/>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9E4B08" w:rsidRDefault="009E4B08">
      <w:pPr>
        <w:pStyle w:val="ConsPlusNormal"/>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9E4B08" w:rsidRDefault="009E4B08">
      <w:pPr>
        <w:pStyle w:val="ConsPlusNormal"/>
        <w:ind w:firstLine="540"/>
        <w:jc w:val="both"/>
      </w:pPr>
      <w:r>
        <w:t>Нотариус отказывает в обращении взыскания на заложенное имущество также в случае, если в соответствии с Гражданским кодексом Российской Федерации, Федеральным законом от 16 июля 1998 года N 102-ФЗ "Об ипотеке (залоге недвижимости)", Законом Российской Федерации от 29 мая 1992 года N 2872-1 "О залоге" отсутствуют основания для обращения взыскания на заложенное имущество или обращение взыскания на него не допускается.</w:t>
      </w:r>
    </w:p>
    <w:p w:rsidR="009E4B08" w:rsidRDefault="009E4B08">
      <w:pPr>
        <w:pStyle w:val="ConsPlusNormal"/>
        <w:jc w:val="both"/>
      </w:pPr>
    </w:p>
    <w:p w:rsidR="009E4B08" w:rsidRDefault="009E4B08">
      <w:pPr>
        <w:pStyle w:val="ConsPlusNormal"/>
        <w:jc w:val="center"/>
        <w:outlineLvl w:val="1"/>
        <w:rPr>
          <w:b/>
          <w:bCs/>
          <w:sz w:val="16"/>
          <w:szCs w:val="16"/>
        </w:rPr>
      </w:pPr>
      <w:bookmarkStart w:id="127" w:name="Par906"/>
      <w:bookmarkEnd w:id="127"/>
      <w:r>
        <w:rPr>
          <w:b/>
          <w:bCs/>
          <w:sz w:val="16"/>
          <w:szCs w:val="16"/>
        </w:rPr>
        <w:t>Глава XVII. СОВЕРШЕНИЕ ПРОТЕСТОВ ВЕКСЕЛЕЙ, ПРЕДЪЯВЛЕНИЕ</w:t>
      </w:r>
    </w:p>
    <w:p w:rsidR="009E4B08" w:rsidRDefault="009E4B08">
      <w:pPr>
        <w:pStyle w:val="ConsPlusNormal"/>
        <w:jc w:val="center"/>
        <w:rPr>
          <w:b/>
          <w:bCs/>
          <w:sz w:val="16"/>
          <w:szCs w:val="16"/>
        </w:rPr>
      </w:pPr>
      <w:r>
        <w:rPr>
          <w:b/>
          <w:bCs/>
          <w:sz w:val="16"/>
          <w:szCs w:val="16"/>
        </w:rPr>
        <w:t>ЧЕКОВ К ПЛАТЕЖУ И УДОСТОВЕРЕНИЕ НЕОПЛАТЫ ЧЕКОВ</w:t>
      </w:r>
    </w:p>
    <w:p w:rsidR="009E4B08" w:rsidRDefault="009E4B08">
      <w:pPr>
        <w:pStyle w:val="ConsPlusNormal"/>
        <w:jc w:val="both"/>
      </w:pPr>
    </w:p>
    <w:p w:rsidR="009E4B08" w:rsidRDefault="009E4B08">
      <w:pPr>
        <w:pStyle w:val="ConsPlusNormal"/>
        <w:ind w:firstLine="540"/>
        <w:jc w:val="both"/>
        <w:outlineLvl w:val="2"/>
      </w:pPr>
      <w:bookmarkStart w:id="128" w:name="Par909"/>
      <w:bookmarkEnd w:id="128"/>
      <w:r>
        <w:t>Статья 95. Протест векселя</w:t>
      </w:r>
    </w:p>
    <w:p w:rsidR="009E4B08" w:rsidRDefault="009E4B08">
      <w:pPr>
        <w:pStyle w:val="ConsPlusNormal"/>
        <w:jc w:val="both"/>
      </w:pPr>
    </w:p>
    <w:p w:rsidR="009E4B08" w:rsidRDefault="009E4B08">
      <w:pPr>
        <w:pStyle w:val="ConsPlusNormal"/>
        <w:ind w:firstLine="540"/>
        <w:jc w:val="both"/>
      </w:pPr>
      <w: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9E4B08" w:rsidRDefault="009E4B08">
      <w:pPr>
        <w:pStyle w:val="ConsPlusNormal"/>
        <w:jc w:val="both"/>
      </w:pPr>
    </w:p>
    <w:p w:rsidR="009E4B08" w:rsidRDefault="009E4B08">
      <w:pPr>
        <w:pStyle w:val="ConsPlusNormal"/>
        <w:ind w:firstLine="540"/>
        <w:jc w:val="both"/>
        <w:outlineLvl w:val="2"/>
      </w:pPr>
      <w:bookmarkStart w:id="129" w:name="Par913"/>
      <w:bookmarkEnd w:id="129"/>
      <w:r>
        <w:lastRenderedPageBreak/>
        <w:t>Статья 96. Предъявление чека к платежу и удостоверение неоплаты чека</w:t>
      </w:r>
    </w:p>
    <w:p w:rsidR="009E4B08" w:rsidRDefault="009E4B08">
      <w:pPr>
        <w:pStyle w:val="ConsPlusNormal"/>
        <w:jc w:val="both"/>
      </w:pPr>
    </w:p>
    <w:p w:rsidR="009E4B08" w:rsidRDefault="009E4B08">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9E4B08" w:rsidRDefault="009E4B08">
      <w:pPr>
        <w:pStyle w:val="ConsPlusNormal"/>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9E4B08" w:rsidRDefault="009E4B08">
      <w:pPr>
        <w:pStyle w:val="ConsPlusNormal"/>
        <w:ind w:firstLine="540"/>
        <w:jc w:val="both"/>
      </w:pPr>
      <w:r>
        <w:t>По просьбе чекодержателя нотариус в случае неоплаты чека совершает исполнительную надпись.</w:t>
      </w:r>
    </w:p>
    <w:p w:rsidR="009E4B08" w:rsidRDefault="009E4B08">
      <w:pPr>
        <w:pStyle w:val="ConsPlusNormal"/>
        <w:jc w:val="both"/>
      </w:pPr>
    </w:p>
    <w:p w:rsidR="009E4B08" w:rsidRDefault="009E4B08">
      <w:pPr>
        <w:pStyle w:val="ConsPlusNormal"/>
        <w:jc w:val="center"/>
        <w:outlineLvl w:val="1"/>
        <w:rPr>
          <w:b/>
          <w:bCs/>
          <w:sz w:val="16"/>
          <w:szCs w:val="16"/>
        </w:rPr>
      </w:pPr>
      <w:bookmarkStart w:id="130" w:name="Par919"/>
      <w:bookmarkEnd w:id="130"/>
      <w:r>
        <w:rPr>
          <w:b/>
          <w:bCs/>
          <w:sz w:val="16"/>
          <w:szCs w:val="16"/>
        </w:rPr>
        <w:t>Глава XVIII. ПРИНЯТИЕ НА ХРАНЕНИЕ ДОКУМЕНТОВ</w:t>
      </w:r>
    </w:p>
    <w:p w:rsidR="009E4B08" w:rsidRDefault="009E4B08">
      <w:pPr>
        <w:pStyle w:val="ConsPlusNormal"/>
        <w:jc w:val="both"/>
      </w:pPr>
    </w:p>
    <w:p w:rsidR="009E4B08" w:rsidRDefault="009E4B08">
      <w:pPr>
        <w:pStyle w:val="ConsPlusNormal"/>
        <w:ind w:firstLine="540"/>
        <w:jc w:val="both"/>
        <w:outlineLvl w:val="2"/>
      </w:pPr>
      <w:bookmarkStart w:id="131" w:name="Par921"/>
      <w:bookmarkEnd w:id="131"/>
      <w:r>
        <w:t>Статья 97. Принятие на хранение документов</w:t>
      </w:r>
    </w:p>
    <w:p w:rsidR="009E4B08" w:rsidRDefault="009E4B08">
      <w:pPr>
        <w:pStyle w:val="ConsPlusNormal"/>
        <w:jc w:val="both"/>
      </w:pPr>
    </w:p>
    <w:p w:rsidR="009E4B08" w:rsidRDefault="009E4B08">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9E4B08" w:rsidRDefault="009E4B08">
      <w:pPr>
        <w:pStyle w:val="ConsPlusNormal"/>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9E4B08" w:rsidRDefault="009E4B08">
      <w:pPr>
        <w:pStyle w:val="ConsPlusNormal"/>
        <w:ind w:firstLine="540"/>
        <w:jc w:val="both"/>
      </w:pPr>
      <w:r>
        <w:t>Сдавшему документы на хранение выдается свидетельство.</w:t>
      </w:r>
    </w:p>
    <w:p w:rsidR="009E4B08" w:rsidRDefault="009E4B08">
      <w:pPr>
        <w:pStyle w:val="ConsPlusNormal"/>
        <w:jc w:val="both"/>
      </w:pPr>
    </w:p>
    <w:p w:rsidR="009E4B08" w:rsidRDefault="009E4B08">
      <w:pPr>
        <w:pStyle w:val="ConsPlusNormal"/>
        <w:ind w:firstLine="540"/>
        <w:jc w:val="both"/>
        <w:outlineLvl w:val="2"/>
      </w:pPr>
      <w:bookmarkStart w:id="132" w:name="Par927"/>
      <w:bookmarkEnd w:id="132"/>
      <w:r>
        <w:t>Статья 98. Возвращение принятых на хранение документов</w:t>
      </w:r>
    </w:p>
    <w:p w:rsidR="009E4B08" w:rsidRDefault="009E4B08">
      <w:pPr>
        <w:pStyle w:val="ConsPlusNormal"/>
        <w:jc w:val="both"/>
      </w:pPr>
    </w:p>
    <w:p w:rsidR="009E4B08" w:rsidRDefault="009E4B08">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9E4B08" w:rsidRDefault="009E4B08">
      <w:pPr>
        <w:pStyle w:val="ConsPlusNormal"/>
        <w:jc w:val="both"/>
      </w:pPr>
    </w:p>
    <w:p w:rsidR="009E4B08" w:rsidRDefault="009E4B08">
      <w:pPr>
        <w:pStyle w:val="ConsPlusNormal"/>
        <w:jc w:val="center"/>
        <w:outlineLvl w:val="1"/>
        <w:rPr>
          <w:b/>
          <w:bCs/>
          <w:sz w:val="16"/>
          <w:szCs w:val="16"/>
        </w:rPr>
      </w:pPr>
      <w:bookmarkStart w:id="133" w:name="Par931"/>
      <w:bookmarkEnd w:id="133"/>
      <w:r>
        <w:rPr>
          <w:b/>
          <w:bCs/>
          <w:sz w:val="16"/>
          <w:szCs w:val="16"/>
        </w:rPr>
        <w:t>Глава XIX. СОВЕРШЕНИЕ МОРСКИХ ПРОТЕСТОВ</w:t>
      </w:r>
    </w:p>
    <w:p w:rsidR="009E4B08" w:rsidRDefault="009E4B08">
      <w:pPr>
        <w:pStyle w:val="ConsPlusNormal"/>
        <w:jc w:val="both"/>
      </w:pPr>
    </w:p>
    <w:p w:rsidR="009E4B08" w:rsidRDefault="009E4B08">
      <w:pPr>
        <w:pStyle w:val="ConsPlusNormal"/>
        <w:ind w:firstLine="540"/>
        <w:jc w:val="both"/>
        <w:outlineLvl w:val="2"/>
      </w:pPr>
      <w:bookmarkStart w:id="134" w:name="Par933"/>
      <w:bookmarkEnd w:id="134"/>
      <w:r>
        <w:t>Статья 99. Заявление о морском протесте</w:t>
      </w:r>
    </w:p>
    <w:p w:rsidR="009E4B08" w:rsidRDefault="009E4B08">
      <w:pPr>
        <w:pStyle w:val="ConsPlusNormal"/>
        <w:jc w:val="both"/>
      </w:pPr>
    </w:p>
    <w:p w:rsidR="009E4B08" w:rsidRDefault="009E4B08">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9E4B08" w:rsidRDefault="009E4B08">
      <w:pPr>
        <w:pStyle w:val="ConsPlusNormal"/>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9E4B08" w:rsidRDefault="009E4B08">
      <w:pPr>
        <w:pStyle w:val="ConsPlusNormal"/>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9E4B08" w:rsidRDefault="009E4B08">
      <w:pPr>
        <w:pStyle w:val="ConsPlusNormal"/>
        <w:jc w:val="both"/>
      </w:pPr>
    </w:p>
    <w:p w:rsidR="009E4B08" w:rsidRDefault="009E4B08">
      <w:pPr>
        <w:pStyle w:val="ConsPlusNormal"/>
        <w:ind w:firstLine="540"/>
        <w:jc w:val="both"/>
        <w:outlineLvl w:val="2"/>
      </w:pPr>
      <w:bookmarkStart w:id="135" w:name="Par939"/>
      <w:bookmarkEnd w:id="135"/>
      <w:r>
        <w:t>Статья 100. Сроки заявления о морском протесте</w:t>
      </w:r>
    </w:p>
    <w:p w:rsidR="009E4B08" w:rsidRDefault="009E4B08">
      <w:pPr>
        <w:pStyle w:val="ConsPlusNormal"/>
        <w:jc w:val="both"/>
      </w:pPr>
    </w:p>
    <w:p w:rsidR="009E4B08" w:rsidRDefault="009E4B08">
      <w:pPr>
        <w:pStyle w:val="ConsPlusNormal"/>
        <w:ind w:firstLine="540"/>
        <w:jc w:val="both"/>
      </w:pPr>
      <w:r>
        <w:t>Заявление о морском протесте в соответствии с законодательством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9E4B08" w:rsidRDefault="009E4B08">
      <w:pPr>
        <w:pStyle w:val="ConsPlusNormal"/>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9E4B08" w:rsidRDefault="009E4B08">
      <w:pPr>
        <w:pStyle w:val="ConsPlusNormal"/>
        <w:jc w:val="both"/>
      </w:pPr>
    </w:p>
    <w:p w:rsidR="009E4B08" w:rsidRDefault="009E4B08">
      <w:pPr>
        <w:pStyle w:val="ConsPlusNormal"/>
        <w:ind w:firstLine="540"/>
        <w:jc w:val="both"/>
        <w:outlineLvl w:val="2"/>
      </w:pPr>
      <w:bookmarkStart w:id="136" w:name="Par944"/>
      <w:bookmarkEnd w:id="136"/>
      <w:r>
        <w:t>Статья 101. Составление акта о морском протесте</w:t>
      </w:r>
    </w:p>
    <w:p w:rsidR="009E4B08" w:rsidRDefault="009E4B08">
      <w:pPr>
        <w:pStyle w:val="ConsPlusNormal"/>
        <w:jc w:val="both"/>
      </w:pPr>
    </w:p>
    <w:p w:rsidR="009E4B08" w:rsidRDefault="009E4B08">
      <w:pPr>
        <w:pStyle w:val="ConsPlusNormal"/>
        <w:ind w:firstLine="540"/>
        <w:jc w:val="both"/>
      </w:pPr>
      <w:r>
        <w:t xml:space="preserve">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w:t>
      </w:r>
      <w:r>
        <w:lastRenderedPageBreak/>
        <w:t>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9E4B08" w:rsidRDefault="009E4B08">
      <w:pPr>
        <w:pStyle w:val="ConsPlusNormal"/>
        <w:jc w:val="both"/>
      </w:pPr>
    </w:p>
    <w:p w:rsidR="009E4B08" w:rsidRDefault="009E4B08">
      <w:pPr>
        <w:pStyle w:val="ConsPlusNormal"/>
        <w:jc w:val="center"/>
        <w:outlineLvl w:val="1"/>
        <w:rPr>
          <w:b/>
          <w:bCs/>
          <w:sz w:val="16"/>
          <w:szCs w:val="16"/>
        </w:rPr>
      </w:pPr>
      <w:bookmarkStart w:id="137" w:name="Par948"/>
      <w:bookmarkEnd w:id="137"/>
      <w:r>
        <w:rPr>
          <w:b/>
          <w:bCs/>
          <w:sz w:val="16"/>
          <w:szCs w:val="16"/>
        </w:rPr>
        <w:t>Глава XX. ОБЕСПЕЧЕНИЕ ДОКАЗАТЕЛЬСТВ</w:t>
      </w:r>
    </w:p>
    <w:p w:rsidR="009E4B08" w:rsidRDefault="009E4B08">
      <w:pPr>
        <w:pStyle w:val="ConsPlusNormal"/>
        <w:jc w:val="both"/>
      </w:pPr>
    </w:p>
    <w:p w:rsidR="009E4B08" w:rsidRDefault="009E4B08">
      <w:pPr>
        <w:pStyle w:val="ConsPlusNormal"/>
        <w:ind w:firstLine="540"/>
        <w:jc w:val="both"/>
        <w:outlineLvl w:val="2"/>
      </w:pPr>
      <w:bookmarkStart w:id="138" w:name="Par950"/>
      <w:bookmarkEnd w:id="138"/>
      <w:r>
        <w:t>Статья 102. Обеспечение доказательств, необходимых в случае возникновения дела в судах или административных органах</w:t>
      </w:r>
    </w:p>
    <w:p w:rsidR="009E4B08" w:rsidRDefault="009E4B08">
      <w:pPr>
        <w:pStyle w:val="ConsPlusNormal"/>
        <w:jc w:val="both"/>
      </w:pPr>
    </w:p>
    <w:p w:rsidR="009E4B08" w:rsidRDefault="009E4B08">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9E4B08" w:rsidRDefault="009E4B08">
      <w:pPr>
        <w:pStyle w:val="ConsPlusNormal"/>
        <w:ind w:firstLine="540"/>
        <w:jc w:val="both"/>
      </w:pPr>
      <w:r>
        <w:t>Нотариус не обеспечивает доказательств по делу, которое в момент обращения заинтересованных лиц к нотариусу находится в производстве суда или административного органа.</w:t>
      </w:r>
    </w:p>
    <w:p w:rsidR="009E4B08" w:rsidRDefault="009E4B08">
      <w:pPr>
        <w:pStyle w:val="ConsPlusNormal"/>
        <w:jc w:val="both"/>
      </w:pPr>
    </w:p>
    <w:p w:rsidR="009E4B08" w:rsidRDefault="009E4B08">
      <w:pPr>
        <w:pStyle w:val="ConsPlusNormal"/>
        <w:ind w:firstLine="540"/>
        <w:jc w:val="both"/>
        <w:outlineLvl w:val="2"/>
      </w:pPr>
      <w:bookmarkStart w:id="139" w:name="Par955"/>
      <w:bookmarkEnd w:id="139"/>
      <w:r>
        <w:t>Статья 103. Действия нотариуса по обеспечению доказательств</w:t>
      </w:r>
    </w:p>
    <w:p w:rsidR="009E4B08" w:rsidRDefault="009E4B08">
      <w:pPr>
        <w:pStyle w:val="ConsPlusNormal"/>
        <w:jc w:val="both"/>
      </w:pPr>
    </w:p>
    <w:p w:rsidR="009E4B08" w:rsidRDefault="009E4B08">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9E4B08" w:rsidRDefault="009E4B08">
      <w:pPr>
        <w:pStyle w:val="ConsPlusNormal"/>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9E4B08" w:rsidRDefault="009E4B08">
      <w:pPr>
        <w:pStyle w:val="ConsPlusNormal"/>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9E4B08" w:rsidRDefault="009E4B08">
      <w:pPr>
        <w:pStyle w:val="ConsPlusNormal"/>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9E4B08" w:rsidRDefault="009E4B08">
      <w:pPr>
        <w:pStyle w:val="ConsPlusNormal"/>
        <w:ind w:firstLine="540"/>
        <w:jc w:val="both"/>
      </w:pPr>
      <w:r>
        <w:t>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актами Российской Федерации.</w:t>
      </w:r>
    </w:p>
    <w:p w:rsidR="009E4B08" w:rsidRDefault="009E4B08">
      <w:pPr>
        <w:pStyle w:val="ConsPlusNormal"/>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9E4B08" w:rsidRDefault="009E4B08">
      <w:pPr>
        <w:pStyle w:val="ConsPlusNormal"/>
        <w:jc w:val="both"/>
      </w:pPr>
    </w:p>
    <w:p w:rsidR="009E4B08" w:rsidRDefault="009E4B08">
      <w:pPr>
        <w:pStyle w:val="ConsPlusNormal"/>
        <w:jc w:val="center"/>
        <w:outlineLvl w:val="1"/>
        <w:rPr>
          <w:b/>
          <w:bCs/>
          <w:sz w:val="16"/>
          <w:szCs w:val="16"/>
        </w:rPr>
      </w:pPr>
      <w:bookmarkStart w:id="140" w:name="Par964"/>
      <w:bookmarkEnd w:id="140"/>
      <w:r>
        <w:rPr>
          <w:b/>
          <w:bCs/>
          <w:sz w:val="16"/>
          <w:szCs w:val="16"/>
        </w:rPr>
        <w:t>Глава XXI. ПРИМЕНЕНИЕ НОТАРИУСОМ НОРМ ИНОСТРАННОГО</w:t>
      </w:r>
    </w:p>
    <w:p w:rsidR="009E4B08" w:rsidRDefault="009E4B08">
      <w:pPr>
        <w:pStyle w:val="ConsPlusNormal"/>
        <w:jc w:val="center"/>
        <w:rPr>
          <w:b/>
          <w:bCs/>
          <w:sz w:val="16"/>
          <w:szCs w:val="16"/>
        </w:rPr>
      </w:pPr>
      <w:r>
        <w:rPr>
          <w:b/>
          <w:bCs/>
          <w:sz w:val="16"/>
          <w:szCs w:val="16"/>
        </w:rPr>
        <w:t>ПРАВА. МЕЖДУНАРОДНЫЕ ДОГОВОРЫ</w:t>
      </w:r>
    </w:p>
    <w:p w:rsidR="009E4B08" w:rsidRDefault="009E4B08">
      <w:pPr>
        <w:pStyle w:val="ConsPlusNormal"/>
        <w:jc w:val="both"/>
      </w:pPr>
    </w:p>
    <w:p w:rsidR="009E4B08" w:rsidRDefault="009E4B08">
      <w:pPr>
        <w:pStyle w:val="ConsPlusNormal"/>
        <w:ind w:firstLine="540"/>
        <w:jc w:val="both"/>
        <w:outlineLvl w:val="2"/>
      </w:pPr>
      <w:bookmarkStart w:id="141" w:name="Par967"/>
      <w:bookmarkEnd w:id="141"/>
      <w:r>
        <w:t>Статья 104. Применение норм иностранного права</w:t>
      </w:r>
    </w:p>
    <w:p w:rsidR="009E4B08" w:rsidRDefault="009E4B08">
      <w:pPr>
        <w:pStyle w:val="ConsPlusNormal"/>
        <w:jc w:val="both"/>
      </w:pPr>
    </w:p>
    <w:p w:rsidR="009E4B08" w:rsidRDefault="009E4B08">
      <w:pPr>
        <w:pStyle w:val="ConsPlusNormal"/>
        <w:ind w:firstLine="540"/>
        <w:jc w:val="both"/>
      </w:pPr>
      <w:r>
        <w:t>Нотариус в соответствии с законодательством Российской Федерации, международными договорами применяет нормы иностранного права.</w:t>
      </w:r>
    </w:p>
    <w:p w:rsidR="009E4B08" w:rsidRDefault="009E4B08">
      <w:pPr>
        <w:pStyle w:val="ConsPlusNormal"/>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142" w:name="Par972"/>
      <w:bookmarkEnd w:id="142"/>
      <w:r>
        <w:t>Статья 105. Охрана наследственного имущества и выдача свидетельства о праве на наследство</w:t>
      </w:r>
    </w:p>
    <w:p w:rsidR="009E4B08" w:rsidRDefault="009E4B08">
      <w:pPr>
        <w:pStyle w:val="ConsPlusNormal"/>
        <w:jc w:val="both"/>
      </w:pPr>
    </w:p>
    <w:p w:rsidR="009E4B08" w:rsidRDefault="009E4B08">
      <w:pPr>
        <w:pStyle w:val="ConsPlusNormal"/>
        <w:ind w:firstLine="540"/>
        <w:jc w:val="both"/>
      </w:pPr>
      <w:r>
        <w:t>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законодательством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143" w:name="Par976"/>
      <w:bookmarkEnd w:id="143"/>
      <w:r>
        <w:t>Статья 106. Принятие нотариусом документов, составленных за границей</w:t>
      </w:r>
    </w:p>
    <w:p w:rsidR="009E4B08" w:rsidRDefault="009E4B08">
      <w:pPr>
        <w:pStyle w:val="ConsPlusNormal"/>
        <w:jc w:val="both"/>
      </w:pPr>
    </w:p>
    <w:p w:rsidR="009E4B08" w:rsidRDefault="009E4B08">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9E4B08" w:rsidRDefault="009E4B08">
      <w:pPr>
        <w:pStyle w:val="ConsPlusNormal"/>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144" w:name="Par981"/>
      <w:bookmarkEnd w:id="144"/>
      <w:r>
        <w:t>Статья 107. Взаимоотношения нотариуса с органами юстиции других государств</w:t>
      </w:r>
    </w:p>
    <w:p w:rsidR="009E4B08" w:rsidRDefault="009E4B08">
      <w:pPr>
        <w:pStyle w:val="ConsPlusNormal"/>
        <w:jc w:val="both"/>
      </w:pPr>
    </w:p>
    <w:p w:rsidR="009E4B08" w:rsidRDefault="009E4B08">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9E4B08" w:rsidRDefault="009E4B08">
      <w:pPr>
        <w:pStyle w:val="ConsPlusNormal"/>
        <w:jc w:val="both"/>
      </w:pPr>
    </w:p>
    <w:p w:rsidR="009E4B08" w:rsidRDefault="009E4B08">
      <w:pPr>
        <w:pStyle w:val="ConsPlusNormal"/>
        <w:ind w:firstLine="540"/>
        <w:jc w:val="both"/>
        <w:outlineLvl w:val="2"/>
      </w:pPr>
      <w:bookmarkStart w:id="145" w:name="Par985"/>
      <w:bookmarkEnd w:id="145"/>
      <w:r>
        <w:t>Статья 108. Обеспечение доказательств, требующихся для ведения дел в органах других государств</w:t>
      </w:r>
    </w:p>
    <w:p w:rsidR="009E4B08" w:rsidRDefault="009E4B08">
      <w:pPr>
        <w:pStyle w:val="ConsPlusNormal"/>
        <w:jc w:val="both"/>
      </w:pPr>
    </w:p>
    <w:p w:rsidR="009E4B08" w:rsidRDefault="009E4B08">
      <w:pPr>
        <w:pStyle w:val="ConsPlusNormal"/>
        <w:ind w:firstLine="540"/>
        <w:jc w:val="both"/>
      </w:pPr>
      <w:r>
        <w:t>Нотариус обеспечивает доказательства, требующиеся для ведения дел в органах других государств.</w:t>
      </w:r>
    </w:p>
    <w:p w:rsidR="009E4B08" w:rsidRDefault="009E4B08">
      <w:pPr>
        <w:pStyle w:val="ConsPlusNormal"/>
        <w:jc w:val="both"/>
      </w:pPr>
    </w:p>
    <w:p w:rsidR="009E4B08" w:rsidRDefault="009E4B08">
      <w:pPr>
        <w:pStyle w:val="ConsPlusNormal"/>
        <w:ind w:firstLine="540"/>
        <w:jc w:val="both"/>
        <w:outlineLvl w:val="2"/>
      </w:pPr>
      <w:bookmarkStart w:id="146" w:name="Par989"/>
      <w:bookmarkEnd w:id="146"/>
      <w:r>
        <w:t>Статья 109. Международный договор</w:t>
      </w:r>
    </w:p>
    <w:p w:rsidR="009E4B08" w:rsidRDefault="009E4B08">
      <w:pPr>
        <w:pStyle w:val="ConsPlusNormal"/>
        <w:jc w:val="both"/>
      </w:pPr>
    </w:p>
    <w:p w:rsidR="009E4B08" w:rsidRDefault="009E4B08">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9E4B08" w:rsidRDefault="009E4B08">
      <w:pPr>
        <w:pStyle w:val="ConsPlusNormal"/>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Министерством юстиции Российской Федерации.</w:t>
      </w:r>
    </w:p>
    <w:p w:rsidR="009E4B08" w:rsidRDefault="009E4B08">
      <w:pPr>
        <w:pStyle w:val="ConsPlusNormal"/>
        <w:jc w:val="both"/>
      </w:pPr>
    </w:p>
    <w:p w:rsidR="009E4B08" w:rsidRDefault="009E4B08">
      <w:pPr>
        <w:pStyle w:val="ConsPlusNormal"/>
        <w:jc w:val="right"/>
      </w:pPr>
      <w:r>
        <w:t>Президент</w:t>
      </w:r>
    </w:p>
    <w:p w:rsidR="009E4B08" w:rsidRDefault="009E4B08">
      <w:pPr>
        <w:pStyle w:val="ConsPlusNormal"/>
        <w:jc w:val="right"/>
      </w:pPr>
      <w:r>
        <w:t>Российской Федерации</w:t>
      </w:r>
    </w:p>
    <w:p w:rsidR="009E4B08" w:rsidRDefault="009E4B08">
      <w:pPr>
        <w:pStyle w:val="ConsPlusNormal"/>
        <w:jc w:val="right"/>
      </w:pPr>
      <w:r>
        <w:t>Б.ЕЛЬЦИН</w:t>
      </w:r>
    </w:p>
    <w:p w:rsidR="009E4B08" w:rsidRDefault="009E4B08">
      <w:pPr>
        <w:pStyle w:val="ConsPlusNormal"/>
        <w:jc w:val="both"/>
      </w:pPr>
      <w:r>
        <w:t>Москва, Дом Советов России</w:t>
      </w:r>
    </w:p>
    <w:p w:rsidR="009E4B08" w:rsidRDefault="009E4B08">
      <w:pPr>
        <w:pStyle w:val="ConsPlusNormal"/>
        <w:jc w:val="both"/>
      </w:pPr>
      <w:r>
        <w:t>11 февраля 1993 года</w:t>
      </w:r>
    </w:p>
    <w:p w:rsidR="009E4B08" w:rsidRDefault="009E4B08">
      <w:pPr>
        <w:pStyle w:val="ConsPlusNormal"/>
        <w:jc w:val="both"/>
      </w:pPr>
      <w:r>
        <w:t>N 4462-1</w:t>
      </w:r>
    </w:p>
    <w:p w:rsidR="009E4B08" w:rsidRDefault="009E4B08">
      <w:pPr>
        <w:pStyle w:val="ConsPlusNormal"/>
        <w:jc w:val="both"/>
      </w:pPr>
    </w:p>
    <w:p w:rsidR="009E4B08" w:rsidRDefault="009E4B08">
      <w:pPr>
        <w:pStyle w:val="ConsPlusNormal"/>
        <w:jc w:val="both"/>
      </w:pPr>
    </w:p>
    <w:p w:rsidR="009E4B08" w:rsidRDefault="009E4B08">
      <w:pPr>
        <w:pStyle w:val="ConsPlusNormal"/>
        <w:pBdr>
          <w:bottom w:val="single" w:sz="6" w:space="0" w:color="auto"/>
        </w:pBdr>
        <w:rPr>
          <w:sz w:val="5"/>
          <w:szCs w:val="5"/>
        </w:rPr>
      </w:pPr>
    </w:p>
    <w:sectPr w:rsidR="009E4B0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9D" w:rsidRDefault="005F3B9D">
      <w:r>
        <w:separator/>
      </w:r>
    </w:p>
  </w:endnote>
  <w:endnote w:type="continuationSeparator" w:id="1">
    <w:p w:rsidR="005F3B9D" w:rsidRDefault="005F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08" w:rsidRDefault="009E4B08">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E4B0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E4B08" w:rsidRDefault="009E4B08">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E4B08" w:rsidRDefault="009E4B08">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E4B08" w:rsidRDefault="009E4B08">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C3BD1">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C3BD1">
            <w:rPr>
              <w:rFonts w:ascii="Tahoma" w:hAnsi="Tahoma" w:cs="Tahoma"/>
              <w:noProof/>
              <w:sz w:val="20"/>
              <w:szCs w:val="20"/>
            </w:rPr>
            <w:t>31</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9D" w:rsidRDefault="005F3B9D">
      <w:r>
        <w:separator/>
      </w:r>
    </w:p>
  </w:footnote>
  <w:footnote w:type="continuationSeparator" w:id="1">
    <w:p w:rsidR="005F3B9D" w:rsidRDefault="005F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E4B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E4B08" w:rsidRDefault="009E4B08">
          <w:pPr>
            <w:widowControl w:val="0"/>
            <w:autoSpaceDE w:val="0"/>
            <w:autoSpaceDN w:val="0"/>
            <w:adjustRightInd w:val="0"/>
            <w:rPr>
              <w:rFonts w:ascii="Tahoma" w:hAnsi="Tahoma" w:cs="Tahoma"/>
              <w:sz w:val="16"/>
              <w:szCs w:val="16"/>
            </w:rPr>
          </w:pPr>
          <w:r>
            <w:rPr>
              <w:rFonts w:ascii="Tahoma" w:hAnsi="Tahoma" w:cs="Tahoma"/>
              <w:sz w:val="16"/>
              <w:szCs w:val="16"/>
            </w:rPr>
            <w:t>"Основы законодательства Российской Федерации о нотариате"</w:t>
          </w:r>
          <w:r>
            <w:rPr>
              <w:rFonts w:ascii="Tahoma" w:hAnsi="Tahoma" w:cs="Tahoma"/>
              <w:sz w:val="16"/>
              <w:szCs w:val="16"/>
            </w:rPr>
            <w:br/>
            <w:t>(утв. ВС РФ 11.02.1993 N 4462-1)</w:t>
          </w:r>
          <w:r>
            <w:rPr>
              <w:rFonts w:ascii="Tahoma" w:hAnsi="Tahoma" w:cs="Tahoma"/>
              <w:sz w:val="16"/>
              <w:szCs w:val="16"/>
            </w:rPr>
            <w:br/>
            <w:t>(ред. от 05.04.2013)</w:t>
          </w:r>
          <w:r>
            <w:rPr>
              <w:rFonts w:ascii="Tahoma" w:hAnsi="Tahoma" w:cs="Tahoma"/>
              <w:sz w:val="16"/>
              <w:szCs w:val="16"/>
            </w:rPr>
            <w:br/>
            <w:t>(с изм. и доп., вступ. в силу с 19.04.2013)</w:t>
          </w:r>
        </w:p>
      </w:tc>
      <w:tc>
        <w:tcPr>
          <w:tcW w:w="2" w:type="pct"/>
          <w:tcBorders>
            <w:top w:val="none" w:sz="2" w:space="0" w:color="auto"/>
            <w:left w:val="none" w:sz="2" w:space="0" w:color="auto"/>
            <w:bottom w:val="none" w:sz="2" w:space="0" w:color="auto"/>
            <w:right w:val="none" w:sz="2" w:space="0" w:color="auto"/>
          </w:tcBorders>
          <w:vAlign w:val="center"/>
        </w:tcPr>
        <w:p w:rsidR="009E4B08" w:rsidRDefault="009E4B08">
          <w:pPr>
            <w:widowControl w:val="0"/>
            <w:autoSpaceDE w:val="0"/>
            <w:autoSpaceDN w:val="0"/>
            <w:adjustRightInd w:val="0"/>
            <w:jc w:val="center"/>
          </w:pPr>
        </w:p>
        <w:p w:rsidR="009E4B08" w:rsidRDefault="009E4B08">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9E4B08" w:rsidRDefault="009E4B08">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10.01.2014</w:t>
          </w:r>
        </w:p>
      </w:tc>
    </w:tr>
  </w:tbl>
  <w:p w:rsidR="009E4B08" w:rsidRDefault="009E4B08">
    <w:pPr>
      <w:widowControl w:val="0"/>
      <w:pBdr>
        <w:bottom w:val="single" w:sz="12" w:space="0" w:color="auto"/>
      </w:pBdr>
      <w:autoSpaceDE w:val="0"/>
      <w:autoSpaceDN w:val="0"/>
      <w:adjustRightInd w:val="0"/>
      <w:jc w:val="center"/>
      <w:rPr>
        <w:sz w:val="2"/>
        <w:szCs w:val="2"/>
      </w:rPr>
    </w:pPr>
  </w:p>
  <w:p w:rsidR="009E4B08" w:rsidRDefault="009E4B08">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3546C3"/>
    <w:rsid w:val="00210AB8"/>
    <w:rsid w:val="002C3BD1"/>
    <w:rsid w:val="003546C3"/>
    <w:rsid w:val="005F3B9D"/>
    <w:rsid w:val="009E4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15992</Words>
  <Characters>91159</Characters>
  <Application>Microsoft Office Word</Application>
  <DocSecurity>0</DocSecurity>
  <Lines>759</Lines>
  <Paragraphs>213</Paragraphs>
  <ScaleCrop>false</ScaleCrop>
  <Company/>
  <LinksUpToDate>false</LinksUpToDate>
  <CharactersWithSpaces>106938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законодательства Российской Федерации о нотариате"(утв. ВС РФ 11.02.1993 N 4462-1)(ред. от 05.04.2013)(с изм. и доп., вступ. в силу с 19.04.2013)</dc:title>
  <dc:creator>ConsultantPlus</dc:creator>
  <cp:lastModifiedBy>Victor</cp:lastModifiedBy>
  <cp:revision>2</cp:revision>
  <dcterms:created xsi:type="dcterms:W3CDTF">2014-02-27T14:18:00Z</dcterms:created>
  <dcterms:modified xsi:type="dcterms:W3CDTF">2014-02-27T14:18:00Z</dcterms:modified>
</cp:coreProperties>
</file>