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9D" w:rsidRPr="00472E26" w:rsidRDefault="005D0728" w:rsidP="00BB0A9D">
      <w:pPr>
        <w:jc w:val="right"/>
        <w:rPr>
          <w:rFonts w:asciiTheme="majorHAnsi" w:hAnsiTheme="majorHAnsi"/>
          <w:sz w:val="22"/>
          <w:szCs w:val="22"/>
        </w:rPr>
      </w:pPr>
      <w:r w:rsidRPr="00472E26">
        <w:rPr>
          <w:rFonts w:asciiTheme="majorHAnsi" w:hAnsiTheme="majorHAnsi"/>
          <w:sz w:val="22"/>
          <w:szCs w:val="22"/>
        </w:rPr>
        <w:t>УТВЕРЖДЕН</w:t>
      </w:r>
    </w:p>
    <w:p w:rsidR="005D0728" w:rsidRPr="00472E26" w:rsidRDefault="005D0728" w:rsidP="00BB0A9D">
      <w:pPr>
        <w:jc w:val="right"/>
        <w:rPr>
          <w:rFonts w:asciiTheme="majorHAnsi" w:hAnsiTheme="majorHAnsi"/>
          <w:sz w:val="22"/>
          <w:szCs w:val="22"/>
        </w:rPr>
      </w:pPr>
      <w:r w:rsidRPr="00472E26">
        <w:rPr>
          <w:rFonts w:asciiTheme="majorHAnsi" w:hAnsiTheme="majorHAnsi"/>
          <w:sz w:val="22"/>
          <w:szCs w:val="22"/>
        </w:rPr>
        <w:t>П</w:t>
      </w:r>
      <w:r w:rsidR="00BB0A9D" w:rsidRPr="00472E26">
        <w:rPr>
          <w:rFonts w:asciiTheme="majorHAnsi" w:hAnsiTheme="majorHAnsi"/>
          <w:sz w:val="22"/>
          <w:szCs w:val="22"/>
        </w:rPr>
        <w:t>остановлени</w:t>
      </w:r>
      <w:r w:rsidRPr="00472E26">
        <w:rPr>
          <w:rFonts w:asciiTheme="majorHAnsi" w:hAnsiTheme="majorHAnsi"/>
          <w:sz w:val="22"/>
          <w:szCs w:val="22"/>
        </w:rPr>
        <w:t>ем администрации</w:t>
      </w:r>
    </w:p>
    <w:p w:rsidR="005D0728" w:rsidRPr="00472E26" w:rsidRDefault="005D0728" w:rsidP="00BB0A9D">
      <w:pPr>
        <w:jc w:val="right"/>
        <w:rPr>
          <w:rFonts w:asciiTheme="majorHAnsi" w:hAnsiTheme="majorHAnsi"/>
          <w:sz w:val="22"/>
          <w:szCs w:val="22"/>
        </w:rPr>
      </w:pPr>
      <w:r w:rsidRPr="00472E26">
        <w:rPr>
          <w:rFonts w:asciiTheme="majorHAnsi" w:hAnsiTheme="majorHAnsi"/>
          <w:sz w:val="22"/>
          <w:szCs w:val="22"/>
        </w:rPr>
        <w:t>Насадского сельского поселения</w:t>
      </w:r>
    </w:p>
    <w:p w:rsidR="005D0728" w:rsidRPr="00472E26" w:rsidRDefault="00BB0A9D" w:rsidP="00BB0A9D">
      <w:pPr>
        <w:jc w:val="right"/>
        <w:rPr>
          <w:rFonts w:asciiTheme="majorHAnsi" w:hAnsiTheme="majorHAnsi"/>
          <w:sz w:val="22"/>
          <w:szCs w:val="22"/>
        </w:rPr>
      </w:pPr>
      <w:r w:rsidRPr="00472E26">
        <w:rPr>
          <w:rFonts w:asciiTheme="majorHAnsi" w:hAnsiTheme="majorHAnsi"/>
          <w:sz w:val="22"/>
          <w:szCs w:val="22"/>
        </w:rPr>
        <w:t>от 04.04.2013</w:t>
      </w:r>
      <w:r w:rsidR="005D0728" w:rsidRPr="00472E26">
        <w:rPr>
          <w:rFonts w:asciiTheme="majorHAnsi" w:hAnsiTheme="majorHAnsi"/>
          <w:sz w:val="22"/>
          <w:szCs w:val="22"/>
        </w:rPr>
        <w:t xml:space="preserve"> </w:t>
      </w:r>
      <w:r w:rsidRPr="00472E26">
        <w:rPr>
          <w:rFonts w:asciiTheme="majorHAnsi" w:hAnsiTheme="majorHAnsi"/>
          <w:sz w:val="22"/>
          <w:szCs w:val="22"/>
        </w:rPr>
        <w:t>г</w:t>
      </w:r>
      <w:r w:rsidR="005D0728" w:rsidRPr="00472E26">
        <w:rPr>
          <w:rFonts w:asciiTheme="majorHAnsi" w:hAnsiTheme="majorHAnsi"/>
          <w:sz w:val="22"/>
          <w:szCs w:val="22"/>
        </w:rPr>
        <w:t>ода № 27</w:t>
      </w:r>
    </w:p>
    <w:p w:rsidR="00AA5224" w:rsidRDefault="005D0728" w:rsidP="00BB0A9D">
      <w:pPr>
        <w:jc w:val="right"/>
        <w:rPr>
          <w:rFonts w:asciiTheme="majorHAnsi" w:hAnsiTheme="majorHAnsi"/>
          <w:sz w:val="22"/>
          <w:szCs w:val="22"/>
        </w:rPr>
      </w:pPr>
      <w:proofErr w:type="gramStart"/>
      <w:r w:rsidRPr="00472E26">
        <w:rPr>
          <w:rFonts w:asciiTheme="majorHAnsi" w:hAnsiTheme="majorHAnsi"/>
          <w:sz w:val="22"/>
          <w:szCs w:val="22"/>
        </w:rPr>
        <w:t>(в ред. Постановления от 09.10.2013 № 85</w:t>
      </w:r>
      <w:r w:rsidR="00AA5224">
        <w:rPr>
          <w:rFonts w:asciiTheme="majorHAnsi" w:hAnsiTheme="majorHAnsi"/>
          <w:sz w:val="22"/>
          <w:szCs w:val="22"/>
        </w:rPr>
        <w:t>,</w:t>
      </w:r>
      <w:proofErr w:type="gramEnd"/>
    </w:p>
    <w:p w:rsidR="00BB0A9D" w:rsidRPr="00472E26" w:rsidRDefault="00AA5224" w:rsidP="00BB0A9D">
      <w:pPr>
        <w:jc w:val="right"/>
        <w:rPr>
          <w:rFonts w:asciiTheme="majorHAnsi" w:hAnsiTheme="majorHAnsi"/>
          <w:sz w:val="22"/>
          <w:szCs w:val="22"/>
        </w:rPr>
      </w:pPr>
      <w:r>
        <w:rPr>
          <w:rFonts w:asciiTheme="majorHAnsi" w:hAnsiTheme="majorHAnsi"/>
          <w:sz w:val="22"/>
          <w:szCs w:val="22"/>
        </w:rPr>
        <w:t>от 25.11.2014 № 134</w:t>
      </w:r>
      <w:r w:rsidR="005D0728" w:rsidRPr="00472E26">
        <w:rPr>
          <w:rFonts w:asciiTheme="majorHAnsi" w:hAnsiTheme="majorHAnsi"/>
          <w:sz w:val="22"/>
          <w:szCs w:val="22"/>
        </w:rPr>
        <w:t>)</w:t>
      </w:r>
      <w:r w:rsidR="00BB0A9D" w:rsidRPr="00472E26">
        <w:rPr>
          <w:rFonts w:asciiTheme="majorHAnsi" w:hAnsiTheme="majorHAnsi"/>
          <w:sz w:val="22"/>
          <w:szCs w:val="22"/>
        </w:rPr>
        <w:t xml:space="preserve"> </w:t>
      </w:r>
    </w:p>
    <w:p w:rsidR="00BB0A9D" w:rsidRPr="00472E26" w:rsidRDefault="00BB0A9D" w:rsidP="00BB0A9D">
      <w:pPr>
        <w:jc w:val="right"/>
        <w:rPr>
          <w:rFonts w:asciiTheme="majorHAnsi" w:hAnsiTheme="majorHAnsi"/>
          <w:sz w:val="22"/>
          <w:szCs w:val="22"/>
        </w:rPr>
      </w:pPr>
    </w:p>
    <w:p w:rsidR="00BB0A9D" w:rsidRPr="00472E26" w:rsidRDefault="00BB0A9D" w:rsidP="00BB0A9D">
      <w:pPr>
        <w:jc w:val="center"/>
        <w:rPr>
          <w:rFonts w:asciiTheme="majorHAnsi" w:hAnsiTheme="majorHAnsi"/>
          <w:b/>
          <w:sz w:val="22"/>
          <w:szCs w:val="22"/>
        </w:rPr>
      </w:pPr>
      <w:r w:rsidRPr="00472E26">
        <w:rPr>
          <w:rFonts w:asciiTheme="majorHAnsi" w:hAnsiTheme="majorHAnsi"/>
          <w:b/>
          <w:sz w:val="22"/>
          <w:szCs w:val="22"/>
        </w:rPr>
        <w:t xml:space="preserve">АДМИНИСТРАТИВНЫЙ РЕГЛАМЕНТ </w:t>
      </w:r>
    </w:p>
    <w:p w:rsidR="00BB0A9D" w:rsidRPr="00472E26" w:rsidRDefault="00BB0A9D" w:rsidP="00BB0A9D">
      <w:pPr>
        <w:jc w:val="center"/>
        <w:rPr>
          <w:rFonts w:asciiTheme="majorHAnsi" w:hAnsiTheme="majorHAnsi"/>
          <w:b/>
          <w:sz w:val="22"/>
          <w:szCs w:val="22"/>
        </w:rPr>
      </w:pPr>
      <w:r w:rsidRPr="00472E26">
        <w:rPr>
          <w:rFonts w:asciiTheme="majorHAnsi" w:hAnsiTheme="majorHAnsi"/>
          <w:b/>
          <w:sz w:val="22"/>
          <w:szCs w:val="22"/>
        </w:rPr>
        <w:t>по предоставлению муниципальной услуги «Безвозмездная передача в собстве</w:t>
      </w:r>
      <w:bookmarkStart w:id="0" w:name="_GoBack"/>
      <w:bookmarkEnd w:id="0"/>
      <w:r w:rsidRPr="00472E26">
        <w:rPr>
          <w:rFonts w:asciiTheme="majorHAnsi" w:hAnsiTheme="majorHAnsi"/>
          <w:b/>
          <w:sz w:val="22"/>
          <w:szCs w:val="22"/>
        </w:rPr>
        <w:t>нность земельных участков, находящихся в собственности Насадского сельского поселения, для целей связанных со строительством»</w:t>
      </w:r>
    </w:p>
    <w:p w:rsidR="00BB0A9D" w:rsidRPr="00472E26" w:rsidRDefault="00BB0A9D" w:rsidP="00BB0A9D">
      <w:pPr>
        <w:jc w:val="center"/>
        <w:rPr>
          <w:rFonts w:asciiTheme="majorHAnsi" w:hAnsiTheme="majorHAnsi"/>
          <w:sz w:val="22"/>
          <w:szCs w:val="22"/>
        </w:rPr>
      </w:pPr>
    </w:p>
    <w:p w:rsidR="00BB0A9D" w:rsidRPr="00472E26" w:rsidRDefault="00BB0A9D" w:rsidP="00BB0A9D">
      <w:pPr>
        <w:jc w:val="center"/>
        <w:rPr>
          <w:rFonts w:asciiTheme="majorHAnsi" w:hAnsiTheme="majorHAnsi"/>
          <w:b/>
          <w:sz w:val="22"/>
          <w:szCs w:val="22"/>
        </w:rPr>
      </w:pPr>
      <w:r w:rsidRPr="00472E26">
        <w:rPr>
          <w:rFonts w:asciiTheme="majorHAnsi" w:hAnsiTheme="majorHAnsi"/>
          <w:b/>
          <w:sz w:val="22"/>
          <w:szCs w:val="22"/>
          <w:lang w:val="en-US"/>
        </w:rPr>
        <w:t>I</w:t>
      </w:r>
      <w:r w:rsidRPr="00472E26">
        <w:rPr>
          <w:rFonts w:asciiTheme="majorHAnsi" w:hAnsiTheme="majorHAnsi"/>
          <w:b/>
          <w:sz w:val="22"/>
          <w:szCs w:val="22"/>
        </w:rPr>
        <w:t>. Общие положения</w:t>
      </w:r>
    </w:p>
    <w:p w:rsidR="00BB0A9D" w:rsidRPr="00472E26" w:rsidRDefault="00BB0A9D" w:rsidP="00BB0A9D">
      <w:pPr>
        <w:jc w:val="center"/>
        <w:rPr>
          <w:rFonts w:asciiTheme="majorHAnsi" w:hAnsiTheme="majorHAnsi"/>
          <w:b/>
          <w:sz w:val="22"/>
          <w:szCs w:val="22"/>
        </w:rPr>
      </w:pP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1.1. </w:t>
      </w:r>
      <w:proofErr w:type="gramStart"/>
      <w:r w:rsidRPr="00472E26">
        <w:rPr>
          <w:rFonts w:asciiTheme="majorHAnsi" w:hAnsiTheme="majorHAnsi"/>
          <w:sz w:val="22"/>
          <w:szCs w:val="22"/>
        </w:rPr>
        <w:t>Административный регламент администрации Насадского сельского поселения по предоставлению муниципальной услуги «Безвозмездная передача в собственность земельных участков, находящихся в собственности сельского поселения, для целей связанных со строительством»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Насадского  сельского поселения (далее - Администрация), а также порядок взаимодействия Администрации с заявителями, указанными в пункте</w:t>
      </w:r>
      <w:proofErr w:type="gramEnd"/>
      <w:r w:rsidRPr="00472E26">
        <w:rPr>
          <w:rFonts w:asciiTheme="majorHAnsi" w:hAnsiTheme="majorHAnsi"/>
          <w:sz w:val="22"/>
          <w:szCs w:val="22"/>
        </w:rPr>
        <w:t xml:space="preserve"> 1.2 Административного регламента, при предоставлении муниципальной услуги.</w:t>
      </w:r>
    </w:p>
    <w:p w:rsidR="00BB0A9D" w:rsidRPr="00472E26" w:rsidRDefault="007F303E" w:rsidP="00BB0A9D">
      <w:pPr>
        <w:ind w:firstLine="567"/>
        <w:rPr>
          <w:rFonts w:asciiTheme="majorHAnsi" w:hAnsiTheme="majorHAnsi"/>
          <w:sz w:val="22"/>
          <w:szCs w:val="22"/>
        </w:rPr>
      </w:pPr>
      <w:r w:rsidRPr="00472E26">
        <w:rPr>
          <w:rFonts w:asciiTheme="majorHAnsi" w:hAnsiTheme="majorHAnsi"/>
          <w:sz w:val="22"/>
          <w:szCs w:val="22"/>
        </w:rPr>
        <w:t>1.2. В качестве заявителей могут выступать физические и юридические лица, для которых предусмотрено возможность предоставления земельных участков безвозмездно в соответствии с Земельным кодексом Российской Федерации, федеральными законами и законами субъектов Российской Федерации. От имени заявителей при взаимодействии с Администрацией могут выступать официальные представители, либо иные лица уполномоченные заявителем или имеющие право в соответствии с законодательством Российской Федерации.</w:t>
      </w:r>
    </w:p>
    <w:p w:rsidR="007F303E" w:rsidRPr="00472E26" w:rsidRDefault="007F303E" w:rsidP="00BB0A9D">
      <w:pPr>
        <w:ind w:firstLine="567"/>
        <w:rPr>
          <w:rFonts w:asciiTheme="majorHAnsi" w:hAnsiTheme="majorHAnsi"/>
          <w:sz w:val="22"/>
          <w:szCs w:val="22"/>
        </w:rPr>
      </w:pPr>
      <w:r w:rsidRPr="00472E26">
        <w:rPr>
          <w:rFonts w:asciiTheme="majorHAnsi" w:hAnsiTheme="majorHAnsi"/>
          <w:sz w:val="22"/>
          <w:szCs w:val="22"/>
        </w:rPr>
        <w:t>(п. 1.2. в редакции постановления администрации Насадского сельского поселения от 09.10.2013 № 85)</w:t>
      </w:r>
    </w:p>
    <w:p w:rsidR="00BB0A9D" w:rsidRPr="00472E26" w:rsidRDefault="00BB0A9D" w:rsidP="00BB0A9D">
      <w:pPr>
        <w:spacing w:line="0" w:lineRule="atLeast"/>
        <w:ind w:firstLine="540"/>
        <w:rPr>
          <w:rFonts w:asciiTheme="majorHAnsi" w:hAnsiTheme="majorHAnsi"/>
          <w:sz w:val="22"/>
          <w:szCs w:val="22"/>
        </w:rPr>
      </w:pPr>
      <w:r w:rsidRPr="00472E26">
        <w:rPr>
          <w:rFonts w:asciiTheme="majorHAnsi" w:hAnsiTheme="majorHAnsi"/>
          <w:sz w:val="22"/>
          <w:szCs w:val="22"/>
        </w:rPr>
        <w:t>1.3.1. Муниципальная услуга предоставляется администрацией Насадского  сельского поселения  (далее - Отдел).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2"/>
        <w:gridCol w:w="3817"/>
        <w:gridCol w:w="3036"/>
      </w:tblGrid>
      <w:tr w:rsidR="00BB0A9D" w:rsidRPr="00472E26" w:rsidTr="007958DE">
        <w:trPr>
          <w:trHeight w:val="608"/>
        </w:trPr>
        <w:tc>
          <w:tcPr>
            <w:tcW w:w="3035" w:type="dxa"/>
          </w:tcPr>
          <w:p w:rsidR="00BB0A9D" w:rsidRPr="00472E26" w:rsidRDefault="00BB0A9D" w:rsidP="007958DE">
            <w:pPr>
              <w:jc w:val="center"/>
              <w:rPr>
                <w:rFonts w:asciiTheme="majorHAnsi" w:hAnsiTheme="majorHAnsi"/>
                <w:sz w:val="22"/>
                <w:szCs w:val="22"/>
              </w:rPr>
            </w:pPr>
            <w:r w:rsidRPr="00472E26">
              <w:rPr>
                <w:rFonts w:asciiTheme="majorHAnsi" w:hAnsiTheme="majorHAnsi"/>
                <w:sz w:val="22"/>
                <w:szCs w:val="22"/>
              </w:rPr>
              <w:t>Контактная информация</w:t>
            </w:r>
          </w:p>
        </w:tc>
        <w:tc>
          <w:tcPr>
            <w:tcW w:w="6927" w:type="dxa"/>
            <w:gridSpan w:val="2"/>
          </w:tcPr>
          <w:p w:rsidR="00BB0A9D" w:rsidRPr="00472E26" w:rsidRDefault="00BB0A9D" w:rsidP="007958DE">
            <w:pPr>
              <w:jc w:val="center"/>
              <w:rPr>
                <w:rFonts w:asciiTheme="majorHAnsi" w:hAnsiTheme="majorHAnsi"/>
                <w:sz w:val="22"/>
                <w:szCs w:val="22"/>
              </w:rPr>
            </w:pPr>
            <w:r w:rsidRPr="00472E26">
              <w:rPr>
                <w:rFonts w:asciiTheme="majorHAnsi" w:hAnsiTheme="majorHAnsi"/>
                <w:sz w:val="22"/>
                <w:szCs w:val="22"/>
              </w:rPr>
              <w:t>Администрация</w:t>
            </w:r>
          </w:p>
        </w:tc>
      </w:tr>
      <w:tr w:rsidR="00BB0A9D" w:rsidRPr="00472E26" w:rsidTr="007958DE">
        <w:trPr>
          <w:trHeight w:val="890"/>
        </w:trPr>
        <w:tc>
          <w:tcPr>
            <w:tcW w:w="3035" w:type="dxa"/>
          </w:tcPr>
          <w:p w:rsidR="00BB0A9D" w:rsidRPr="00472E26" w:rsidRDefault="00BB0A9D" w:rsidP="007958DE">
            <w:pPr>
              <w:rPr>
                <w:rFonts w:asciiTheme="majorHAnsi" w:hAnsiTheme="majorHAnsi"/>
                <w:sz w:val="22"/>
                <w:szCs w:val="22"/>
              </w:rPr>
            </w:pP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1. Юридический адрес</w:t>
            </w:r>
          </w:p>
        </w:tc>
        <w:tc>
          <w:tcPr>
            <w:tcW w:w="6927" w:type="dxa"/>
            <w:gridSpan w:val="2"/>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 xml:space="preserve">617423 Пермский край, Кунгурский район, </w:t>
            </w:r>
            <w:proofErr w:type="gramStart"/>
            <w:r w:rsidRPr="00472E26">
              <w:rPr>
                <w:rFonts w:asciiTheme="majorHAnsi" w:hAnsiTheme="majorHAnsi"/>
                <w:sz w:val="22"/>
                <w:szCs w:val="22"/>
              </w:rPr>
              <w:t>с</w:t>
            </w:r>
            <w:proofErr w:type="gramEnd"/>
            <w:r w:rsidRPr="00472E26">
              <w:rPr>
                <w:rFonts w:asciiTheme="majorHAnsi" w:hAnsiTheme="majorHAnsi"/>
                <w:sz w:val="22"/>
                <w:szCs w:val="22"/>
              </w:rPr>
              <w:t xml:space="preserve">. </w:t>
            </w:r>
            <w:proofErr w:type="gramStart"/>
            <w:r w:rsidRPr="00472E26">
              <w:rPr>
                <w:rFonts w:asciiTheme="majorHAnsi" w:hAnsiTheme="majorHAnsi"/>
                <w:sz w:val="22"/>
                <w:szCs w:val="22"/>
              </w:rPr>
              <w:t>Насадка</w:t>
            </w:r>
            <w:proofErr w:type="gramEnd"/>
            <w:r w:rsidRPr="00472E26">
              <w:rPr>
                <w:rFonts w:asciiTheme="majorHAnsi" w:hAnsiTheme="majorHAnsi"/>
                <w:sz w:val="22"/>
                <w:szCs w:val="22"/>
              </w:rPr>
              <w:t>, ул. Революции, 15</w:t>
            </w:r>
          </w:p>
        </w:tc>
      </w:tr>
      <w:tr w:rsidR="00BB0A9D" w:rsidRPr="00472E26" w:rsidTr="007958DE">
        <w:tc>
          <w:tcPr>
            <w:tcW w:w="3035" w:type="dxa"/>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2.Справочные телефоны</w:t>
            </w:r>
          </w:p>
        </w:tc>
        <w:tc>
          <w:tcPr>
            <w:tcW w:w="6927" w:type="dxa"/>
            <w:gridSpan w:val="2"/>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8 (34271) 5-84-49 Факс 8 (34271) 5-84-49;</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 xml:space="preserve"> 8 (34271) 5-84-90</w:t>
            </w:r>
          </w:p>
        </w:tc>
      </w:tr>
      <w:tr w:rsidR="00BB0A9D" w:rsidRPr="00472E26" w:rsidTr="007958DE">
        <w:trPr>
          <w:trHeight w:val="2637"/>
        </w:trPr>
        <w:tc>
          <w:tcPr>
            <w:tcW w:w="3035" w:type="dxa"/>
            <w:vMerge w:val="restart"/>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3. График работы</w:t>
            </w:r>
          </w:p>
        </w:tc>
        <w:tc>
          <w:tcPr>
            <w:tcW w:w="3859" w:type="dxa"/>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 xml:space="preserve">Понедельник </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Вторник</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Среда</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Четверг</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Пятница</w:t>
            </w:r>
          </w:p>
        </w:tc>
        <w:tc>
          <w:tcPr>
            <w:tcW w:w="3068" w:type="dxa"/>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 xml:space="preserve">8:30- 17:00 </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 xml:space="preserve">перерыв на обед </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12:00 -13:30</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технические перерывы:</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10:00-10:15;</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 xml:space="preserve">16:00-16:15 </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 xml:space="preserve">                                  </w:t>
            </w:r>
          </w:p>
        </w:tc>
      </w:tr>
      <w:tr w:rsidR="00BB0A9D" w:rsidRPr="00472E26" w:rsidTr="007958DE">
        <w:tc>
          <w:tcPr>
            <w:tcW w:w="0" w:type="auto"/>
            <w:vMerge/>
            <w:vAlign w:val="center"/>
          </w:tcPr>
          <w:p w:rsidR="00BB0A9D" w:rsidRPr="00472E26" w:rsidRDefault="00BB0A9D" w:rsidP="007958DE">
            <w:pPr>
              <w:rPr>
                <w:rFonts w:asciiTheme="majorHAnsi" w:hAnsiTheme="majorHAnsi"/>
                <w:sz w:val="22"/>
                <w:szCs w:val="22"/>
              </w:rPr>
            </w:pPr>
          </w:p>
        </w:tc>
        <w:tc>
          <w:tcPr>
            <w:tcW w:w="3859" w:type="dxa"/>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Суббота</w:t>
            </w:r>
          </w:p>
          <w:p w:rsidR="00BB0A9D" w:rsidRPr="00472E26" w:rsidRDefault="00BB0A9D" w:rsidP="007958DE">
            <w:pPr>
              <w:rPr>
                <w:rFonts w:asciiTheme="majorHAnsi" w:hAnsiTheme="majorHAnsi"/>
                <w:sz w:val="22"/>
                <w:szCs w:val="22"/>
              </w:rPr>
            </w:pPr>
            <w:r w:rsidRPr="00472E26">
              <w:rPr>
                <w:rFonts w:asciiTheme="majorHAnsi" w:hAnsiTheme="majorHAnsi"/>
                <w:sz w:val="22"/>
                <w:szCs w:val="22"/>
              </w:rPr>
              <w:t>Воскресенье</w:t>
            </w:r>
          </w:p>
        </w:tc>
        <w:tc>
          <w:tcPr>
            <w:tcW w:w="3068" w:type="dxa"/>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Выходные дни</w:t>
            </w:r>
          </w:p>
        </w:tc>
      </w:tr>
      <w:tr w:rsidR="00BB0A9D" w:rsidRPr="00472E26" w:rsidTr="007958DE">
        <w:tc>
          <w:tcPr>
            <w:tcW w:w="3035" w:type="dxa"/>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4. Официальный сайт</w:t>
            </w:r>
          </w:p>
        </w:tc>
        <w:tc>
          <w:tcPr>
            <w:tcW w:w="6927" w:type="dxa"/>
            <w:gridSpan w:val="2"/>
          </w:tcPr>
          <w:p w:rsidR="00BB0A9D" w:rsidRPr="00472E26" w:rsidRDefault="00D43D6C" w:rsidP="007958DE">
            <w:pPr>
              <w:rPr>
                <w:rFonts w:asciiTheme="majorHAnsi" w:hAnsiTheme="majorHAnsi"/>
                <w:bCs/>
                <w:sz w:val="22"/>
                <w:szCs w:val="22"/>
              </w:rPr>
            </w:pPr>
            <w:hyperlink r:id="rId6" w:history="1">
              <w:r w:rsidR="007F303E" w:rsidRPr="00472E26">
                <w:rPr>
                  <w:rStyle w:val="a3"/>
                  <w:rFonts w:asciiTheme="majorHAnsi" w:hAnsiTheme="majorHAnsi"/>
                  <w:bCs/>
                  <w:sz w:val="22"/>
                  <w:szCs w:val="22"/>
                  <w:lang w:val="en-US"/>
                </w:rPr>
                <w:t>http</w:t>
              </w:r>
              <w:r w:rsidR="007F303E" w:rsidRPr="00472E26">
                <w:rPr>
                  <w:rStyle w:val="a3"/>
                  <w:rFonts w:asciiTheme="majorHAnsi" w:hAnsiTheme="majorHAnsi"/>
                  <w:bCs/>
                  <w:sz w:val="22"/>
                  <w:szCs w:val="22"/>
                </w:rPr>
                <w:t>://</w:t>
              </w:r>
              <w:proofErr w:type="spellStart"/>
              <w:r w:rsidR="007F303E" w:rsidRPr="00472E26">
                <w:rPr>
                  <w:rStyle w:val="a3"/>
                  <w:rFonts w:asciiTheme="majorHAnsi" w:hAnsiTheme="majorHAnsi"/>
                  <w:bCs/>
                  <w:sz w:val="22"/>
                  <w:szCs w:val="22"/>
                  <w:lang w:val="en-US"/>
                </w:rPr>
                <w:t>kungur</w:t>
              </w:r>
              <w:proofErr w:type="spellEnd"/>
              <w:r w:rsidR="007F303E" w:rsidRPr="00472E26">
                <w:rPr>
                  <w:rStyle w:val="a3"/>
                  <w:rFonts w:asciiTheme="majorHAnsi" w:hAnsiTheme="majorHAnsi"/>
                  <w:bCs/>
                  <w:sz w:val="22"/>
                  <w:szCs w:val="22"/>
                </w:rPr>
                <w:t>.</w:t>
              </w:r>
              <w:proofErr w:type="spellStart"/>
              <w:r w:rsidR="007F303E" w:rsidRPr="00472E26">
                <w:rPr>
                  <w:rStyle w:val="a3"/>
                  <w:rFonts w:asciiTheme="majorHAnsi" w:hAnsiTheme="majorHAnsi"/>
                  <w:bCs/>
                  <w:sz w:val="22"/>
                  <w:szCs w:val="22"/>
                  <w:lang w:val="en-US"/>
                </w:rPr>
                <w:t>permarea</w:t>
              </w:r>
              <w:proofErr w:type="spellEnd"/>
              <w:r w:rsidR="007F303E" w:rsidRPr="00472E26">
                <w:rPr>
                  <w:rStyle w:val="a3"/>
                  <w:rFonts w:asciiTheme="majorHAnsi" w:hAnsiTheme="majorHAnsi"/>
                  <w:bCs/>
                  <w:sz w:val="22"/>
                  <w:szCs w:val="22"/>
                </w:rPr>
                <w:t>.</w:t>
              </w:r>
              <w:proofErr w:type="spellStart"/>
              <w:r w:rsidR="007F303E" w:rsidRPr="00472E26">
                <w:rPr>
                  <w:rStyle w:val="a3"/>
                  <w:rFonts w:asciiTheme="majorHAnsi" w:hAnsiTheme="majorHAnsi"/>
                  <w:bCs/>
                  <w:sz w:val="22"/>
                  <w:szCs w:val="22"/>
                  <w:lang w:val="en-US"/>
                </w:rPr>
                <w:t>ru</w:t>
              </w:r>
              <w:proofErr w:type="spellEnd"/>
              <w:r w:rsidR="007F303E" w:rsidRPr="00472E26">
                <w:rPr>
                  <w:rStyle w:val="a3"/>
                  <w:rFonts w:asciiTheme="majorHAnsi" w:hAnsiTheme="majorHAnsi"/>
                  <w:bCs/>
                  <w:sz w:val="22"/>
                  <w:szCs w:val="22"/>
                </w:rPr>
                <w:t>/</w:t>
              </w:r>
              <w:proofErr w:type="spellStart"/>
              <w:r w:rsidR="007F303E" w:rsidRPr="00472E26">
                <w:rPr>
                  <w:rStyle w:val="a3"/>
                  <w:rFonts w:asciiTheme="majorHAnsi" w:hAnsiTheme="majorHAnsi"/>
                  <w:bCs/>
                  <w:sz w:val="22"/>
                  <w:szCs w:val="22"/>
                  <w:lang w:val="en-US"/>
                </w:rPr>
                <w:t>nasadskoe</w:t>
              </w:r>
              <w:proofErr w:type="spellEnd"/>
            </w:hyperlink>
          </w:p>
          <w:p w:rsidR="007F303E" w:rsidRPr="00472E26" w:rsidRDefault="007F303E" w:rsidP="007958DE">
            <w:pPr>
              <w:rPr>
                <w:rFonts w:asciiTheme="majorHAnsi" w:hAnsiTheme="majorHAnsi"/>
                <w:sz w:val="22"/>
                <w:szCs w:val="22"/>
              </w:rPr>
            </w:pPr>
            <w:r w:rsidRPr="00472E26">
              <w:rPr>
                <w:rFonts w:asciiTheme="majorHAnsi" w:hAnsiTheme="majorHAnsi"/>
                <w:bCs/>
                <w:sz w:val="22"/>
                <w:szCs w:val="22"/>
              </w:rPr>
              <w:t>(в ред. постановления от 09.10.2013 № 85)</w:t>
            </w:r>
          </w:p>
        </w:tc>
      </w:tr>
      <w:tr w:rsidR="00BB0A9D" w:rsidRPr="00472E26" w:rsidTr="007958DE">
        <w:tc>
          <w:tcPr>
            <w:tcW w:w="3035" w:type="dxa"/>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t xml:space="preserve">5. Адрес электронной </w:t>
            </w:r>
            <w:r w:rsidRPr="00472E26">
              <w:rPr>
                <w:rFonts w:asciiTheme="majorHAnsi" w:hAnsiTheme="majorHAnsi"/>
                <w:sz w:val="22"/>
                <w:szCs w:val="22"/>
              </w:rPr>
              <w:lastRenderedPageBreak/>
              <w:t>почты</w:t>
            </w:r>
          </w:p>
        </w:tc>
        <w:tc>
          <w:tcPr>
            <w:tcW w:w="6927" w:type="dxa"/>
            <w:gridSpan w:val="2"/>
          </w:tcPr>
          <w:p w:rsidR="00BB0A9D" w:rsidRPr="00472E26" w:rsidRDefault="00BB0A9D" w:rsidP="007958DE">
            <w:pPr>
              <w:rPr>
                <w:rFonts w:asciiTheme="majorHAnsi" w:hAnsiTheme="majorHAnsi"/>
                <w:sz w:val="22"/>
                <w:szCs w:val="22"/>
              </w:rPr>
            </w:pPr>
            <w:r w:rsidRPr="00472E26">
              <w:rPr>
                <w:rFonts w:asciiTheme="majorHAnsi" w:hAnsiTheme="majorHAnsi"/>
                <w:sz w:val="22"/>
                <w:szCs w:val="22"/>
              </w:rPr>
              <w:lastRenderedPageBreak/>
              <w:t xml:space="preserve">  </w:t>
            </w:r>
            <w:proofErr w:type="spellStart"/>
            <w:r w:rsidRPr="00472E26">
              <w:rPr>
                <w:rFonts w:asciiTheme="majorHAnsi" w:hAnsiTheme="majorHAnsi"/>
                <w:sz w:val="22"/>
                <w:szCs w:val="22"/>
                <w:lang w:val="en-US"/>
              </w:rPr>
              <w:t>nasadkaadm</w:t>
            </w:r>
            <w:proofErr w:type="spellEnd"/>
            <w:r w:rsidRPr="00472E26">
              <w:rPr>
                <w:rFonts w:asciiTheme="majorHAnsi" w:hAnsiTheme="majorHAnsi"/>
                <w:sz w:val="22"/>
                <w:szCs w:val="22"/>
              </w:rPr>
              <w:t>@</w:t>
            </w:r>
            <w:r w:rsidRPr="00472E26">
              <w:rPr>
                <w:rFonts w:asciiTheme="majorHAnsi" w:hAnsiTheme="majorHAnsi"/>
                <w:sz w:val="22"/>
                <w:szCs w:val="22"/>
                <w:lang w:val="en-US"/>
              </w:rPr>
              <w:t>mail</w:t>
            </w:r>
            <w:r w:rsidRPr="00472E26">
              <w:rPr>
                <w:rFonts w:asciiTheme="majorHAnsi" w:hAnsiTheme="majorHAnsi"/>
                <w:sz w:val="22"/>
                <w:szCs w:val="22"/>
              </w:rPr>
              <w:t>.</w:t>
            </w:r>
            <w:proofErr w:type="spellStart"/>
            <w:r w:rsidRPr="00472E26">
              <w:rPr>
                <w:rFonts w:asciiTheme="majorHAnsi" w:hAnsiTheme="majorHAnsi"/>
                <w:sz w:val="22"/>
                <w:szCs w:val="22"/>
                <w:lang w:val="en-US"/>
              </w:rPr>
              <w:t>ru</w:t>
            </w:r>
            <w:proofErr w:type="spellEnd"/>
          </w:p>
        </w:tc>
      </w:tr>
    </w:tbl>
    <w:p w:rsidR="00BB0A9D" w:rsidRPr="00472E26" w:rsidRDefault="00BB0A9D" w:rsidP="00BB0A9D">
      <w:pPr>
        <w:spacing w:line="0" w:lineRule="atLeast"/>
        <w:ind w:firstLine="540"/>
        <w:rPr>
          <w:rFonts w:asciiTheme="majorHAnsi" w:hAnsiTheme="majorHAnsi"/>
          <w:sz w:val="22"/>
          <w:szCs w:val="22"/>
        </w:rPr>
      </w:pP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1.3.2. Информация о государственных и муниципальных органах и организациях, обращение в которые необходимо для предоставления муниципальной услуги:</w:t>
      </w:r>
    </w:p>
    <w:p w:rsidR="00BB0A9D" w:rsidRPr="00472E26" w:rsidRDefault="00BB0A9D" w:rsidP="00BB0A9D">
      <w:pPr>
        <w:ind w:firstLine="567"/>
        <w:rPr>
          <w:rFonts w:asciiTheme="majorHAnsi" w:hAnsiTheme="majorHAnsi"/>
          <w:sz w:val="22"/>
          <w:szCs w:val="22"/>
          <w:u w:val="single"/>
        </w:rPr>
      </w:pPr>
      <w:r w:rsidRPr="00472E26">
        <w:rPr>
          <w:rFonts w:asciiTheme="majorHAnsi" w:hAnsiTheme="majorHAnsi"/>
          <w:sz w:val="22"/>
          <w:szCs w:val="22"/>
        </w:rPr>
        <w:t xml:space="preserve">1.3.2.1. Филиал </w:t>
      </w:r>
      <w:r w:rsidRPr="00472E26">
        <w:rPr>
          <w:rFonts w:asciiTheme="majorHAnsi" w:hAnsiTheme="majorHAnsi"/>
          <w:sz w:val="22"/>
          <w:szCs w:val="22"/>
          <w:u w:val="single"/>
        </w:rPr>
        <w:t xml:space="preserve">ФГБУ «ФКП» по Пермскому краю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u w:val="single"/>
        </w:rPr>
        <w:t>Отдел по Кунгурскому району</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Юридический адрес для направления обращений 617470, г. Кунгур, ул. Ленина, 95, 2эт. 8 </w:t>
      </w:r>
      <w:proofErr w:type="spellStart"/>
      <w:r w:rsidRPr="00472E26">
        <w:rPr>
          <w:rFonts w:asciiTheme="majorHAnsi" w:hAnsiTheme="majorHAnsi"/>
          <w:sz w:val="22"/>
          <w:szCs w:val="22"/>
        </w:rPr>
        <w:t>каб</w:t>
      </w:r>
      <w:proofErr w:type="spellEnd"/>
    </w:p>
    <w:p w:rsidR="00BB0A9D" w:rsidRPr="00472E26" w:rsidRDefault="00BB0A9D" w:rsidP="00BB0A9D">
      <w:pPr>
        <w:rPr>
          <w:rFonts w:asciiTheme="majorHAnsi" w:hAnsiTheme="majorHAnsi"/>
          <w:color w:val="000000"/>
          <w:sz w:val="22"/>
          <w:szCs w:val="22"/>
        </w:rPr>
      </w:pPr>
      <w:r w:rsidRPr="00472E26">
        <w:rPr>
          <w:rFonts w:asciiTheme="majorHAnsi" w:hAnsiTheme="majorHAnsi"/>
          <w:color w:val="000000"/>
          <w:sz w:val="22"/>
          <w:szCs w:val="22"/>
        </w:rPr>
        <w:t>Телефон для консультаций: (34-271) 3-24-89</w:t>
      </w:r>
    </w:p>
    <w:p w:rsidR="00BB0A9D" w:rsidRPr="00472E26" w:rsidRDefault="00BB0A9D" w:rsidP="00BB0A9D">
      <w:pPr>
        <w:rPr>
          <w:rFonts w:asciiTheme="majorHAnsi" w:hAnsiTheme="majorHAnsi"/>
          <w:color w:val="000000"/>
          <w:sz w:val="22"/>
          <w:szCs w:val="22"/>
        </w:rPr>
      </w:pPr>
      <w:r w:rsidRPr="00472E26">
        <w:rPr>
          <w:rFonts w:asciiTheme="majorHAnsi" w:hAnsiTheme="majorHAnsi"/>
          <w:color w:val="000000"/>
          <w:sz w:val="22"/>
          <w:szCs w:val="22"/>
        </w:rPr>
        <w:t>1.3.2.2. Администрации поселений.</w:t>
      </w:r>
    </w:p>
    <w:p w:rsidR="00BB0A9D" w:rsidRPr="00472E26" w:rsidRDefault="00BB0A9D" w:rsidP="00BB0A9D">
      <w:pPr>
        <w:ind w:firstLine="567"/>
        <w:rPr>
          <w:rFonts w:asciiTheme="majorHAnsi" w:hAnsiTheme="majorHAnsi"/>
          <w:color w:val="000000"/>
          <w:sz w:val="22"/>
          <w:szCs w:val="22"/>
        </w:rPr>
      </w:pPr>
      <w:r w:rsidRPr="00472E26">
        <w:rPr>
          <w:rFonts w:asciiTheme="majorHAnsi" w:hAnsiTheme="majorHAnsi"/>
          <w:color w:val="000000"/>
          <w:sz w:val="22"/>
          <w:szCs w:val="22"/>
        </w:rPr>
        <w:t>1.3.2.3. Независимые кадастровые организации.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1.4. </w:t>
      </w:r>
      <w:proofErr w:type="gramStart"/>
      <w:r w:rsidRPr="00472E26">
        <w:rPr>
          <w:rFonts w:asciiTheme="majorHAnsi" w:hAnsiTheme="majorHAnsi"/>
          <w:sz w:val="22"/>
          <w:szCs w:val="22"/>
        </w:rPr>
        <w:t>Информация о местонахождении, графике работы Администрации, порядке предоставления муниципальной услуги «Безвозмездная передача в собственность земельных участков, находящихся в собственности сельского поселения, для целей связанных со строительством» оказывается специалистами Администрации с использованием средств телефонной связи, электронного информирования посредством размещения в сети Интернет на сайте администрации Насадского сельского поселения,  публикации в средствах массовой информации, издания информационных материалов (брошюр, буклетов и т.д.).</w:t>
      </w:r>
      <w:proofErr w:type="gramEnd"/>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Информация о процедуре предоставления муниципальной услуги «Безвозмездная передача в собственность земельных участков, находящихся в собственности сельского поселения, для целей связанных со строительством» сообщается по номерам телефонов для справок и консультаций, а также размещается в сети Интернет на сайте администрации Насадского сельского поселения, публикуется в средствах массовой информации, на информационных стендах.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«Безвозмездная передача в собственность земельных участков, находящихся в собственности сельского поселения, для целей связанных со строительством»;</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извлечения из текста Административного регламента Администрации по предоставлению муниципальной услуги по безвозмездной передаче в собственность земельных участков, находящихся в собственности сельского поселения, для целей связанных со строительством;</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перечни документов, необходимых для предоставления муниципальной услуги;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краткое описание порядка предоставления муниципальной услуги (в виде блок-схемы) (приложение 2);</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образцы оформления документов, необходимых для предоставления услуги, и требования к ним;</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основания отказа в предоставлении муниципальной услуги;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информация о сроках предоставления услуги в целом и максимальных сроков выполнения отдельных административных процедур.</w:t>
      </w:r>
    </w:p>
    <w:p w:rsidR="00BB0A9D" w:rsidRPr="00472E26" w:rsidRDefault="00472E26" w:rsidP="00472E26">
      <w:pPr>
        <w:rPr>
          <w:rFonts w:asciiTheme="majorHAnsi" w:hAnsiTheme="majorHAnsi"/>
          <w:bCs/>
          <w:sz w:val="22"/>
          <w:szCs w:val="22"/>
        </w:rPr>
      </w:pPr>
      <w:r w:rsidRPr="00472E26">
        <w:rPr>
          <w:rFonts w:asciiTheme="majorHAnsi" w:hAnsiTheme="majorHAnsi"/>
          <w:sz w:val="22"/>
          <w:szCs w:val="22"/>
        </w:rPr>
        <w:t xml:space="preserve">На Интернет </w:t>
      </w:r>
      <w:proofErr w:type="gramStart"/>
      <w:r w:rsidRPr="00472E26">
        <w:rPr>
          <w:rFonts w:asciiTheme="majorHAnsi" w:hAnsiTheme="majorHAnsi"/>
          <w:sz w:val="22"/>
          <w:szCs w:val="22"/>
        </w:rPr>
        <w:t>сай</w:t>
      </w:r>
      <w:r w:rsidR="00BB0A9D" w:rsidRPr="00472E26">
        <w:rPr>
          <w:rFonts w:asciiTheme="majorHAnsi" w:hAnsiTheme="majorHAnsi"/>
          <w:sz w:val="22"/>
          <w:szCs w:val="22"/>
        </w:rPr>
        <w:t>те</w:t>
      </w:r>
      <w:proofErr w:type="gramEnd"/>
      <w:r w:rsidR="00BB0A9D" w:rsidRPr="00472E26">
        <w:rPr>
          <w:rFonts w:asciiTheme="majorHAnsi" w:hAnsiTheme="majorHAnsi"/>
          <w:color w:val="FF0000"/>
          <w:sz w:val="22"/>
          <w:szCs w:val="22"/>
        </w:rPr>
        <w:t xml:space="preserve"> </w:t>
      </w:r>
      <w:hyperlink r:id="rId7" w:history="1">
        <w:r w:rsidRPr="00472E26">
          <w:rPr>
            <w:rStyle w:val="a3"/>
            <w:rFonts w:asciiTheme="majorHAnsi" w:hAnsiTheme="majorHAnsi"/>
            <w:bCs/>
            <w:sz w:val="22"/>
            <w:szCs w:val="22"/>
            <w:lang w:val="en-US"/>
          </w:rPr>
          <w:t>http</w:t>
        </w:r>
        <w:r w:rsidRPr="00472E26">
          <w:rPr>
            <w:rStyle w:val="a3"/>
            <w:rFonts w:asciiTheme="majorHAnsi" w:hAnsiTheme="majorHAnsi"/>
            <w:bCs/>
            <w:sz w:val="22"/>
            <w:szCs w:val="22"/>
          </w:rPr>
          <w:t>://</w:t>
        </w:r>
        <w:proofErr w:type="spellStart"/>
        <w:r w:rsidRPr="00472E26">
          <w:rPr>
            <w:rStyle w:val="a3"/>
            <w:rFonts w:asciiTheme="majorHAnsi" w:hAnsiTheme="majorHAnsi"/>
            <w:bCs/>
            <w:sz w:val="22"/>
            <w:szCs w:val="22"/>
            <w:lang w:val="en-US"/>
          </w:rPr>
          <w:t>kungur</w:t>
        </w:r>
        <w:proofErr w:type="spellEnd"/>
        <w:r w:rsidRPr="00472E26">
          <w:rPr>
            <w:rStyle w:val="a3"/>
            <w:rFonts w:asciiTheme="majorHAnsi" w:hAnsiTheme="majorHAnsi"/>
            <w:bCs/>
            <w:sz w:val="22"/>
            <w:szCs w:val="22"/>
          </w:rPr>
          <w:t>.</w:t>
        </w:r>
        <w:proofErr w:type="spellStart"/>
        <w:r w:rsidRPr="00472E26">
          <w:rPr>
            <w:rStyle w:val="a3"/>
            <w:rFonts w:asciiTheme="majorHAnsi" w:hAnsiTheme="majorHAnsi"/>
            <w:bCs/>
            <w:sz w:val="22"/>
            <w:szCs w:val="22"/>
            <w:lang w:val="en-US"/>
          </w:rPr>
          <w:t>permarea</w:t>
        </w:r>
        <w:proofErr w:type="spellEnd"/>
        <w:r w:rsidRPr="00472E26">
          <w:rPr>
            <w:rStyle w:val="a3"/>
            <w:rFonts w:asciiTheme="majorHAnsi" w:hAnsiTheme="majorHAnsi"/>
            <w:bCs/>
            <w:sz w:val="22"/>
            <w:szCs w:val="22"/>
          </w:rPr>
          <w:t>.</w:t>
        </w:r>
        <w:proofErr w:type="spellStart"/>
        <w:r w:rsidRPr="00472E26">
          <w:rPr>
            <w:rStyle w:val="a3"/>
            <w:rFonts w:asciiTheme="majorHAnsi" w:hAnsiTheme="majorHAnsi"/>
            <w:bCs/>
            <w:sz w:val="22"/>
            <w:szCs w:val="22"/>
            <w:lang w:val="en-US"/>
          </w:rPr>
          <w:t>ru</w:t>
        </w:r>
        <w:proofErr w:type="spellEnd"/>
        <w:r w:rsidRPr="00472E26">
          <w:rPr>
            <w:rStyle w:val="a3"/>
            <w:rFonts w:asciiTheme="majorHAnsi" w:hAnsiTheme="majorHAnsi"/>
            <w:bCs/>
            <w:sz w:val="22"/>
            <w:szCs w:val="22"/>
          </w:rPr>
          <w:t>/</w:t>
        </w:r>
        <w:proofErr w:type="spellStart"/>
        <w:r w:rsidRPr="00472E26">
          <w:rPr>
            <w:rStyle w:val="a3"/>
            <w:rFonts w:asciiTheme="majorHAnsi" w:hAnsiTheme="majorHAnsi"/>
            <w:bCs/>
            <w:sz w:val="22"/>
            <w:szCs w:val="22"/>
            <w:lang w:val="en-US"/>
          </w:rPr>
          <w:t>nasadskoe</w:t>
        </w:r>
        <w:proofErr w:type="spellEnd"/>
      </w:hyperlink>
      <w:r w:rsidR="00BB0A9D" w:rsidRPr="00472E26">
        <w:rPr>
          <w:rFonts w:asciiTheme="majorHAnsi" w:hAnsiTheme="majorHAnsi"/>
          <w:bCs/>
          <w:sz w:val="22"/>
          <w:szCs w:val="22"/>
        </w:rPr>
        <w:t xml:space="preserve"> </w:t>
      </w:r>
      <w:r w:rsidR="00BB0A9D" w:rsidRPr="00472E26">
        <w:rPr>
          <w:rFonts w:asciiTheme="majorHAnsi" w:hAnsiTheme="majorHAnsi"/>
          <w:sz w:val="22"/>
          <w:szCs w:val="22"/>
        </w:rPr>
        <w:t>размещается следующая информация об услуге:</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Наименование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Наименование органа местного самоуправления, а также учреждений, предоставляющих муниципальную услугу;</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Способы предоставления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Описание результата предоставления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Категория заявителей, которым предоставляется услуга;</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lastRenderedPageBreak/>
        <w:t>-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Основания для приостановления предоставления услуги, либо отказа в предоставлении;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-Документы, подлежащие обязательному предоставлению заявителем для предоставления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 Сведения о </w:t>
      </w:r>
      <w:proofErr w:type="spellStart"/>
      <w:r w:rsidRPr="00472E26">
        <w:rPr>
          <w:rFonts w:asciiTheme="majorHAnsi" w:hAnsiTheme="majorHAnsi"/>
          <w:sz w:val="22"/>
          <w:szCs w:val="22"/>
        </w:rPr>
        <w:t>возмездности</w:t>
      </w:r>
      <w:proofErr w:type="spellEnd"/>
      <w:r w:rsidRPr="00472E26">
        <w:rPr>
          <w:rFonts w:asciiTheme="majorHAnsi" w:hAnsiTheme="majorHAnsi"/>
          <w:sz w:val="22"/>
          <w:szCs w:val="22"/>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Показатели доступности и качества предоставления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Информация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BB0A9D" w:rsidRPr="00472E26" w:rsidRDefault="00BB0A9D" w:rsidP="00BB0A9D">
      <w:pPr>
        <w:ind w:firstLine="709"/>
        <w:rPr>
          <w:rFonts w:asciiTheme="majorHAnsi" w:hAnsiTheme="majorHAnsi"/>
          <w:sz w:val="22"/>
          <w:szCs w:val="22"/>
        </w:rPr>
      </w:pPr>
      <w:proofErr w:type="gramStart"/>
      <w:r w:rsidRPr="00472E26">
        <w:rPr>
          <w:rFonts w:asciiTheme="majorHAnsi" w:hAnsiTheme="majorHAnsi"/>
          <w:sz w:val="22"/>
          <w:szCs w:val="22"/>
        </w:rP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Технологическая карта межведомственного взаимодействия.</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Информация о сроке завершения оформления документов и возможности их получения заявителю сообщается при подаче документов.</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Заявителю предоставляются сведения о том, на каком этапе находится предоставленный им пакет документов.</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1.5. Консультации по процедурам получения муниципальной услуги по безвозмездной передаче в собственность земельных участков, находящихся в собственности сельского поселения, для целей связанных со строительством можно получить в уполномоченном отделе:</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лично в администрацию Насадского сельского поселения;</w:t>
      </w:r>
    </w:p>
    <w:p w:rsidR="00BB0A9D" w:rsidRPr="00472E26" w:rsidRDefault="00BB0A9D" w:rsidP="00BB0A9D">
      <w:pPr>
        <w:rPr>
          <w:rFonts w:asciiTheme="majorHAnsi" w:hAnsiTheme="majorHAnsi"/>
          <w:sz w:val="22"/>
          <w:szCs w:val="22"/>
        </w:rPr>
      </w:pPr>
      <w:proofErr w:type="gramStart"/>
      <w:r w:rsidRPr="00472E26">
        <w:rPr>
          <w:rFonts w:asciiTheme="majorHAnsi" w:hAnsiTheme="majorHAnsi"/>
          <w:sz w:val="22"/>
          <w:szCs w:val="22"/>
        </w:rPr>
        <w:t>- почтовым отправлением (617423, Пермский край, Кунгурский район, с. Насадка, ул. Революции, д.15)</w:t>
      </w:r>
      <w:proofErr w:type="gramEnd"/>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xml:space="preserve">- электронной почтой </w:t>
      </w:r>
      <w:proofErr w:type="spellStart"/>
      <w:r w:rsidRPr="00472E26">
        <w:rPr>
          <w:rFonts w:asciiTheme="majorHAnsi" w:hAnsiTheme="majorHAnsi"/>
          <w:sz w:val="22"/>
          <w:szCs w:val="22"/>
          <w:lang w:val="en-US"/>
        </w:rPr>
        <w:t>nasadkaadm</w:t>
      </w:r>
      <w:proofErr w:type="spellEnd"/>
      <w:r w:rsidRPr="00472E26">
        <w:rPr>
          <w:rFonts w:asciiTheme="majorHAnsi" w:hAnsiTheme="majorHAnsi"/>
          <w:sz w:val="22"/>
          <w:szCs w:val="22"/>
        </w:rPr>
        <w:t>@</w:t>
      </w:r>
      <w:r w:rsidRPr="00472E26">
        <w:rPr>
          <w:rFonts w:asciiTheme="majorHAnsi" w:hAnsiTheme="majorHAnsi"/>
          <w:sz w:val="22"/>
          <w:szCs w:val="22"/>
          <w:lang w:val="en-US"/>
        </w:rPr>
        <w:t>mail</w:t>
      </w:r>
      <w:r w:rsidRPr="00472E26">
        <w:rPr>
          <w:rFonts w:asciiTheme="majorHAnsi" w:hAnsiTheme="majorHAnsi"/>
          <w:sz w:val="22"/>
          <w:szCs w:val="22"/>
        </w:rPr>
        <w:t>.</w:t>
      </w:r>
      <w:proofErr w:type="spellStart"/>
      <w:r w:rsidRPr="00472E26">
        <w:rPr>
          <w:rFonts w:asciiTheme="majorHAnsi" w:hAnsiTheme="majorHAnsi"/>
          <w:sz w:val="22"/>
          <w:szCs w:val="22"/>
          <w:lang w:val="en-US"/>
        </w:rPr>
        <w:t>ru</w:t>
      </w:r>
      <w:proofErr w:type="spellEnd"/>
      <w:r w:rsidRPr="00472E26">
        <w:rPr>
          <w:rFonts w:asciiTheme="majorHAnsi" w:hAnsiTheme="majorHAnsi"/>
          <w:sz w:val="22"/>
          <w:szCs w:val="22"/>
        </w:rPr>
        <w:t>;</w:t>
      </w:r>
    </w:p>
    <w:p w:rsidR="00BB0A9D" w:rsidRPr="00472E26" w:rsidRDefault="00BB0A9D" w:rsidP="00BB0A9D">
      <w:pPr>
        <w:rPr>
          <w:rFonts w:asciiTheme="majorHAnsi" w:hAnsiTheme="majorHAnsi"/>
          <w:bCs/>
          <w:sz w:val="22"/>
          <w:szCs w:val="22"/>
        </w:rPr>
      </w:pPr>
      <w:r w:rsidRPr="00472E26">
        <w:rPr>
          <w:rFonts w:asciiTheme="majorHAnsi" w:hAnsiTheme="majorHAnsi"/>
          <w:sz w:val="22"/>
          <w:szCs w:val="22"/>
        </w:rPr>
        <w:t>- на сайте администрации Насадского сельского поселения (</w:t>
      </w:r>
      <w:hyperlink r:id="rId8" w:history="1">
        <w:r w:rsidR="00472E26" w:rsidRPr="00472E26">
          <w:rPr>
            <w:rStyle w:val="a3"/>
            <w:rFonts w:asciiTheme="majorHAnsi" w:hAnsiTheme="majorHAnsi"/>
            <w:bCs/>
            <w:sz w:val="22"/>
            <w:szCs w:val="22"/>
            <w:lang w:val="en-US"/>
          </w:rPr>
          <w:t>http</w:t>
        </w:r>
        <w:r w:rsidR="00472E26" w:rsidRPr="00472E26">
          <w:rPr>
            <w:rStyle w:val="a3"/>
            <w:rFonts w:asciiTheme="majorHAnsi" w:hAnsiTheme="majorHAnsi"/>
            <w:bCs/>
            <w:sz w:val="22"/>
            <w:szCs w:val="22"/>
          </w:rPr>
          <w:t>://</w:t>
        </w:r>
        <w:proofErr w:type="spellStart"/>
        <w:r w:rsidR="00472E26" w:rsidRPr="00472E26">
          <w:rPr>
            <w:rStyle w:val="a3"/>
            <w:rFonts w:asciiTheme="majorHAnsi" w:hAnsiTheme="majorHAnsi"/>
            <w:bCs/>
            <w:sz w:val="22"/>
            <w:szCs w:val="22"/>
            <w:lang w:val="en-US"/>
          </w:rPr>
          <w:t>kungur</w:t>
        </w:r>
        <w:proofErr w:type="spellEnd"/>
        <w:r w:rsidR="00472E26" w:rsidRPr="00472E26">
          <w:rPr>
            <w:rStyle w:val="a3"/>
            <w:rFonts w:asciiTheme="majorHAnsi" w:hAnsiTheme="majorHAnsi"/>
            <w:bCs/>
            <w:sz w:val="22"/>
            <w:szCs w:val="22"/>
          </w:rPr>
          <w:t>.</w:t>
        </w:r>
        <w:proofErr w:type="spellStart"/>
        <w:r w:rsidR="00472E26" w:rsidRPr="00472E26">
          <w:rPr>
            <w:rStyle w:val="a3"/>
            <w:rFonts w:asciiTheme="majorHAnsi" w:hAnsiTheme="majorHAnsi"/>
            <w:bCs/>
            <w:sz w:val="22"/>
            <w:szCs w:val="22"/>
            <w:lang w:val="en-US"/>
          </w:rPr>
          <w:t>permarea</w:t>
        </w:r>
        <w:proofErr w:type="spellEnd"/>
        <w:r w:rsidR="00472E26" w:rsidRPr="00472E26">
          <w:rPr>
            <w:rStyle w:val="a3"/>
            <w:rFonts w:asciiTheme="majorHAnsi" w:hAnsiTheme="majorHAnsi"/>
            <w:bCs/>
            <w:sz w:val="22"/>
            <w:szCs w:val="22"/>
          </w:rPr>
          <w:t>.</w:t>
        </w:r>
        <w:proofErr w:type="spellStart"/>
        <w:r w:rsidR="00472E26" w:rsidRPr="00472E26">
          <w:rPr>
            <w:rStyle w:val="a3"/>
            <w:rFonts w:asciiTheme="majorHAnsi" w:hAnsiTheme="majorHAnsi"/>
            <w:bCs/>
            <w:sz w:val="22"/>
            <w:szCs w:val="22"/>
            <w:lang w:val="en-US"/>
          </w:rPr>
          <w:t>ru</w:t>
        </w:r>
        <w:proofErr w:type="spellEnd"/>
        <w:r w:rsidR="00472E26" w:rsidRPr="00472E26">
          <w:rPr>
            <w:rStyle w:val="a3"/>
            <w:rFonts w:asciiTheme="majorHAnsi" w:hAnsiTheme="majorHAnsi"/>
            <w:bCs/>
            <w:sz w:val="22"/>
            <w:szCs w:val="22"/>
          </w:rPr>
          <w:t>/</w:t>
        </w:r>
        <w:proofErr w:type="spellStart"/>
        <w:r w:rsidR="00472E26" w:rsidRPr="00472E26">
          <w:rPr>
            <w:rStyle w:val="a3"/>
            <w:rFonts w:asciiTheme="majorHAnsi" w:hAnsiTheme="majorHAnsi"/>
            <w:bCs/>
            <w:sz w:val="22"/>
            <w:szCs w:val="22"/>
            <w:lang w:val="en-US"/>
          </w:rPr>
          <w:t>nasadskoe</w:t>
        </w:r>
        <w:proofErr w:type="spellEnd"/>
      </w:hyperlink>
      <w:r w:rsidRPr="00472E26">
        <w:rPr>
          <w:rFonts w:asciiTheme="majorHAnsi" w:hAnsiTheme="majorHAnsi"/>
          <w:sz w:val="22"/>
          <w:szCs w:val="22"/>
        </w:rPr>
        <w:t>);</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по телефону (34271)5-84-49</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Ответственным лицами за проведение консультаций являются специалисты администрации Насадского сельского поселения.</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Консультации по вопросам предоставления муниципальной услуги проводятся специалистами по следующим вопросам:</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lastRenderedPageBreak/>
        <w:t>- Нормативно-правовые акты, регламентирующие порядок оказания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Заявители, имеющие право на предоставление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Сведения о порядке и размере оплаты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Перечень документов, необходимых для оказания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Способы подачи документов для получения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Способы получения результата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Сроки предоставления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Результат оказания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Основания для отказа в оказании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Способы обжалования действий (бездействия) должностных лиц, участвующих в предоставлении муниципальной услуги.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Продолжительность устного информирования каждого заинтересованного лица составляет не более 10 минут.</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Информирование о ходе предоставления муниципальной услуги осуществляется специалистами: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при личном контакте с заявителями, посредством телефонной связи немедленно;</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путем почтовых отправлений и электронной почты (электронный адрес) в течение 5 рабочих дней с момента приема всех необходимых документов для предоставления услуги.</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на сайте администрации Насадского сельского поселения (</w:t>
      </w:r>
      <w:r w:rsidRPr="00472E26">
        <w:rPr>
          <w:rFonts w:asciiTheme="majorHAnsi" w:hAnsiTheme="majorHAnsi"/>
          <w:sz w:val="22"/>
          <w:szCs w:val="22"/>
          <w:lang w:val="en-US"/>
        </w:rPr>
        <w:t>www</w:t>
      </w:r>
      <w:r w:rsidRPr="00472E26">
        <w:rPr>
          <w:rFonts w:asciiTheme="majorHAnsi" w:hAnsiTheme="majorHAnsi"/>
          <w:sz w:val="22"/>
          <w:szCs w:val="22"/>
        </w:rPr>
        <w:t>.</w:t>
      </w:r>
      <w:proofErr w:type="spellStart"/>
      <w:r w:rsidRPr="00472E26">
        <w:rPr>
          <w:rFonts w:asciiTheme="majorHAnsi" w:hAnsiTheme="majorHAnsi"/>
          <w:sz w:val="22"/>
          <w:szCs w:val="22"/>
          <w:lang w:val="en-US"/>
        </w:rPr>
        <w:t>nasadskoe</w:t>
      </w:r>
      <w:proofErr w:type="spellEnd"/>
      <w:r w:rsidRPr="00472E26">
        <w:rPr>
          <w:rFonts w:asciiTheme="majorHAnsi" w:hAnsiTheme="majorHAnsi"/>
          <w:sz w:val="22"/>
          <w:szCs w:val="22"/>
        </w:rPr>
        <w:t xml:space="preserve">. </w:t>
      </w:r>
      <w:proofErr w:type="spellStart"/>
      <w:r w:rsidRPr="00472E26">
        <w:rPr>
          <w:rFonts w:asciiTheme="majorHAnsi" w:hAnsiTheme="majorHAnsi"/>
          <w:sz w:val="22"/>
          <w:szCs w:val="22"/>
          <w:lang w:val="en-US"/>
        </w:rPr>
        <w:t>narod</w:t>
      </w:r>
      <w:proofErr w:type="spellEnd"/>
      <w:r w:rsidRPr="00472E26">
        <w:rPr>
          <w:rFonts w:asciiTheme="majorHAnsi" w:hAnsiTheme="majorHAnsi"/>
          <w:sz w:val="22"/>
          <w:szCs w:val="22"/>
        </w:rPr>
        <w:t>2.</w:t>
      </w:r>
      <w:proofErr w:type="spellStart"/>
      <w:r w:rsidRPr="00472E26">
        <w:rPr>
          <w:rFonts w:asciiTheme="majorHAnsi" w:hAnsiTheme="majorHAnsi"/>
          <w:sz w:val="22"/>
          <w:szCs w:val="22"/>
          <w:lang w:val="en-US"/>
        </w:rPr>
        <w:t>ru</w:t>
      </w:r>
      <w:proofErr w:type="spellEnd"/>
      <w:r w:rsidRPr="00472E26">
        <w:rPr>
          <w:rFonts w:asciiTheme="majorHAnsi" w:hAnsiTheme="majorHAnsi"/>
          <w:sz w:val="22"/>
          <w:szCs w:val="22"/>
        </w:rPr>
        <w:t>);</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по телефону (34271)5-84-49</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Заявители, представившие документы для регистрации, в обязательном порядке информируются специалистами: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о сроке и месте предоставления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об отказе в предоставлении муниципальной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о сроке завершения оформления документов и возможности их получения.</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Консультации предоставляются в течение всего срока предоставления муниципальной услуги.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Консультации по порядку предоставления муниципальной услуги осуществляются бесплатно.</w:t>
      </w:r>
    </w:p>
    <w:p w:rsidR="007F303E" w:rsidRPr="00472E26" w:rsidRDefault="007F303E" w:rsidP="00BB0A9D">
      <w:pPr>
        <w:ind w:firstLine="567"/>
        <w:rPr>
          <w:rFonts w:asciiTheme="majorHAnsi" w:hAnsiTheme="majorHAnsi"/>
          <w:sz w:val="22"/>
          <w:szCs w:val="22"/>
        </w:rPr>
      </w:pPr>
      <w:r w:rsidRPr="00472E26">
        <w:rPr>
          <w:rFonts w:asciiTheme="majorHAnsi" w:hAnsiTheme="majorHAnsi"/>
          <w:sz w:val="22"/>
          <w:szCs w:val="22"/>
        </w:rPr>
        <w:t>1.6. Муниципальная услуга предоставляется при личном участии заявителя, предоставляется в электронном виде, предоставляется по принципу «одного окна», в том числе в многофункциональном центре.</w:t>
      </w:r>
    </w:p>
    <w:p w:rsidR="007F303E" w:rsidRPr="00472E26" w:rsidRDefault="007F303E" w:rsidP="00BB0A9D">
      <w:pPr>
        <w:ind w:firstLine="567"/>
        <w:rPr>
          <w:rFonts w:asciiTheme="majorHAnsi" w:hAnsiTheme="majorHAnsi"/>
          <w:sz w:val="22"/>
          <w:szCs w:val="22"/>
        </w:rPr>
      </w:pPr>
      <w:r w:rsidRPr="00472E26">
        <w:rPr>
          <w:rFonts w:asciiTheme="majorHAnsi" w:hAnsiTheme="majorHAnsi"/>
          <w:sz w:val="22"/>
          <w:szCs w:val="22"/>
        </w:rPr>
        <w:t xml:space="preserve">(п. 1.6. </w:t>
      </w:r>
      <w:proofErr w:type="gramStart"/>
      <w:r w:rsidRPr="00472E26">
        <w:rPr>
          <w:rFonts w:asciiTheme="majorHAnsi" w:hAnsiTheme="majorHAnsi"/>
          <w:sz w:val="22"/>
          <w:szCs w:val="22"/>
        </w:rPr>
        <w:t>введен</w:t>
      </w:r>
      <w:proofErr w:type="gramEnd"/>
      <w:r w:rsidRPr="00472E26">
        <w:rPr>
          <w:rFonts w:asciiTheme="majorHAnsi" w:hAnsiTheme="majorHAnsi"/>
          <w:sz w:val="22"/>
          <w:szCs w:val="22"/>
        </w:rPr>
        <w:t xml:space="preserve"> постановлением администрации Насадского сельского поселения от 09.10.2013 № 85)</w:t>
      </w:r>
    </w:p>
    <w:p w:rsidR="00BB0A9D" w:rsidRPr="00472E26" w:rsidRDefault="00BB0A9D" w:rsidP="00BB0A9D">
      <w:pPr>
        <w:rPr>
          <w:rFonts w:asciiTheme="majorHAnsi" w:hAnsiTheme="majorHAnsi"/>
          <w:b/>
          <w:sz w:val="22"/>
          <w:szCs w:val="22"/>
        </w:rPr>
      </w:pPr>
    </w:p>
    <w:p w:rsidR="00BB0A9D" w:rsidRPr="00472E26" w:rsidRDefault="00BB0A9D" w:rsidP="00BB0A9D">
      <w:pPr>
        <w:jc w:val="center"/>
        <w:rPr>
          <w:rFonts w:asciiTheme="majorHAnsi" w:hAnsiTheme="majorHAnsi"/>
          <w:b/>
          <w:sz w:val="22"/>
          <w:szCs w:val="22"/>
        </w:rPr>
      </w:pPr>
      <w:r w:rsidRPr="00472E26">
        <w:rPr>
          <w:rFonts w:asciiTheme="majorHAnsi" w:hAnsiTheme="majorHAnsi"/>
          <w:b/>
          <w:sz w:val="22"/>
          <w:szCs w:val="22"/>
        </w:rPr>
        <w:t>2. Стандарт предоставления муниципальной услуги</w:t>
      </w:r>
    </w:p>
    <w:p w:rsidR="00BB0A9D" w:rsidRPr="00472E26" w:rsidRDefault="00BB0A9D" w:rsidP="00BB0A9D">
      <w:pPr>
        <w:jc w:val="center"/>
        <w:rPr>
          <w:rFonts w:asciiTheme="majorHAnsi" w:hAnsiTheme="majorHAnsi"/>
          <w:b/>
          <w:sz w:val="22"/>
          <w:szCs w:val="22"/>
        </w:rPr>
      </w:pP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 Муниципальная услуга предоставляется Администрацией.</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2.2. Условия и сроки предоставления муниципальной услуги: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2.2.1 Заявления от заявителей поступают в виде заявлений по установленной форме в 1 экземпляре, при личном обращении в Администрацию по адресу, либо по электронной почте (приложение № 1).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2.2.2 Заявитель заполняет заявление по следующей форме: </w:t>
      </w:r>
    </w:p>
    <w:p w:rsidR="00BB0A9D" w:rsidRPr="00472E26" w:rsidRDefault="00BB0A9D" w:rsidP="00BB0A9D">
      <w:pPr>
        <w:ind w:firstLine="706"/>
        <w:rPr>
          <w:rFonts w:asciiTheme="majorHAnsi" w:hAnsiTheme="majorHAnsi"/>
          <w:i/>
          <w:iCs/>
          <w:sz w:val="22"/>
          <w:szCs w:val="22"/>
          <w:u w:val="single"/>
        </w:rPr>
      </w:pPr>
      <w:r w:rsidRPr="00472E26">
        <w:rPr>
          <w:rFonts w:asciiTheme="majorHAnsi" w:hAnsiTheme="majorHAnsi"/>
          <w:sz w:val="22"/>
          <w:szCs w:val="22"/>
        </w:rPr>
        <w:t xml:space="preserve">- </w:t>
      </w:r>
      <w:r w:rsidRPr="00472E26">
        <w:rPr>
          <w:rFonts w:asciiTheme="majorHAnsi" w:hAnsiTheme="majorHAnsi"/>
          <w:i/>
          <w:iCs/>
          <w:sz w:val="22"/>
          <w:szCs w:val="22"/>
          <w:u w:val="single"/>
        </w:rPr>
        <w:t>сведения о заявителе, в том числе:</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t>фамилия, имя, отчество физического лица;</w:t>
      </w:r>
    </w:p>
    <w:p w:rsidR="00BB0A9D" w:rsidRPr="00472E26" w:rsidRDefault="00BB0A9D" w:rsidP="00BB0A9D">
      <w:pPr>
        <w:ind w:firstLine="706"/>
        <w:rPr>
          <w:rFonts w:asciiTheme="majorHAnsi" w:hAnsiTheme="majorHAnsi"/>
          <w:color w:val="000000"/>
          <w:sz w:val="22"/>
          <w:szCs w:val="22"/>
        </w:rPr>
      </w:pPr>
      <w:r w:rsidRPr="00472E26">
        <w:rPr>
          <w:rFonts w:asciiTheme="majorHAnsi" w:hAnsiTheme="majorHAnsi"/>
          <w:sz w:val="22"/>
          <w:szCs w:val="22"/>
        </w:rPr>
        <w:t>номер телефона</w:t>
      </w:r>
      <w:r w:rsidRPr="00472E26">
        <w:rPr>
          <w:rFonts w:asciiTheme="majorHAnsi" w:hAnsiTheme="majorHAnsi"/>
          <w:color w:val="000000"/>
          <w:sz w:val="22"/>
          <w:szCs w:val="22"/>
        </w:rPr>
        <w:t>;</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t>почтовый, электронный адреса заявителя для осуществления связи с ним;</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lastRenderedPageBreak/>
        <w:t>паспортные данные физического лица;</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t>ИНН;</w:t>
      </w:r>
    </w:p>
    <w:p w:rsidR="00BB0A9D" w:rsidRPr="00472E26" w:rsidRDefault="00BB0A9D" w:rsidP="00BB0A9D">
      <w:pPr>
        <w:ind w:firstLine="706"/>
        <w:rPr>
          <w:rFonts w:asciiTheme="majorHAnsi" w:hAnsiTheme="majorHAnsi"/>
          <w:i/>
          <w:iCs/>
          <w:sz w:val="22"/>
          <w:szCs w:val="22"/>
          <w:u w:val="single"/>
        </w:rPr>
      </w:pPr>
      <w:r w:rsidRPr="00472E26">
        <w:rPr>
          <w:rFonts w:asciiTheme="majorHAnsi" w:hAnsiTheme="majorHAnsi"/>
          <w:sz w:val="22"/>
          <w:szCs w:val="22"/>
        </w:rPr>
        <w:t xml:space="preserve">- </w:t>
      </w:r>
      <w:r w:rsidRPr="00472E26">
        <w:rPr>
          <w:rFonts w:asciiTheme="majorHAnsi" w:hAnsiTheme="majorHAnsi"/>
          <w:i/>
          <w:iCs/>
          <w:sz w:val="22"/>
          <w:szCs w:val="22"/>
          <w:u w:val="single"/>
        </w:rPr>
        <w:t>сведения о земельном участке, в том числе:</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t>местоположение земельного участка;</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t>кадастровый номер;</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t>площадь земельного участка;</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t>разрешенное использование земельного участка;</w:t>
      </w:r>
    </w:p>
    <w:p w:rsidR="00BB0A9D" w:rsidRPr="00472E26" w:rsidRDefault="00BB0A9D" w:rsidP="00BB0A9D">
      <w:pPr>
        <w:ind w:firstLine="706"/>
        <w:rPr>
          <w:rFonts w:asciiTheme="majorHAnsi" w:hAnsiTheme="majorHAnsi"/>
          <w:sz w:val="22"/>
          <w:szCs w:val="22"/>
        </w:rPr>
      </w:pPr>
      <w:r w:rsidRPr="00472E26">
        <w:rPr>
          <w:rFonts w:asciiTheme="majorHAnsi" w:hAnsiTheme="majorHAnsi"/>
          <w:sz w:val="22"/>
          <w:szCs w:val="22"/>
        </w:rPr>
        <w:t>цель использования.</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2.2.3 Муниципальная услуга предоставляется в течение 30 дней со дня поступления Заявления.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2.3. Предоставление муниципальной услуги «Безвозмездная передача в собственность земельных участков, находящихся в собственности сельского поселения, для целей связанных со строительством» осуществляется в соответствии: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Земельным кодексом Российской Федерации от 25 октября 2001г. №136-ФЗ;</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Федеральный закон от 25 октября 2001 года №137-ФЗ «О введении в действие Земельного кодекса Российской Федерации»;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 </w:t>
      </w:r>
      <w:r w:rsidRPr="00472E26">
        <w:rPr>
          <w:rFonts w:asciiTheme="majorHAnsi" w:eastAsia="Arial Unicode MS" w:hAnsiTheme="majorHAnsi"/>
          <w:color w:val="000000"/>
          <w:sz w:val="22"/>
          <w:szCs w:val="22"/>
        </w:rPr>
        <w:t xml:space="preserve">Закон Пермского края от 1 декабря </w:t>
      </w:r>
      <w:smartTag w:uri="urn:schemas-microsoft-com:office:smarttags" w:element="metricconverter">
        <w:smartTagPr>
          <w:attr w:name="ProductID" w:val="2011 г"/>
        </w:smartTagPr>
        <w:r w:rsidRPr="00472E26">
          <w:rPr>
            <w:rFonts w:asciiTheme="majorHAnsi" w:eastAsia="Arial Unicode MS" w:hAnsiTheme="majorHAnsi"/>
            <w:color w:val="000000"/>
            <w:sz w:val="22"/>
            <w:szCs w:val="22"/>
          </w:rPr>
          <w:t>2011 г</w:t>
        </w:r>
      </w:smartTag>
      <w:r w:rsidRPr="00472E26">
        <w:rPr>
          <w:rFonts w:asciiTheme="majorHAnsi" w:eastAsia="Arial Unicode MS" w:hAnsiTheme="majorHAnsi"/>
          <w:color w:val="000000"/>
          <w:sz w:val="22"/>
          <w:szCs w:val="22"/>
        </w:rPr>
        <w:t>. N 871-ПК "О бесплатном предоставлении земельных участков многодетным семьям в Пермском крае"</w:t>
      </w:r>
      <w:r w:rsidRPr="00472E26">
        <w:rPr>
          <w:rFonts w:asciiTheme="majorHAnsi" w:hAnsiTheme="majorHAnsi"/>
          <w:sz w:val="22"/>
          <w:szCs w:val="22"/>
        </w:rPr>
        <w:t>;</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Федеральным законом от 27 июля 2010г. № 210-ФЗ «Об организации предоставления государственных и муниципальных услуг»;</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Федеральный закон от 06 апреля 2011г. № 63-ФЗ «Об электронной подписи».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2.4. При предоставлении муниципальной услуги осуществляется взаимодействия: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 Управлением </w:t>
      </w:r>
      <w:proofErr w:type="spellStart"/>
      <w:r w:rsidRPr="00472E26">
        <w:rPr>
          <w:rFonts w:asciiTheme="majorHAnsi" w:hAnsiTheme="majorHAnsi"/>
          <w:sz w:val="22"/>
          <w:szCs w:val="22"/>
        </w:rPr>
        <w:t>Росреестра</w:t>
      </w:r>
      <w:proofErr w:type="spellEnd"/>
      <w:r w:rsidRPr="00472E26">
        <w:rPr>
          <w:rFonts w:asciiTheme="majorHAnsi" w:hAnsiTheme="majorHAnsi"/>
          <w:sz w:val="22"/>
          <w:szCs w:val="22"/>
        </w:rPr>
        <w:t xml:space="preserve"> по Пермскому краю;</w:t>
      </w:r>
    </w:p>
    <w:p w:rsidR="00BB0A9D" w:rsidRPr="00472E26" w:rsidRDefault="00BB0A9D" w:rsidP="00BB0A9D">
      <w:pPr>
        <w:ind w:firstLine="709"/>
        <w:rPr>
          <w:rFonts w:asciiTheme="majorHAnsi" w:hAnsiTheme="majorHAnsi"/>
          <w:color w:val="000000"/>
          <w:sz w:val="22"/>
          <w:szCs w:val="22"/>
        </w:rPr>
      </w:pPr>
      <w:r w:rsidRPr="00472E26">
        <w:rPr>
          <w:rFonts w:asciiTheme="majorHAnsi" w:hAnsiTheme="majorHAnsi"/>
          <w:color w:val="000000"/>
          <w:sz w:val="22"/>
          <w:szCs w:val="22"/>
        </w:rPr>
        <w:t>- Администрациями поселений;</w:t>
      </w:r>
    </w:p>
    <w:p w:rsidR="00BB0A9D" w:rsidRPr="00472E26" w:rsidRDefault="00BB0A9D" w:rsidP="00BB0A9D">
      <w:pPr>
        <w:ind w:firstLine="709"/>
        <w:rPr>
          <w:rFonts w:asciiTheme="majorHAnsi" w:hAnsiTheme="majorHAnsi"/>
          <w:sz w:val="22"/>
          <w:szCs w:val="22"/>
        </w:rPr>
      </w:pPr>
      <w:r w:rsidRPr="00472E26">
        <w:rPr>
          <w:rFonts w:asciiTheme="majorHAnsi" w:hAnsiTheme="majorHAnsi"/>
          <w:color w:val="000000"/>
          <w:sz w:val="22"/>
          <w:szCs w:val="22"/>
        </w:rPr>
        <w:t>- Независимой кадастровой организацией.</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Перечень документов, необходимых для предоставления муниципальной услуги:</w:t>
      </w:r>
    </w:p>
    <w:p w:rsidR="007F303E" w:rsidRPr="00472E26" w:rsidRDefault="00BB0A9D" w:rsidP="007F303E">
      <w:pPr>
        <w:ind w:firstLine="567"/>
        <w:outlineLvl w:val="1"/>
        <w:rPr>
          <w:rFonts w:asciiTheme="majorHAnsi" w:hAnsiTheme="majorHAnsi"/>
          <w:sz w:val="22"/>
          <w:szCs w:val="22"/>
        </w:rPr>
      </w:pPr>
      <w:r w:rsidRPr="00472E26">
        <w:rPr>
          <w:rFonts w:asciiTheme="majorHAnsi" w:hAnsiTheme="majorHAnsi"/>
          <w:sz w:val="22"/>
          <w:szCs w:val="22"/>
        </w:rPr>
        <w:t xml:space="preserve">2.5. </w:t>
      </w:r>
      <w:r w:rsidR="007F303E" w:rsidRPr="00472E26">
        <w:rPr>
          <w:rFonts w:asciiTheme="majorHAnsi" w:hAnsiTheme="majorHAnsi"/>
          <w:sz w:val="22"/>
          <w:szCs w:val="22"/>
        </w:rPr>
        <w:t xml:space="preserve">К заявлению о безвозмездной передаче в собственность земельных участков, находящихся в собственности сельского поселения, для целей связанных со строительством заявителем </w:t>
      </w:r>
      <w:proofErr w:type="gramStart"/>
      <w:r w:rsidR="007F303E" w:rsidRPr="00472E26">
        <w:rPr>
          <w:rFonts w:asciiTheme="majorHAnsi" w:hAnsiTheme="majorHAnsi"/>
          <w:sz w:val="22"/>
          <w:szCs w:val="22"/>
        </w:rPr>
        <w:t>предоставляются следующие документы</w:t>
      </w:r>
      <w:proofErr w:type="gramEnd"/>
      <w:r w:rsidR="007F303E" w:rsidRPr="00472E26">
        <w:rPr>
          <w:rFonts w:asciiTheme="majorHAnsi" w:hAnsiTheme="majorHAnsi"/>
          <w:sz w:val="22"/>
          <w:szCs w:val="22"/>
        </w:rPr>
        <w:t>:</w:t>
      </w:r>
    </w:p>
    <w:p w:rsidR="007F303E" w:rsidRPr="00472E26" w:rsidRDefault="007F303E" w:rsidP="007F303E">
      <w:pPr>
        <w:pStyle w:val="ConsPlusNormal"/>
        <w:ind w:firstLine="706"/>
        <w:jc w:val="both"/>
        <w:rPr>
          <w:rFonts w:asciiTheme="majorHAnsi" w:hAnsiTheme="majorHAnsi" w:cs="Times New Roman"/>
          <w:sz w:val="22"/>
          <w:szCs w:val="22"/>
        </w:rPr>
      </w:pPr>
      <w:r w:rsidRPr="00472E26">
        <w:rPr>
          <w:rFonts w:asciiTheme="majorHAnsi" w:hAnsiTheme="majorHAnsi" w:cs="Times New Roman"/>
          <w:sz w:val="22"/>
          <w:szCs w:val="22"/>
        </w:rPr>
        <w:t>-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F303E" w:rsidRPr="00472E26" w:rsidRDefault="007F303E" w:rsidP="007F303E">
      <w:pPr>
        <w:ind w:firstLine="709"/>
        <w:rPr>
          <w:rFonts w:asciiTheme="majorHAnsi" w:hAnsiTheme="majorHAnsi"/>
          <w:sz w:val="22"/>
          <w:szCs w:val="22"/>
        </w:rPr>
      </w:pPr>
      <w:r w:rsidRPr="00472E26">
        <w:rPr>
          <w:rFonts w:asciiTheme="majorHAnsi" w:hAnsiTheme="majorHAnsi"/>
          <w:sz w:val="22"/>
          <w:szCs w:val="22"/>
        </w:rPr>
        <w:t>- выписка из государственных реестров о юридическом лице или индивидуальном предпринимателе, являющемся заявителем, ходатайствующем о приобретении земельного участка;</w:t>
      </w:r>
    </w:p>
    <w:p w:rsidR="007F303E" w:rsidRPr="00472E26" w:rsidRDefault="007F303E" w:rsidP="007F303E">
      <w:pPr>
        <w:ind w:firstLine="709"/>
        <w:rPr>
          <w:rFonts w:asciiTheme="majorHAnsi" w:hAnsiTheme="majorHAnsi"/>
          <w:sz w:val="22"/>
          <w:szCs w:val="22"/>
        </w:rPr>
      </w:pPr>
      <w:r w:rsidRPr="00472E26">
        <w:rPr>
          <w:rFonts w:asciiTheme="majorHAnsi" w:hAnsiTheme="majorHAnsi"/>
          <w:sz w:val="22"/>
          <w:szCs w:val="22"/>
        </w:rPr>
        <w:t>- заключение о возможности предоставления земельного участка для заявленных целей;</w:t>
      </w:r>
    </w:p>
    <w:p w:rsidR="007F303E" w:rsidRPr="00472E26" w:rsidRDefault="007F303E" w:rsidP="007F303E">
      <w:pPr>
        <w:ind w:firstLine="709"/>
        <w:rPr>
          <w:rFonts w:asciiTheme="majorHAnsi" w:hAnsiTheme="majorHAnsi"/>
          <w:sz w:val="22"/>
          <w:szCs w:val="22"/>
        </w:rPr>
      </w:pPr>
      <w:r w:rsidRPr="00472E26">
        <w:rPr>
          <w:rFonts w:asciiTheme="majorHAnsi" w:hAnsiTheme="majorHAnsi"/>
          <w:sz w:val="22"/>
          <w:szCs w:val="22"/>
        </w:rPr>
        <w:t>- Перечень земельных участков;</w:t>
      </w:r>
    </w:p>
    <w:p w:rsidR="007F303E" w:rsidRPr="00472E26" w:rsidRDefault="007F303E" w:rsidP="007F303E">
      <w:pPr>
        <w:ind w:firstLine="709"/>
        <w:rPr>
          <w:rFonts w:asciiTheme="majorHAnsi" w:hAnsiTheme="majorHAnsi"/>
          <w:sz w:val="22"/>
          <w:szCs w:val="22"/>
        </w:rPr>
      </w:pPr>
      <w:r w:rsidRPr="00472E26">
        <w:rPr>
          <w:rFonts w:asciiTheme="majorHAnsi" w:hAnsiTheme="majorHAnsi"/>
          <w:sz w:val="22"/>
          <w:szCs w:val="22"/>
        </w:rPr>
        <w:t>- межевой план и кадастровый паспорт.</w:t>
      </w:r>
    </w:p>
    <w:p w:rsidR="007F303E" w:rsidRPr="00472E26" w:rsidRDefault="007F303E" w:rsidP="007F303E">
      <w:pPr>
        <w:pStyle w:val="ConsPlusNormal"/>
        <w:ind w:firstLine="540"/>
        <w:jc w:val="both"/>
        <w:rPr>
          <w:rFonts w:asciiTheme="majorHAnsi" w:hAnsiTheme="majorHAnsi" w:cs="Times New Roman"/>
          <w:sz w:val="22"/>
          <w:szCs w:val="22"/>
        </w:rPr>
      </w:pPr>
      <w:r w:rsidRPr="00472E26">
        <w:rPr>
          <w:rFonts w:asciiTheme="majorHAnsi" w:hAnsiTheme="majorHAnsi" w:cs="Times New Roman"/>
          <w:sz w:val="22"/>
          <w:szCs w:val="22"/>
        </w:rPr>
        <w:t>- В целях предоставления земельного участка многодетной семье в соответствии с законом Пермского края от 01.12.2011 года № 871-ПК «О бесплатном предоставлении земельных участков многодетным семьям в Пермском крае» к заявлению о предоставлении в собственность земельного участка прилагаются:</w:t>
      </w:r>
    </w:p>
    <w:p w:rsidR="007F303E" w:rsidRPr="00472E26" w:rsidRDefault="007F303E" w:rsidP="007F303E">
      <w:pPr>
        <w:pStyle w:val="ConsPlusNormal"/>
        <w:ind w:firstLine="540"/>
        <w:jc w:val="both"/>
        <w:rPr>
          <w:rFonts w:asciiTheme="majorHAnsi" w:hAnsiTheme="majorHAnsi" w:cs="Times New Roman"/>
          <w:sz w:val="22"/>
          <w:szCs w:val="22"/>
        </w:rPr>
      </w:pPr>
      <w:r w:rsidRPr="00472E26">
        <w:rPr>
          <w:rFonts w:asciiTheme="majorHAnsi" w:hAnsiTheme="majorHAnsi" w:cs="Times New Roman"/>
          <w:sz w:val="22"/>
          <w:szCs w:val="22"/>
        </w:rPr>
        <w:t>1) копии свидетельств о рождении детей;</w:t>
      </w:r>
    </w:p>
    <w:p w:rsidR="007F303E" w:rsidRPr="00472E26" w:rsidRDefault="007F303E" w:rsidP="007F303E">
      <w:pPr>
        <w:pStyle w:val="ConsPlusNormal"/>
        <w:ind w:firstLine="540"/>
        <w:jc w:val="both"/>
        <w:rPr>
          <w:rFonts w:asciiTheme="majorHAnsi" w:hAnsiTheme="majorHAnsi" w:cs="Times New Roman"/>
          <w:sz w:val="22"/>
          <w:szCs w:val="22"/>
        </w:rPr>
      </w:pPr>
      <w:r w:rsidRPr="00472E26">
        <w:rPr>
          <w:rFonts w:asciiTheme="majorHAnsi" w:hAnsiTheme="majorHAnsi" w:cs="Times New Roman"/>
          <w:sz w:val="22"/>
          <w:szCs w:val="22"/>
        </w:rP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7F303E" w:rsidRPr="00472E26" w:rsidRDefault="007F303E" w:rsidP="007F303E">
      <w:pPr>
        <w:pStyle w:val="ConsPlusNormal"/>
        <w:ind w:firstLine="540"/>
        <w:jc w:val="both"/>
        <w:rPr>
          <w:rFonts w:asciiTheme="majorHAnsi" w:hAnsiTheme="majorHAnsi" w:cs="Times New Roman"/>
          <w:sz w:val="22"/>
          <w:szCs w:val="22"/>
        </w:rPr>
      </w:pPr>
      <w:r w:rsidRPr="00472E26">
        <w:rPr>
          <w:rFonts w:asciiTheme="majorHAnsi" w:hAnsiTheme="majorHAnsi" w:cs="Times New Roman"/>
          <w:sz w:val="22"/>
          <w:szCs w:val="22"/>
        </w:rPr>
        <w:t>3) копия свидетельства о браке - для супругов (не распространяется на одинокую мать (одинокого отца);</w:t>
      </w:r>
    </w:p>
    <w:p w:rsidR="007F303E" w:rsidRPr="00472E26" w:rsidRDefault="007F303E" w:rsidP="007F303E">
      <w:pPr>
        <w:pStyle w:val="ConsPlusNormal"/>
        <w:ind w:firstLine="540"/>
        <w:jc w:val="both"/>
        <w:rPr>
          <w:rFonts w:asciiTheme="majorHAnsi" w:hAnsiTheme="majorHAnsi" w:cs="Times New Roman"/>
          <w:sz w:val="22"/>
          <w:szCs w:val="22"/>
        </w:rPr>
      </w:pPr>
      <w:r w:rsidRPr="00472E26">
        <w:rPr>
          <w:rFonts w:asciiTheme="majorHAnsi" w:hAnsiTheme="majorHAnsi" w:cs="Times New Roman"/>
          <w:sz w:val="22"/>
          <w:szCs w:val="22"/>
        </w:rP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7F303E" w:rsidRPr="00472E26" w:rsidRDefault="007F303E" w:rsidP="007F303E">
      <w:pPr>
        <w:pStyle w:val="ConsPlusNormal"/>
        <w:ind w:firstLine="540"/>
        <w:jc w:val="both"/>
        <w:rPr>
          <w:rFonts w:asciiTheme="majorHAnsi" w:hAnsiTheme="majorHAnsi" w:cs="Times New Roman"/>
          <w:sz w:val="22"/>
          <w:szCs w:val="22"/>
        </w:rPr>
      </w:pPr>
      <w:r w:rsidRPr="00472E26">
        <w:rPr>
          <w:rFonts w:asciiTheme="majorHAnsi" w:hAnsiTheme="majorHAnsi" w:cs="Times New Roman"/>
          <w:sz w:val="22"/>
          <w:szCs w:val="22"/>
        </w:rPr>
        <w:t xml:space="preserve">5) выписка из домовой или </w:t>
      </w:r>
      <w:proofErr w:type="spellStart"/>
      <w:r w:rsidRPr="00472E26">
        <w:rPr>
          <w:rFonts w:asciiTheme="majorHAnsi" w:hAnsiTheme="majorHAnsi" w:cs="Times New Roman"/>
          <w:sz w:val="22"/>
          <w:szCs w:val="22"/>
        </w:rPr>
        <w:t>похозяйственной</w:t>
      </w:r>
      <w:proofErr w:type="spellEnd"/>
      <w:r w:rsidRPr="00472E26">
        <w:rPr>
          <w:rFonts w:asciiTheme="majorHAnsi" w:hAnsiTheme="majorHAnsi" w:cs="Times New Roman"/>
          <w:sz w:val="22"/>
          <w:szCs w:val="22"/>
        </w:rPr>
        <w:t xml:space="preserve">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7F303E" w:rsidRPr="00472E26" w:rsidRDefault="007F303E" w:rsidP="007F303E">
      <w:pPr>
        <w:pStyle w:val="ConsPlusNormal"/>
        <w:ind w:firstLine="540"/>
        <w:jc w:val="both"/>
        <w:rPr>
          <w:rFonts w:asciiTheme="majorHAnsi" w:hAnsiTheme="majorHAnsi" w:cs="Times New Roman"/>
          <w:sz w:val="22"/>
          <w:szCs w:val="22"/>
        </w:rPr>
      </w:pPr>
      <w:r w:rsidRPr="00472E26">
        <w:rPr>
          <w:rFonts w:asciiTheme="majorHAnsi" w:hAnsiTheme="majorHAnsi" w:cs="Times New Roman"/>
          <w:sz w:val="22"/>
          <w:szCs w:val="22"/>
        </w:rPr>
        <w:t>6)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7F303E" w:rsidRPr="00472E26" w:rsidRDefault="007F303E" w:rsidP="007F303E">
      <w:pPr>
        <w:pStyle w:val="ConsPlusNormal"/>
        <w:ind w:firstLine="540"/>
        <w:jc w:val="both"/>
        <w:rPr>
          <w:rFonts w:asciiTheme="majorHAnsi" w:hAnsiTheme="majorHAnsi" w:cs="Times New Roman"/>
          <w:sz w:val="22"/>
          <w:szCs w:val="22"/>
        </w:rPr>
      </w:pPr>
      <w:r w:rsidRPr="00472E26">
        <w:rPr>
          <w:rFonts w:asciiTheme="majorHAnsi" w:hAnsiTheme="majorHAnsi" w:cs="Times New Roman"/>
          <w:sz w:val="22"/>
          <w:szCs w:val="22"/>
        </w:rPr>
        <w:lastRenderedPageBreak/>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7F303E" w:rsidRPr="00472E26" w:rsidRDefault="007F303E" w:rsidP="007F303E">
      <w:pPr>
        <w:ind w:firstLine="540"/>
        <w:rPr>
          <w:rFonts w:asciiTheme="majorHAnsi" w:hAnsiTheme="majorHAnsi"/>
          <w:sz w:val="22"/>
          <w:szCs w:val="22"/>
        </w:rPr>
      </w:pPr>
      <w:r w:rsidRPr="00472E26">
        <w:rPr>
          <w:rFonts w:asciiTheme="majorHAnsi" w:hAnsiTheme="majorHAnsi"/>
          <w:sz w:val="22"/>
          <w:szCs w:val="22"/>
        </w:rPr>
        <w:t>- реестр о постановке на учет многодетной семьи;</w:t>
      </w:r>
    </w:p>
    <w:p w:rsidR="007F303E" w:rsidRPr="00472E26" w:rsidRDefault="007F303E" w:rsidP="007F303E">
      <w:pPr>
        <w:ind w:firstLine="567"/>
        <w:outlineLvl w:val="1"/>
        <w:rPr>
          <w:rFonts w:asciiTheme="majorHAnsi" w:hAnsiTheme="majorHAnsi"/>
          <w:sz w:val="22"/>
          <w:szCs w:val="22"/>
        </w:rPr>
      </w:pPr>
      <w:r w:rsidRPr="00472E26">
        <w:rPr>
          <w:rFonts w:asciiTheme="majorHAnsi" w:hAnsiTheme="majorHAnsi"/>
          <w:sz w:val="22"/>
          <w:szCs w:val="22"/>
        </w:rPr>
        <w:t>- решение о включении многодетной семьи в Реестр о постановке на учет, с пакетом документов.</w:t>
      </w:r>
    </w:p>
    <w:p w:rsidR="007F303E" w:rsidRPr="00472E26" w:rsidRDefault="007F303E" w:rsidP="007F303E">
      <w:pPr>
        <w:ind w:firstLine="567"/>
        <w:outlineLvl w:val="1"/>
        <w:rPr>
          <w:rFonts w:asciiTheme="majorHAnsi" w:hAnsiTheme="majorHAnsi"/>
          <w:sz w:val="22"/>
          <w:szCs w:val="22"/>
        </w:rPr>
      </w:pPr>
      <w:r w:rsidRPr="00472E26">
        <w:rPr>
          <w:rFonts w:asciiTheme="majorHAnsi" w:hAnsiTheme="majorHAnsi"/>
          <w:sz w:val="22"/>
          <w:szCs w:val="22"/>
        </w:rPr>
        <w:t>(п.2.5 в редакции постановления администрации Насадского сельского поселения от 09.10.2013 № 85)</w:t>
      </w:r>
    </w:p>
    <w:p w:rsidR="00BB0A9D" w:rsidRPr="00472E26" w:rsidRDefault="00BB0A9D" w:rsidP="007F303E">
      <w:pPr>
        <w:ind w:firstLine="567"/>
        <w:outlineLvl w:val="1"/>
        <w:rPr>
          <w:rFonts w:asciiTheme="majorHAnsi" w:hAnsiTheme="majorHAnsi"/>
          <w:sz w:val="22"/>
          <w:szCs w:val="22"/>
        </w:rPr>
      </w:pPr>
      <w:r w:rsidRPr="00472E26">
        <w:rPr>
          <w:rFonts w:asciiTheme="majorHAnsi" w:hAnsiTheme="majorHAnsi"/>
          <w:sz w:val="22"/>
          <w:szCs w:val="22"/>
        </w:rPr>
        <w:t>2.6. Перечень документов, которые находятся в распоряжении государственных органов, органов местного самоуправления и организаций, участвующих в предоставлении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выписка из Единого государственного реестра юридических лиц (индивидуальных предпринимателей;</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кадастровая выписка.</w:t>
      </w:r>
    </w:p>
    <w:p w:rsidR="00BB0A9D" w:rsidRPr="00472E26" w:rsidRDefault="00BB0A9D" w:rsidP="00BB0A9D">
      <w:pPr>
        <w:ind w:firstLine="567"/>
        <w:outlineLvl w:val="1"/>
        <w:rPr>
          <w:rFonts w:asciiTheme="majorHAnsi" w:hAnsiTheme="majorHAnsi"/>
          <w:b/>
          <w:sz w:val="22"/>
          <w:szCs w:val="22"/>
        </w:rPr>
      </w:pPr>
      <w:r w:rsidRPr="00472E26">
        <w:rPr>
          <w:rFonts w:asciiTheme="majorHAnsi" w:hAnsiTheme="majorHAnsi"/>
          <w:sz w:val="22"/>
          <w:szCs w:val="22"/>
        </w:rPr>
        <w:t xml:space="preserve">2.7. Запрещается требовать от заявителя, предоставление документов, а также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BB0A9D" w:rsidRPr="00472E26" w:rsidRDefault="00BB0A9D" w:rsidP="00BB0A9D">
      <w:pPr>
        <w:ind w:right="-4" w:firstLine="567"/>
        <w:rPr>
          <w:rFonts w:asciiTheme="majorHAnsi" w:hAnsiTheme="majorHAnsi"/>
          <w:sz w:val="22"/>
          <w:szCs w:val="22"/>
        </w:rPr>
      </w:pPr>
      <w:r w:rsidRPr="00472E26">
        <w:rPr>
          <w:rFonts w:asciiTheme="majorHAnsi" w:hAnsiTheme="majorHAnsi"/>
          <w:sz w:val="22"/>
          <w:szCs w:val="22"/>
        </w:rPr>
        <w:t>2.8. Результатом предоставления муниципальной услуги является:</w:t>
      </w:r>
    </w:p>
    <w:p w:rsidR="00BB0A9D" w:rsidRPr="00472E26" w:rsidRDefault="00BB0A9D" w:rsidP="00BB0A9D">
      <w:pPr>
        <w:ind w:firstLine="709"/>
        <w:rPr>
          <w:rFonts w:asciiTheme="majorHAnsi" w:hAnsiTheme="majorHAnsi"/>
          <w:color w:val="000000"/>
          <w:sz w:val="22"/>
          <w:szCs w:val="22"/>
        </w:rPr>
      </w:pPr>
      <w:r w:rsidRPr="00472E26">
        <w:rPr>
          <w:rFonts w:asciiTheme="majorHAnsi" w:hAnsiTheme="majorHAnsi"/>
          <w:sz w:val="22"/>
          <w:szCs w:val="22"/>
        </w:rPr>
        <w:t xml:space="preserve">- </w:t>
      </w:r>
      <w:r w:rsidRPr="00472E26">
        <w:rPr>
          <w:rFonts w:asciiTheme="majorHAnsi" w:hAnsiTheme="majorHAnsi"/>
          <w:color w:val="000000"/>
          <w:sz w:val="22"/>
          <w:szCs w:val="22"/>
        </w:rPr>
        <w:t xml:space="preserve">принятие решения о </w:t>
      </w:r>
      <w:r w:rsidRPr="00472E26">
        <w:rPr>
          <w:rFonts w:asciiTheme="majorHAnsi" w:hAnsiTheme="majorHAnsi"/>
          <w:sz w:val="22"/>
          <w:szCs w:val="22"/>
        </w:rPr>
        <w:t>предоставлении земельного участка в собственность, бесплатно</w:t>
      </w:r>
      <w:r w:rsidRPr="00472E26">
        <w:rPr>
          <w:rFonts w:asciiTheme="majorHAnsi" w:hAnsiTheme="majorHAnsi"/>
          <w:color w:val="000000"/>
          <w:sz w:val="22"/>
          <w:szCs w:val="22"/>
        </w:rPr>
        <w:t>;</w:t>
      </w:r>
    </w:p>
    <w:p w:rsidR="00BB0A9D" w:rsidRPr="00472E26" w:rsidRDefault="00BB0A9D" w:rsidP="00BB0A9D">
      <w:pPr>
        <w:ind w:firstLine="709"/>
        <w:rPr>
          <w:rFonts w:asciiTheme="majorHAnsi" w:hAnsiTheme="majorHAnsi"/>
          <w:sz w:val="22"/>
          <w:szCs w:val="22"/>
        </w:rPr>
      </w:pPr>
      <w:r w:rsidRPr="00472E26">
        <w:rPr>
          <w:rFonts w:asciiTheme="majorHAnsi" w:hAnsiTheme="majorHAnsi"/>
          <w:color w:val="000000"/>
          <w:sz w:val="22"/>
          <w:szCs w:val="22"/>
        </w:rPr>
        <w:t xml:space="preserve">- принятие решения об отказе в </w:t>
      </w:r>
      <w:r w:rsidRPr="00472E26">
        <w:rPr>
          <w:rFonts w:asciiTheme="majorHAnsi" w:hAnsiTheme="majorHAnsi"/>
          <w:sz w:val="22"/>
          <w:szCs w:val="22"/>
        </w:rPr>
        <w:t>предоставлении земельного участка в собственность бесплатно</w:t>
      </w:r>
      <w:r w:rsidRPr="00472E26">
        <w:rPr>
          <w:rFonts w:asciiTheme="majorHAnsi" w:hAnsiTheme="majorHAnsi"/>
          <w:color w:val="000000"/>
          <w:sz w:val="22"/>
          <w:szCs w:val="22"/>
        </w:rPr>
        <w:t>.</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2.9 Основанием для отказа </w:t>
      </w:r>
      <w:r w:rsidRPr="00472E26">
        <w:rPr>
          <w:rFonts w:asciiTheme="majorHAnsi" w:hAnsiTheme="majorHAnsi"/>
          <w:color w:val="000000"/>
          <w:sz w:val="22"/>
          <w:szCs w:val="22"/>
        </w:rPr>
        <w:t xml:space="preserve">в предоставлении земельного участка </w:t>
      </w:r>
      <w:r w:rsidRPr="00472E26">
        <w:rPr>
          <w:rFonts w:asciiTheme="majorHAnsi" w:hAnsiTheme="majorHAnsi"/>
          <w:sz w:val="22"/>
          <w:szCs w:val="22"/>
        </w:rPr>
        <w:t>в собственность бесплатно является: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заявление подано с нарушением требований Административного регламента;</w:t>
      </w:r>
    </w:p>
    <w:p w:rsidR="00BB0A9D" w:rsidRPr="00472E26" w:rsidRDefault="00BB0A9D" w:rsidP="00BB0A9D">
      <w:pPr>
        <w:rPr>
          <w:rFonts w:asciiTheme="majorHAnsi" w:hAnsiTheme="majorHAnsi"/>
          <w:color w:val="000000"/>
          <w:sz w:val="22"/>
          <w:szCs w:val="22"/>
        </w:rPr>
      </w:pPr>
      <w:r w:rsidRPr="00472E26">
        <w:rPr>
          <w:rFonts w:asciiTheme="majorHAnsi" w:hAnsiTheme="majorHAnsi"/>
          <w:sz w:val="22"/>
          <w:szCs w:val="22"/>
        </w:rPr>
        <w:t xml:space="preserve">- </w:t>
      </w:r>
      <w:r w:rsidRPr="00472E26">
        <w:rPr>
          <w:rFonts w:asciiTheme="majorHAnsi" w:hAnsiTheme="majorHAnsi"/>
          <w:color w:val="000000"/>
          <w:sz w:val="22"/>
          <w:szCs w:val="22"/>
        </w:rPr>
        <w:t xml:space="preserve">ранее принятое в соответствии с Законом Пермского края от 1 декабря </w:t>
      </w:r>
      <w:smartTag w:uri="urn:schemas-microsoft-com:office:smarttags" w:element="metricconverter">
        <w:smartTagPr>
          <w:attr w:name="ProductID" w:val="2011 г"/>
        </w:smartTagPr>
        <w:r w:rsidRPr="00472E26">
          <w:rPr>
            <w:rFonts w:asciiTheme="majorHAnsi" w:hAnsiTheme="majorHAnsi"/>
            <w:color w:val="000000"/>
            <w:sz w:val="22"/>
            <w:szCs w:val="22"/>
          </w:rPr>
          <w:t>2011 г</w:t>
        </w:r>
      </w:smartTag>
      <w:r w:rsidRPr="00472E26">
        <w:rPr>
          <w:rFonts w:asciiTheme="majorHAnsi" w:hAnsiTheme="majorHAnsi"/>
          <w:color w:val="000000"/>
          <w:sz w:val="22"/>
          <w:szCs w:val="22"/>
        </w:rPr>
        <w:t>. N 871-ПК "О бесплатном предоставлении земельных участков многодетным семьям в Пермском крае"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BB0A9D" w:rsidRPr="00472E26" w:rsidRDefault="00BB0A9D" w:rsidP="00BB0A9D">
      <w:pPr>
        <w:rPr>
          <w:rFonts w:asciiTheme="majorHAnsi" w:hAnsiTheme="majorHAnsi"/>
          <w:color w:val="000000"/>
          <w:sz w:val="22"/>
          <w:szCs w:val="22"/>
        </w:rPr>
      </w:pPr>
      <w:bookmarkStart w:id="1" w:name="362"/>
      <w:bookmarkEnd w:id="1"/>
      <w:r w:rsidRPr="00472E26">
        <w:rPr>
          <w:rFonts w:asciiTheme="majorHAnsi" w:hAnsiTheme="majorHAnsi"/>
          <w:color w:val="000000"/>
          <w:sz w:val="22"/>
          <w:szCs w:val="22"/>
        </w:rPr>
        <w:t xml:space="preserve">- непредставление или представление не в полном объеме документов, установленных Законом Пермского края от 1 декабря </w:t>
      </w:r>
      <w:smartTag w:uri="urn:schemas-microsoft-com:office:smarttags" w:element="metricconverter">
        <w:smartTagPr>
          <w:attr w:name="ProductID" w:val="2011 г"/>
        </w:smartTagPr>
        <w:r w:rsidRPr="00472E26">
          <w:rPr>
            <w:rFonts w:asciiTheme="majorHAnsi" w:hAnsiTheme="majorHAnsi"/>
            <w:color w:val="000000"/>
            <w:sz w:val="22"/>
            <w:szCs w:val="22"/>
          </w:rPr>
          <w:t>2011 г</w:t>
        </w:r>
      </w:smartTag>
      <w:r w:rsidRPr="00472E26">
        <w:rPr>
          <w:rFonts w:asciiTheme="majorHAnsi" w:hAnsiTheme="majorHAnsi"/>
          <w:color w:val="000000"/>
          <w:sz w:val="22"/>
          <w:szCs w:val="22"/>
        </w:rPr>
        <w:t>. N 871-ПК "О бесплатном предоставлении земельных участков многодетным семьям в Пермском крае";</w:t>
      </w:r>
    </w:p>
    <w:p w:rsidR="00BB0A9D" w:rsidRPr="00472E26" w:rsidRDefault="00BB0A9D" w:rsidP="00BB0A9D">
      <w:pPr>
        <w:ind w:firstLine="709"/>
        <w:rPr>
          <w:rFonts w:asciiTheme="majorHAnsi" w:hAnsiTheme="majorHAnsi"/>
          <w:sz w:val="22"/>
          <w:szCs w:val="22"/>
        </w:rPr>
      </w:pPr>
      <w:bookmarkStart w:id="2" w:name="363"/>
      <w:bookmarkEnd w:id="2"/>
      <w:r w:rsidRPr="00472E26">
        <w:rPr>
          <w:rFonts w:asciiTheme="majorHAnsi" w:hAnsiTheme="majorHAnsi"/>
          <w:color w:val="000000"/>
          <w:sz w:val="22"/>
          <w:szCs w:val="22"/>
        </w:rPr>
        <w:t xml:space="preserve">3) несоответствие многодетной семьи требованиям и условиям, указанным в </w:t>
      </w:r>
      <w:hyperlink r:id="rId9" w:anchor="10" w:history="1">
        <w:r w:rsidRPr="00472E26">
          <w:rPr>
            <w:rFonts w:asciiTheme="majorHAnsi" w:hAnsiTheme="majorHAnsi"/>
            <w:color w:val="008000"/>
            <w:sz w:val="22"/>
            <w:szCs w:val="22"/>
          </w:rPr>
          <w:t>статье 1</w:t>
        </w:r>
      </w:hyperlink>
      <w:r w:rsidRPr="00472E26">
        <w:rPr>
          <w:rFonts w:asciiTheme="majorHAnsi" w:hAnsiTheme="majorHAnsi"/>
          <w:color w:val="000000"/>
          <w:sz w:val="22"/>
          <w:szCs w:val="22"/>
        </w:rPr>
        <w:t xml:space="preserve"> Закона Пермского края от 1 декабря </w:t>
      </w:r>
      <w:smartTag w:uri="urn:schemas-microsoft-com:office:smarttags" w:element="metricconverter">
        <w:smartTagPr>
          <w:attr w:name="ProductID" w:val="2011 г"/>
        </w:smartTagPr>
        <w:r w:rsidRPr="00472E26">
          <w:rPr>
            <w:rFonts w:asciiTheme="majorHAnsi" w:hAnsiTheme="majorHAnsi"/>
            <w:color w:val="000000"/>
            <w:sz w:val="22"/>
            <w:szCs w:val="22"/>
          </w:rPr>
          <w:t>2011 г</w:t>
        </w:r>
      </w:smartTag>
      <w:r w:rsidRPr="00472E26">
        <w:rPr>
          <w:rFonts w:asciiTheme="majorHAnsi" w:hAnsiTheme="majorHAnsi"/>
          <w:color w:val="000000"/>
          <w:sz w:val="22"/>
          <w:szCs w:val="22"/>
        </w:rPr>
        <w:t>. N 871-ПК "О бесплатном предоставлении земельных участков многодетным семьям в Пермском крае"</w:t>
      </w:r>
      <w:r w:rsidRPr="00472E26">
        <w:rPr>
          <w:rFonts w:asciiTheme="majorHAnsi" w:hAnsiTheme="majorHAnsi"/>
          <w:sz w:val="22"/>
          <w:szCs w:val="22"/>
        </w:rPr>
        <w:t>.</w:t>
      </w:r>
    </w:p>
    <w:p w:rsidR="007F303E"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2.10</w:t>
      </w:r>
      <w:r w:rsidR="007F303E" w:rsidRPr="00472E26">
        <w:rPr>
          <w:rFonts w:asciiTheme="majorHAnsi" w:hAnsiTheme="majorHAnsi"/>
          <w:sz w:val="22"/>
          <w:szCs w:val="22"/>
        </w:rPr>
        <w:t xml:space="preserve"> Пункт исключен постановлением администрации Насадского сельского поселения от 09.10.2013 № 85.</w:t>
      </w:r>
      <w:r w:rsidRPr="00472E26">
        <w:rPr>
          <w:rFonts w:asciiTheme="majorHAnsi" w:hAnsiTheme="majorHAnsi"/>
          <w:sz w:val="22"/>
          <w:szCs w:val="22"/>
        </w:rPr>
        <w:t xml:space="preserve">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2.11 Документы для предоставления муниципальной услуги не могут быть приняты от лиц:</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 не </w:t>
      </w:r>
      <w:proofErr w:type="gramStart"/>
      <w:r w:rsidRPr="00472E26">
        <w:rPr>
          <w:rFonts w:asciiTheme="majorHAnsi" w:hAnsiTheme="majorHAnsi"/>
          <w:sz w:val="22"/>
          <w:szCs w:val="22"/>
        </w:rPr>
        <w:t>представивших</w:t>
      </w:r>
      <w:proofErr w:type="gramEnd"/>
      <w:r w:rsidRPr="00472E26">
        <w:rPr>
          <w:rFonts w:asciiTheme="majorHAnsi" w:hAnsiTheme="majorHAnsi"/>
          <w:sz w:val="22"/>
          <w:szCs w:val="22"/>
        </w:rPr>
        <w:t xml:space="preserve"> документ, удостоверяющий личность;</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пришедших на приём в нетрезвом виде или ведущих себя неадекватно (ругаются, угрожают, оскорбляют специалистов).</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2.11.1</w:t>
      </w:r>
      <w:proofErr w:type="gramStart"/>
      <w:r w:rsidRPr="00472E26">
        <w:rPr>
          <w:rFonts w:asciiTheme="majorHAnsi" w:hAnsiTheme="majorHAnsi"/>
          <w:sz w:val="22"/>
          <w:szCs w:val="22"/>
        </w:rPr>
        <w:t xml:space="preserve">  Д</w:t>
      </w:r>
      <w:proofErr w:type="gramEnd"/>
      <w:r w:rsidRPr="00472E26">
        <w:rPr>
          <w:rFonts w:asciiTheme="majorHAnsi" w:hAnsiTheme="majorHAnsi"/>
          <w:sz w:val="22"/>
          <w:szCs w:val="22"/>
        </w:rPr>
        <w:t>ля предоставления муниципальной услуги не могут быть приняты:</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документы с просроченной датой пользования;</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документы, текст которых не поддаётся прочтению;</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доверенности, не заверенные нотариально;</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документы, имеющие подчистки либо приписки, зачеркнутые слова.</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2.12. Предоставление муниципальной услуги приостанавливается:</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до предоставления заявителем дополнительных сведений, без которых разрешение не может быть подготовлено;</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в случае возникновения в Администрации чрезвычайной ситуации, препятствующей работе Администрации в предоставлении услуги.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2.12.1</w:t>
      </w:r>
      <w:proofErr w:type="gramStart"/>
      <w:r w:rsidRPr="00472E26">
        <w:rPr>
          <w:rFonts w:asciiTheme="majorHAnsi" w:hAnsiTheme="majorHAnsi"/>
          <w:sz w:val="22"/>
          <w:szCs w:val="22"/>
        </w:rPr>
        <w:t xml:space="preserve"> Н</w:t>
      </w:r>
      <w:proofErr w:type="gramEnd"/>
      <w:r w:rsidRPr="00472E26">
        <w:rPr>
          <w:rFonts w:asciiTheme="majorHAnsi" w:hAnsiTheme="majorHAnsi"/>
          <w:sz w:val="22"/>
          <w:szCs w:val="22"/>
        </w:rPr>
        <w:t>е подлежат рассмотрению заявления:</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xml:space="preserve">- не </w:t>
      </w:r>
      <w:proofErr w:type="gramStart"/>
      <w:r w:rsidRPr="00472E26">
        <w:rPr>
          <w:rFonts w:asciiTheme="majorHAnsi" w:hAnsiTheme="majorHAnsi"/>
          <w:sz w:val="22"/>
          <w:szCs w:val="22"/>
        </w:rPr>
        <w:t>содержащие</w:t>
      </w:r>
      <w:proofErr w:type="gramEnd"/>
      <w:r w:rsidRPr="00472E26">
        <w:rPr>
          <w:rFonts w:asciiTheme="majorHAnsi" w:hAnsiTheme="majorHAnsi"/>
          <w:sz w:val="22"/>
          <w:szCs w:val="22"/>
        </w:rPr>
        <w:t>, информацию о заявителе, указанную в пунктах 2.2.2, 2.5 Регламента;</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в случае если текст письменного обращения не поддаётся прочтению;</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xml:space="preserve">- содержащие ненормативную лексику и оскорбительные высказывания.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2.12.2 Отказ заявителю в безвозмездной передаче в собственность земельных участков, находящихся в собственности сельского поселения, для целей связанных со строительством </w:t>
      </w:r>
      <w:r w:rsidRPr="00472E26">
        <w:rPr>
          <w:rFonts w:asciiTheme="majorHAnsi" w:hAnsiTheme="majorHAnsi"/>
          <w:sz w:val="22"/>
          <w:szCs w:val="22"/>
        </w:rPr>
        <w:lastRenderedPageBreak/>
        <w:t xml:space="preserve">должен быть мотивирован, оформлен в письменном виде и, по возможности, содержать рекомендации </w:t>
      </w:r>
      <w:proofErr w:type="gramStart"/>
      <w:r w:rsidRPr="00472E26">
        <w:rPr>
          <w:rFonts w:asciiTheme="majorHAnsi" w:hAnsiTheme="majorHAnsi"/>
          <w:sz w:val="22"/>
          <w:szCs w:val="22"/>
        </w:rPr>
        <w:t>по</w:t>
      </w:r>
      <w:proofErr w:type="gramEnd"/>
      <w:r w:rsidRPr="00472E26">
        <w:rPr>
          <w:rFonts w:asciiTheme="majorHAnsi" w:hAnsiTheme="majorHAnsi"/>
          <w:sz w:val="22"/>
          <w:szCs w:val="22"/>
        </w:rPr>
        <w:t xml:space="preserve"> </w:t>
      </w:r>
      <w:proofErr w:type="gramStart"/>
      <w:r w:rsidRPr="00472E26">
        <w:rPr>
          <w:rFonts w:asciiTheme="majorHAnsi" w:hAnsiTheme="majorHAnsi"/>
          <w:sz w:val="22"/>
          <w:szCs w:val="22"/>
        </w:rPr>
        <w:t>дальнейшим</w:t>
      </w:r>
      <w:proofErr w:type="gramEnd"/>
      <w:r w:rsidRPr="00472E26">
        <w:rPr>
          <w:rFonts w:asciiTheme="majorHAnsi" w:hAnsiTheme="majorHAnsi"/>
          <w:sz w:val="22"/>
          <w:szCs w:val="22"/>
        </w:rPr>
        <w:t xml:space="preserve"> действиям заявителя, необходимым для получения земельного участка.</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2.13 Муниципальная услуга «Безвозмездная передача в собственность земельных участков, находящихся в собственности сельского поселения, для целей связанных со строительством» осуществляется на бесплатной основе.</w:t>
      </w:r>
    </w:p>
    <w:p w:rsidR="00BB0A9D" w:rsidRDefault="00BB0A9D" w:rsidP="00BB0A9D">
      <w:pPr>
        <w:ind w:firstLine="567"/>
        <w:rPr>
          <w:rFonts w:asciiTheme="majorHAnsi" w:hAnsiTheme="majorHAnsi"/>
          <w:sz w:val="22"/>
          <w:szCs w:val="22"/>
        </w:rPr>
      </w:pPr>
      <w:r w:rsidRPr="00472E26">
        <w:rPr>
          <w:rFonts w:asciiTheme="majorHAnsi" w:hAnsiTheme="majorHAnsi"/>
          <w:sz w:val="22"/>
          <w:szCs w:val="22"/>
        </w:rPr>
        <w:t xml:space="preserve">2.14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w:t>
      </w:r>
      <w:r w:rsidR="00AA5224">
        <w:rPr>
          <w:rFonts w:asciiTheme="majorHAnsi" w:hAnsiTheme="majorHAnsi"/>
          <w:sz w:val="22"/>
          <w:szCs w:val="22"/>
        </w:rPr>
        <w:t>не более 15 минут</w:t>
      </w:r>
      <w:r w:rsidRPr="00472E26">
        <w:rPr>
          <w:rFonts w:asciiTheme="majorHAnsi" w:hAnsiTheme="majorHAnsi"/>
          <w:sz w:val="22"/>
          <w:szCs w:val="22"/>
        </w:rPr>
        <w:t>;</w:t>
      </w:r>
    </w:p>
    <w:p w:rsidR="00AA5224" w:rsidRPr="00AA5224" w:rsidRDefault="00AA5224" w:rsidP="00BB0A9D">
      <w:pPr>
        <w:ind w:firstLine="567"/>
        <w:rPr>
          <w:rFonts w:asciiTheme="majorHAnsi" w:hAnsiTheme="majorHAnsi"/>
        </w:rPr>
      </w:pPr>
      <w:r w:rsidRPr="00AA5224">
        <w:rPr>
          <w:rFonts w:asciiTheme="majorHAnsi" w:hAnsiTheme="majorHAnsi"/>
        </w:rPr>
        <w:t>(п. 2.14. в ред. постановления администрации Насадского сельского поселения от 25.11.2014 № 134)</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2.15 Регистрация заявления о предоставлении муниципальной услуги осуществляется при его подаче в Администрацию. Заявления, поступающие по почте (письма), регистрируются в день получения.</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2.16</w:t>
      </w:r>
      <w:proofErr w:type="gramStart"/>
      <w:r w:rsidRPr="00472E26">
        <w:rPr>
          <w:rFonts w:asciiTheme="majorHAnsi" w:hAnsiTheme="majorHAnsi"/>
          <w:sz w:val="22"/>
          <w:szCs w:val="22"/>
        </w:rPr>
        <w:t xml:space="preserve"> Д</w:t>
      </w:r>
      <w:proofErr w:type="gramEnd"/>
      <w:r w:rsidRPr="00472E26">
        <w:rPr>
          <w:rFonts w:asciiTheme="majorHAnsi" w:hAnsiTheme="majorHAnsi"/>
          <w:sz w:val="22"/>
          <w:szCs w:val="22"/>
        </w:rPr>
        <w:t>ля заявителей должны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15 минут пешком).</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2.16.1 Вход в помещение должен обеспечивать свободный доступ заявителей, быть оборудован удобной лестницей с поручнями, широкими проходами.</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На здании рядом с входом должна быть размещена информационная табличка (вывеска), содержащая следующую информацию:</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наименование органа;</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место нахождения и юридический адрес;</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номера телефонов для справок;</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Фасад здания должен быть оборудован осветительными приборами, позволяющими посетителям ознакомиться с информационными табличками.</w:t>
      </w:r>
    </w:p>
    <w:p w:rsidR="00BB0A9D" w:rsidRPr="00472E26" w:rsidRDefault="00BB0A9D" w:rsidP="00BB0A9D">
      <w:pPr>
        <w:ind w:firstLine="567"/>
        <w:rPr>
          <w:rFonts w:asciiTheme="majorHAnsi" w:hAnsiTheme="majorHAnsi"/>
          <w:bCs/>
          <w:sz w:val="22"/>
          <w:szCs w:val="22"/>
        </w:rPr>
      </w:pPr>
      <w:r w:rsidRPr="00472E26">
        <w:rPr>
          <w:rFonts w:asciiTheme="majorHAnsi" w:hAnsiTheme="majorHAnsi"/>
          <w:sz w:val="22"/>
          <w:szCs w:val="22"/>
        </w:rPr>
        <w:t xml:space="preserve">2.16.2. На территории, прилегающей к месторасположению (наименование органа), оборудуются места для парковки автотранспортных средств. Доступ заявителей к парковочным местам является бесплатным. </w:t>
      </w:r>
      <w:r w:rsidRPr="00472E26">
        <w:rPr>
          <w:rFonts w:asciiTheme="majorHAnsi" w:hAnsiTheme="majorHAnsi"/>
          <w:bCs/>
          <w:sz w:val="22"/>
          <w:szCs w:val="22"/>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B0A9D" w:rsidRPr="00472E26" w:rsidRDefault="00BB0A9D" w:rsidP="00BB0A9D">
      <w:pPr>
        <w:ind w:firstLine="567"/>
        <w:rPr>
          <w:rFonts w:asciiTheme="majorHAnsi" w:hAnsiTheme="majorHAnsi"/>
          <w:bCs/>
          <w:sz w:val="22"/>
          <w:szCs w:val="22"/>
        </w:rPr>
      </w:pPr>
      <w:r w:rsidRPr="00472E26">
        <w:rPr>
          <w:rFonts w:asciiTheme="majorHAnsi" w:hAnsiTheme="majorHAnsi"/>
          <w:bCs/>
          <w:sz w:val="22"/>
          <w:szCs w:val="22"/>
        </w:rPr>
        <w:t xml:space="preserve">2.16.3. Под сектор ожидания очереди отводится просторное помещение, площадь которого должна определяется в зависимости от количества граждан, обращающихся в Администрацию. </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Сектор ожидания оборудуется стульями, креслами, столами (стойками) для возможности оформления документов.</w:t>
      </w:r>
    </w:p>
    <w:p w:rsidR="00BB0A9D" w:rsidRPr="00472E26" w:rsidRDefault="00BB0A9D" w:rsidP="00BB0A9D">
      <w:pPr>
        <w:ind w:firstLine="567"/>
        <w:rPr>
          <w:rFonts w:asciiTheme="majorHAnsi" w:hAnsiTheme="majorHAnsi"/>
          <w:bCs/>
          <w:sz w:val="22"/>
          <w:szCs w:val="22"/>
        </w:rPr>
      </w:pPr>
      <w:r w:rsidRPr="00472E26">
        <w:rPr>
          <w:rFonts w:asciiTheme="majorHAnsi" w:hAnsiTheme="majorHAnsi"/>
          <w:bCs/>
          <w:sz w:val="22"/>
          <w:szCs w:val="22"/>
        </w:rPr>
        <w:t>2.16.4.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Сектор информирования должен быть оборудован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72E26">
        <w:rPr>
          <w:rFonts w:asciiTheme="majorHAnsi" w:hAnsiTheme="majorHAnsi"/>
          <w:bCs/>
          <w:sz w:val="22"/>
          <w:szCs w:val="22"/>
        </w:rPr>
        <w:t>4</w:t>
      </w:r>
      <w:proofErr w:type="gramEnd"/>
      <w:r w:rsidRPr="00472E26">
        <w:rPr>
          <w:rFonts w:asciiTheme="majorHAnsi" w:hAnsiTheme="majorHAnsi"/>
          <w:bCs/>
          <w:sz w:val="22"/>
          <w:szCs w:val="22"/>
        </w:rPr>
        <w:t>, в которых размещаются информационные листки.</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t>административный регламент предоставления муниципальной услуги;</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t>рисунки, блок-схемы и иные графические изображения, описывающие и разъясняющие правила и особенности получения услуг;</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t>почтовый адрес, телефон, адрес электронной почты и адрес официального сайта органа;</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t xml:space="preserve">список почтовых адресов, телефонов, адресов электронной почты и  адресов официальных сайтов, участвующих в предоставлении государственной услуги; </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t>банковские реквизиты для оплаты государственной пошлины и адреса нахождения ближайших банковских учреждений, в которых можно произвести оплату государственной пошлины;</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t xml:space="preserve">контактные телефоны сотрудников Администрации, осуществляющих консультационную деятельность; </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t>список необходимых документов;</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lastRenderedPageBreak/>
        <w:t>образцы заполнения форм бланков, необходимых для получения государственной (муниципальной) услуги;</w:t>
      </w:r>
    </w:p>
    <w:p w:rsidR="00BB0A9D" w:rsidRPr="00472E26" w:rsidRDefault="00BB0A9D" w:rsidP="00BB0A9D">
      <w:pPr>
        <w:pStyle w:val="a5"/>
        <w:numPr>
          <w:ilvl w:val="0"/>
          <w:numId w:val="2"/>
        </w:numPr>
        <w:spacing w:after="0" w:line="240" w:lineRule="auto"/>
        <w:ind w:left="0" w:firstLine="426"/>
        <w:jc w:val="both"/>
        <w:rPr>
          <w:rFonts w:asciiTheme="majorHAnsi" w:hAnsiTheme="majorHAnsi"/>
          <w:bCs/>
        </w:rPr>
      </w:pPr>
      <w:r w:rsidRPr="00472E26">
        <w:rPr>
          <w:rFonts w:asciiTheme="majorHAnsi" w:hAnsiTheme="majorHAnsi"/>
          <w:bCs/>
        </w:rPr>
        <w:t xml:space="preserve">другие информационные материалы, необходимые для получения государственной (муниципальной) услуги. </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Сектор для информирования оборудуется стульями, столами (стойками) для возможности оформления документов.</w:t>
      </w:r>
    </w:p>
    <w:p w:rsidR="00BB0A9D" w:rsidRPr="00472E26" w:rsidRDefault="00BB0A9D" w:rsidP="00AA5224">
      <w:pPr>
        <w:ind w:firstLine="708"/>
        <w:rPr>
          <w:rFonts w:asciiTheme="majorHAnsi" w:hAnsiTheme="majorHAnsi"/>
          <w:bCs/>
          <w:sz w:val="22"/>
          <w:szCs w:val="22"/>
        </w:rPr>
      </w:pPr>
      <w:r w:rsidRPr="00472E26">
        <w:rPr>
          <w:rFonts w:asciiTheme="majorHAnsi" w:hAnsiTheme="majorHAnsi"/>
          <w:bCs/>
          <w:sz w:val="22"/>
          <w:szCs w:val="22"/>
        </w:rPr>
        <w:t xml:space="preserve">2.16.5. Получатели муниципальных услуг должны иметь возможность получить по телефону необходимую информацию быстро и комфортно, в частности: </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 соединение с сотрудником производится не позже пятого телефонного зуммера;</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 xml:space="preserve">- сотрудник представляется, называя свою фамилию, имя, отчество и должность;   </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 xml:space="preserve">- сотрудники в случае, если не могут ответить на вопрос гражданина, перезванивают заинтересованному лицу в течение двух дней; </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 xml:space="preserve">- </w:t>
      </w:r>
      <w:proofErr w:type="gramStart"/>
      <w:r w:rsidRPr="00472E26">
        <w:rPr>
          <w:rFonts w:asciiTheme="majorHAnsi" w:hAnsiTheme="majorHAnsi"/>
          <w:bCs/>
          <w:sz w:val="22"/>
          <w:szCs w:val="22"/>
        </w:rPr>
        <w:t>производится не более одной переадресации</w:t>
      </w:r>
      <w:proofErr w:type="gramEnd"/>
      <w:r w:rsidRPr="00472E26">
        <w:rPr>
          <w:rFonts w:asciiTheme="majorHAnsi" w:hAnsiTheme="majorHAnsi"/>
          <w:bCs/>
          <w:sz w:val="22"/>
          <w:szCs w:val="22"/>
        </w:rPr>
        <w:t xml:space="preserve"> звонка к сотруднику, который может ответить на вопрос гражданина.</w:t>
      </w:r>
    </w:p>
    <w:p w:rsidR="00BB0A9D" w:rsidRPr="00472E26" w:rsidRDefault="00BB0A9D" w:rsidP="00BB0A9D">
      <w:pPr>
        <w:ind w:firstLine="567"/>
        <w:rPr>
          <w:rFonts w:asciiTheme="majorHAnsi" w:hAnsiTheme="majorHAnsi"/>
          <w:bCs/>
          <w:sz w:val="22"/>
          <w:szCs w:val="22"/>
        </w:rPr>
      </w:pPr>
      <w:r w:rsidRPr="00472E26">
        <w:rPr>
          <w:rFonts w:asciiTheme="majorHAnsi" w:hAnsiTheme="majorHAnsi"/>
          <w:bCs/>
          <w:sz w:val="22"/>
          <w:szCs w:val="22"/>
        </w:rPr>
        <w:t>2.16.6. 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Рабочее место сотрудника должно обеспечивать ему возможность свободного входа и выхода из помещения при необходимости.</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Рабочее место сотрудника должно быть оборудовано компьютером с возможностью доступа к информационной системе органа власти, принтером.</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Рабочее место сотрудника, обеспечивающего работу, должно быть оборудовано с учетом его информационной оснащенности и звуковой изолированности.</w:t>
      </w:r>
    </w:p>
    <w:p w:rsidR="00BB0A9D" w:rsidRPr="00472E26" w:rsidRDefault="00BB0A9D" w:rsidP="00BB0A9D">
      <w:pPr>
        <w:ind w:firstLine="567"/>
        <w:rPr>
          <w:rFonts w:asciiTheme="majorHAnsi" w:hAnsiTheme="majorHAnsi"/>
          <w:bCs/>
          <w:sz w:val="22"/>
          <w:szCs w:val="22"/>
        </w:rPr>
      </w:pPr>
      <w:r w:rsidRPr="00472E26">
        <w:rPr>
          <w:rFonts w:asciiTheme="majorHAnsi" w:hAnsiTheme="majorHAnsi"/>
          <w:bCs/>
          <w:sz w:val="22"/>
          <w:szCs w:val="22"/>
        </w:rPr>
        <w:t xml:space="preserve">2.16.7.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BB0A9D" w:rsidRPr="00472E26" w:rsidRDefault="00BB0A9D" w:rsidP="00BB0A9D">
      <w:pPr>
        <w:rPr>
          <w:rFonts w:asciiTheme="majorHAnsi" w:hAnsiTheme="majorHAnsi"/>
          <w:bCs/>
          <w:sz w:val="22"/>
          <w:szCs w:val="22"/>
        </w:rPr>
      </w:pPr>
      <w:r w:rsidRPr="00472E26">
        <w:rPr>
          <w:rFonts w:asciiTheme="majorHAnsi" w:hAnsiTheme="majorHAnsi"/>
          <w:bCs/>
          <w:sz w:val="22"/>
          <w:szCs w:val="22"/>
        </w:rPr>
        <w:t>- помещение должно быть оборудовано противопожарной системой и средствами порошкового пожаротушения;</w:t>
      </w:r>
    </w:p>
    <w:p w:rsidR="00BB0A9D" w:rsidRPr="00472E26" w:rsidRDefault="00BB0A9D" w:rsidP="00BB0A9D">
      <w:pPr>
        <w:rPr>
          <w:rFonts w:asciiTheme="majorHAnsi" w:hAnsiTheme="majorHAnsi"/>
          <w:sz w:val="22"/>
          <w:szCs w:val="22"/>
        </w:rPr>
      </w:pPr>
      <w:r w:rsidRPr="00472E26">
        <w:rPr>
          <w:rFonts w:asciiTheme="majorHAnsi" w:hAnsiTheme="majorHAnsi"/>
          <w:bCs/>
          <w:sz w:val="22"/>
          <w:szCs w:val="22"/>
        </w:rPr>
        <w:t xml:space="preserve">- помещения должны быть оборудованы системой охраны.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2.17. Показатели доступности и качества муниципальных услуг:</w:t>
      </w:r>
    </w:p>
    <w:p w:rsidR="00BB0A9D" w:rsidRPr="00472E26" w:rsidRDefault="00BB0A9D" w:rsidP="00BB0A9D">
      <w:pPr>
        <w:tabs>
          <w:tab w:val="num" w:pos="709"/>
        </w:tabs>
        <w:rPr>
          <w:rFonts w:asciiTheme="majorHAnsi" w:hAnsiTheme="majorHAnsi"/>
          <w:sz w:val="22"/>
          <w:szCs w:val="22"/>
        </w:rPr>
      </w:pPr>
      <w:r w:rsidRPr="00472E26">
        <w:rPr>
          <w:rFonts w:asciiTheme="majorHAnsi" w:hAnsiTheme="majorHAnsi"/>
          <w:sz w:val="22"/>
          <w:szCs w:val="22"/>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BB0A9D" w:rsidRPr="00472E26" w:rsidRDefault="00BB0A9D" w:rsidP="00BB0A9D">
      <w:pPr>
        <w:tabs>
          <w:tab w:val="num" w:pos="709"/>
        </w:tabs>
        <w:rPr>
          <w:rFonts w:asciiTheme="majorHAnsi" w:hAnsiTheme="majorHAnsi"/>
          <w:sz w:val="22"/>
          <w:szCs w:val="22"/>
        </w:rPr>
      </w:pPr>
      <w:r w:rsidRPr="00472E26">
        <w:rPr>
          <w:rFonts w:asciiTheme="majorHAnsi" w:hAnsiTheme="majorHAnsi"/>
          <w:sz w:val="22"/>
          <w:szCs w:val="22"/>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государственной (муниципальной) услуги;</w:t>
      </w:r>
    </w:p>
    <w:p w:rsidR="00BB0A9D" w:rsidRPr="00472E26" w:rsidRDefault="00BB0A9D" w:rsidP="00BB0A9D">
      <w:pPr>
        <w:tabs>
          <w:tab w:val="num" w:pos="709"/>
        </w:tabs>
        <w:rPr>
          <w:rFonts w:asciiTheme="majorHAnsi" w:hAnsiTheme="majorHAnsi"/>
          <w:sz w:val="22"/>
          <w:szCs w:val="22"/>
        </w:rPr>
      </w:pPr>
      <w:r w:rsidRPr="00472E26">
        <w:rPr>
          <w:rFonts w:asciiTheme="majorHAnsi" w:hAnsiTheme="majorHAnsi"/>
          <w:sz w:val="22"/>
          <w:szCs w:val="22"/>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BB0A9D" w:rsidRPr="00472E26" w:rsidRDefault="00BB0A9D" w:rsidP="00BB0A9D">
      <w:pPr>
        <w:tabs>
          <w:tab w:val="num" w:pos="709"/>
        </w:tabs>
        <w:rPr>
          <w:rFonts w:asciiTheme="majorHAnsi" w:hAnsiTheme="majorHAnsi"/>
          <w:sz w:val="22"/>
          <w:szCs w:val="22"/>
        </w:rPr>
      </w:pPr>
      <w:r w:rsidRPr="00472E26">
        <w:rPr>
          <w:rFonts w:asciiTheme="majorHAnsi" w:hAnsiTheme="majorHAnsi"/>
          <w:sz w:val="22"/>
          <w:szCs w:val="22"/>
        </w:rPr>
        <w:t>- возможность получения информации о ходе предоставления муниципальной услуги, в том числе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количество обоснованных жалоб на действие (бездействие) должностных лиц, участвующих в предоставлении муниципальной услуги;</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количество обоснованных жалоб граждан на качество и доступность государственной (муниципальной) услуги, поступивших в орган исполнительной власти и местного самоуправления, а также учреждения, предоставляющего услугу;</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количество обоснованных жалоб на некорректное, невнимательное отношение государственных гражданских служащих к заявителям (их представителям);</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период;</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lastRenderedPageBreak/>
        <w:t>- среднее время ожидания в очереди при приеме документов от заявителей (их представителей) и выдаче результата государственной (муниципальной) услуги, при получении консультации и других этапах предоставления услуги;</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xml:space="preserve">- соблюдение сроков предоставления государственной (муниципальной) услуги; </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правомерность требования у заявителя документов, не предусмотренных нормативными правовыми актами;</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правомерность отказа в предоставлении услуги;</w:t>
      </w:r>
    </w:p>
    <w:p w:rsidR="00BB0A9D" w:rsidRPr="00472E26" w:rsidRDefault="00BB0A9D" w:rsidP="00BB0A9D">
      <w:pPr>
        <w:tabs>
          <w:tab w:val="num" w:pos="540"/>
        </w:tabs>
        <w:rPr>
          <w:rFonts w:asciiTheme="majorHAnsi" w:hAnsiTheme="majorHAnsi"/>
          <w:sz w:val="22"/>
          <w:szCs w:val="22"/>
        </w:rPr>
      </w:pPr>
      <w:r w:rsidRPr="00472E26">
        <w:rPr>
          <w:rFonts w:asciiTheme="majorHAnsi" w:hAnsiTheme="majorHAnsi"/>
          <w:sz w:val="22"/>
          <w:szCs w:val="22"/>
        </w:rPr>
        <w:t>- удовлетворенность граждан качеством и доступностью государственной услуги определяется путем присвоения рейтинга в рамках общественного  мониторинга</w:t>
      </w:r>
    </w:p>
    <w:p w:rsidR="00BB0A9D" w:rsidRDefault="00BB0A9D" w:rsidP="00BB0A9D">
      <w:pPr>
        <w:rPr>
          <w:rFonts w:asciiTheme="majorHAnsi" w:hAnsiTheme="majorHAnsi"/>
          <w:sz w:val="22"/>
          <w:szCs w:val="22"/>
        </w:rPr>
      </w:pPr>
      <w:r w:rsidRPr="00472E26">
        <w:rPr>
          <w:rFonts w:asciiTheme="majorHAnsi" w:hAnsiTheme="majorHAnsi"/>
          <w:sz w:val="22"/>
          <w:szCs w:val="22"/>
        </w:rPr>
        <w:t>- доля удовлетворенных качеством предоставления государственной услуги заявителей, в численности получивших государственную услугу, определяемая путем их опроса.</w:t>
      </w:r>
    </w:p>
    <w:p w:rsidR="00AA5224" w:rsidRDefault="00AA5224" w:rsidP="00BB0A9D">
      <w:pPr>
        <w:rPr>
          <w:rFonts w:asciiTheme="majorHAnsi" w:hAnsiTheme="majorHAnsi"/>
          <w:sz w:val="22"/>
          <w:szCs w:val="22"/>
        </w:rPr>
      </w:pPr>
      <w:r>
        <w:rPr>
          <w:rFonts w:asciiTheme="majorHAnsi" w:hAnsiTheme="majorHAnsi"/>
          <w:sz w:val="22"/>
          <w:szCs w:val="22"/>
        </w:rPr>
        <w:t xml:space="preserve">- </w:t>
      </w:r>
      <w:r w:rsidRPr="00AA5224">
        <w:rPr>
          <w:rFonts w:asciiTheme="majorHAnsi" w:hAnsiTheme="majorHAnsi"/>
          <w:sz w:val="22"/>
          <w:szCs w:val="22"/>
        </w:rPr>
        <w:t xml:space="preserve">количество взаимодействий заявителя с должностными лицами, муниципальными </w:t>
      </w:r>
      <w:r>
        <w:rPr>
          <w:rFonts w:asciiTheme="majorHAnsi" w:hAnsiTheme="majorHAnsi"/>
          <w:sz w:val="22"/>
          <w:szCs w:val="22"/>
        </w:rPr>
        <w:t>с</w:t>
      </w:r>
      <w:r w:rsidRPr="00AA5224">
        <w:rPr>
          <w:rFonts w:asciiTheme="majorHAnsi" w:hAnsiTheme="majorHAnsi"/>
          <w:sz w:val="22"/>
          <w:szCs w:val="22"/>
        </w:rPr>
        <w:t>лужащими при предоставлении муниципальной услуги</w:t>
      </w:r>
      <w:r>
        <w:rPr>
          <w:rFonts w:asciiTheme="majorHAnsi" w:hAnsiTheme="majorHAnsi"/>
          <w:sz w:val="22"/>
          <w:szCs w:val="22"/>
        </w:rPr>
        <w:t xml:space="preserve"> </w:t>
      </w:r>
      <w:r w:rsidRPr="00AA5224">
        <w:rPr>
          <w:rFonts w:asciiTheme="majorHAnsi" w:hAnsiTheme="majorHAnsi"/>
          <w:sz w:val="22"/>
          <w:szCs w:val="22"/>
        </w:rPr>
        <w:t>не превышает 2, продолжительность - не более 15 минут.</w:t>
      </w:r>
    </w:p>
    <w:p w:rsidR="00AA5224" w:rsidRPr="00AA5224" w:rsidRDefault="00AA5224" w:rsidP="00BB0A9D">
      <w:pPr>
        <w:rPr>
          <w:rFonts w:asciiTheme="majorHAnsi" w:hAnsiTheme="majorHAnsi"/>
        </w:rPr>
      </w:pPr>
      <w:r w:rsidRPr="00AA5224">
        <w:rPr>
          <w:rFonts w:asciiTheme="majorHAnsi" w:hAnsiTheme="majorHAnsi"/>
        </w:rPr>
        <w:t>(абзац 17 п. 2.17. введен постановлением администрации Насадского сельского поселения от 25.11.2014 № 134)</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2.18. Иные требования, учитывающие особенности предоставления муниципальных услуг в электронной форме:</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Информация о муниципальной услуге внесена:</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в реестр муниципальных услуг Насадского сельского поселения;</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xml:space="preserve">- </w:t>
      </w:r>
      <w:proofErr w:type="gramStart"/>
      <w:r w:rsidRPr="00472E26">
        <w:rPr>
          <w:rFonts w:asciiTheme="majorHAnsi" w:hAnsiTheme="majorHAnsi"/>
          <w:sz w:val="22"/>
          <w:szCs w:val="22"/>
        </w:rPr>
        <w:t>размещена</w:t>
      </w:r>
      <w:proofErr w:type="gramEnd"/>
      <w:r w:rsidRPr="00472E26">
        <w:rPr>
          <w:rFonts w:asciiTheme="majorHAnsi" w:hAnsiTheme="majorHAnsi"/>
          <w:sz w:val="22"/>
          <w:szCs w:val="22"/>
        </w:rPr>
        <w:t xml:space="preserve"> на Едином портале государственных и муниципальных услуг.</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xml:space="preserve">При предоставлении муниципальной услуги «Безвозмездная передача в собственность земельных участков, находящихся в собственности сельского поселения, для целей связанных со строительством» заявитель может направить заявление и отсканированный пакет документов по электронной почте, указанной выше. Регистрация заявления и комплекта документов после предоставления оригинала в Администрацию, производится в течение 3 рабочих дня после направления заявления по электронной почте. Пакет документов следует представлять в виде отсканированных копий в формате </w:t>
      </w:r>
      <w:proofErr w:type="spellStart"/>
      <w:r w:rsidRPr="00472E26">
        <w:rPr>
          <w:rFonts w:asciiTheme="majorHAnsi" w:hAnsiTheme="majorHAnsi"/>
          <w:sz w:val="22"/>
          <w:szCs w:val="22"/>
          <w:lang w:val="en-US"/>
        </w:rPr>
        <w:t>pdf</w:t>
      </w:r>
      <w:proofErr w:type="spellEnd"/>
      <w:r w:rsidRPr="00472E26">
        <w:rPr>
          <w:rFonts w:asciiTheme="majorHAnsi" w:hAnsiTheme="majorHAnsi"/>
          <w:sz w:val="22"/>
          <w:szCs w:val="22"/>
        </w:rPr>
        <w:t>.</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Заявителю в целях получения услуги в электронной форме, обеспечивается возможность:</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представления документов в электронном виде;</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осуществления копирования форм заявлений и иных документов, необходимых для получения услуги в электронном виде;</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получение заявителем сведений о ходе предоставления  услуги;</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BB0A9D" w:rsidRPr="00472E26" w:rsidRDefault="00BB0A9D" w:rsidP="00BB0A9D">
      <w:pPr>
        <w:rPr>
          <w:rFonts w:asciiTheme="majorHAnsi" w:hAnsiTheme="majorHAnsi"/>
          <w:sz w:val="22"/>
          <w:szCs w:val="22"/>
        </w:rPr>
      </w:pPr>
    </w:p>
    <w:p w:rsidR="00BB0A9D" w:rsidRPr="00472E26" w:rsidRDefault="00BB0A9D" w:rsidP="00BB0A9D">
      <w:pPr>
        <w:jc w:val="center"/>
        <w:rPr>
          <w:rFonts w:asciiTheme="majorHAnsi" w:hAnsiTheme="majorHAnsi"/>
          <w:b/>
          <w:sz w:val="22"/>
          <w:szCs w:val="22"/>
        </w:rPr>
      </w:pPr>
      <w:r w:rsidRPr="00472E26">
        <w:rPr>
          <w:rFonts w:asciiTheme="majorHAnsi" w:hAnsiTheme="majorHAnsi"/>
          <w:b/>
          <w:sz w:val="22"/>
          <w:szCs w:val="22"/>
        </w:rPr>
        <w:t>3. Административные процедуры и действия</w:t>
      </w:r>
    </w:p>
    <w:p w:rsidR="00BB0A9D" w:rsidRPr="00472E26" w:rsidRDefault="00BB0A9D" w:rsidP="00BB0A9D">
      <w:pPr>
        <w:jc w:val="center"/>
        <w:rPr>
          <w:rFonts w:asciiTheme="majorHAnsi" w:hAnsiTheme="majorHAnsi"/>
          <w:sz w:val="22"/>
          <w:szCs w:val="22"/>
        </w:rPr>
      </w:pP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3.1. Предоставление муниципальной услуги включает в себя следующие административные процедуры:</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прием заявлений о предоставлении услуги;</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регистрация заявлений;</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анализ поступивших заявлений;</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направление межведомственного запроса;</w:t>
      </w:r>
    </w:p>
    <w:p w:rsidR="00BB0A9D" w:rsidRPr="00472E26" w:rsidRDefault="00BB0A9D" w:rsidP="00BB0A9D">
      <w:pPr>
        <w:rPr>
          <w:rFonts w:asciiTheme="majorHAnsi" w:hAnsiTheme="majorHAnsi"/>
          <w:b/>
          <w:sz w:val="22"/>
          <w:szCs w:val="22"/>
        </w:rPr>
      </w:pPr>
      <w:r w:rsidRPr="00472E26">
        <w:rPr>
          <w:rFonts w:asciiTheme="majorHAnsi" w:hAnsiTheme="majorHAnsi"/>
          <w:sz w:val="22"/>
          <w:szCs w:val="22"/>
        </w:rPr>
        <w:t xml:space="preserve">- рассмотрение Заявления и подготовка решения о предоставлении земельного участка или мотивированного </w:t>
      </w:r>
      <w:r w:rsidRPr="00472E26">
        <w:rPr>
          <w:rFonts w:asciiTheme="majorHAnsi" w:hAnsiTheme="majorHAnsi"/>
          <w:color w:val="000000"/>
          <w:sz w:val="22"/>
          <w:szCs w:val="22"/>
        </w:rPr>
        <w:t>отказа</w:t>
      </w:r>
      <w:r w:rsidRPr="00472E26">
        <w:rPr>
          <w:rFonts w:asciiTheme="majorHAnsi" w:hAnsiTheme="majorHAnsi"/>
          <w:sz w:val="22"/>
          <w:szCs w:val="22"/>
        </w:rPr>
        <w:t>.</w:t>
      </w:r>
    </w:p>
    <w:p w:rsidR="00BB0A9D" w:rsidRPr="00472E26" w:rsidRDefault="00BB0A9D" w:rsidP="00BB0A9D">
      <w:pPr>
        <w:ind w:firstLine="567"/>
        <w:outlineLvl w:val="3"/>
        <w:rPr>
          <w:rFonts w:asciiTheme="majorHAnsi" w:hAnsiTheme="majorHAnsi"/>
          <w:sz w:val="22"/>
          <w:szCs w:val="22"/>
        </w:rPr>
      </w:pPr>
      <w:r w:rsidRPr="00472E26">
        <w:rPr>
          <w:rFonts w:asciiTheme="majorHAnsi" w:hAnsiTheme="majorHAnsi"/>
          <w:sz w:val="22"/>
          <w:szCs w:val="22"/>
        </w:rPr>
        <w:t xml:space="preserve">3.1.1. Приём заявлений о предоставлении муниципальной услуги: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 xml:space="preserve">3.1.1.1. Основанием для начала исполнения муниципальной услуги является поступление заявления от заявителя в Администрацию. </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3.1.1.2. Ответственным за исполнением административного действия является специалист администрации в соответствии с должностными обязанностями.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3.1.1.2   Заявление может поступить одним из следующих способов:</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почтовым отправлением;</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по электронной почте;</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lastRenderedPageBreak/>
        <w:t>- при личном обращении.</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3.1.1.3. При личном обращении заявителя о предоставлении муниципальной услуги специалист Администрации, осуществляющий личный прием:</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устанавливает личность заявителя;</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изучает содержание заявления;</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определяет степень полноты информации, содержащейся в заявлении и необходимой для его исполнения;</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устанавливает полномочия заявителя на получение запрашиваемой информации.</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Максимальный срок приема документов составляет 30 минут.</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3.1.1.4. Прием и первичная обработка заявлений, поступивших почтовым отправлением или по электронной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При вскрытии конвертов проверяется полнота и целостность вложенных документов.</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Результатом административной процедуры является прием пакета документов.</w:t>
      </w:r>
    </w:p>
    <w:p w:rsidR="00BB0A9D" w:rsidRPr="00472E26" w:rsidRDefault="00BB0A9D" w:rsidP="00BB0A9D">
      <w:pPr>
        <w:ind w:firstLine="567"/>
        <w:outlineLvl w:val="3"/>
        <w:rPr>
          <w:rFonts w:asciiTheme="majorHAnsi" w:hAnsiTheme="majorHAnsi"/>
          <w:sz w:val="22"/>
          <w:szCs w:val="22"/>
        </w:rPr>
      </w:pPr>
      <w:r w:rsidRPr="00472E26">
        <w:rPr>
          <w:rFonts w:asciiTheme="majorHAnsi" w:hAnsiTheme="majorHAnsi"/>
          <w:sz w:val="22"/>
          <w:szCs w:val="22"/>
        </w:rPr>
        <w:t>3.1.2 Регистрация заявлений:</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3.1.2.1. Основанием для начала предоставления административной процедуры является прием заявления от заявителя.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Ответственным за исполнением административного действия является специалист администрации Насадского сельского поселения. </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Все поступившие в Администрацию запросы фиксируются в журнале регистрации заявлений юридических и физических лиц (далее Реестр) в день приема заявления.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В Реестре указывается регистрационный номер, дата поступления заявления, место расположения земельного участка, наименование заявителя, телефон.</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Регистрационный номер переносится на бланк заявления. </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Дата поступления запроса является началом отсчета срока исполнения поступившего документа.</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Результатом административной процедуры является регистрация запроса о предоставлении муниципальной услуги в журнале учета.</w:t>
      </w:r>
    </w:p>
    <w:p w:rsidR="00BB0A9D" w:rsidRPr="00472E26" w:rsidRDefault="00BB0A9D" w:rsidP="00BB0A9D">
      <w:pPr>
        <w:ind w:firstLine="567"/>
        <w:outlineLvl w:val="3"/>
        <w:rPr>
          <w:rFonts w:asciiTheme="majorHAnsi" w:hAnsiTheme="majorHAnsi"/>
          <w:sz w:val="22"/>
          <w:szCs w:val="22"/>
        </w:rPr>
      </w:pPr>
      <w:r w:rsidRPr="00472E26">
        <w:rPr>
          <w:rFonts w:asciiTheme="majorHAnsi" w:hAnsiTheme="majorHAnsi"/>
          <w:sz w:val="22"/>
          <w:szCs w:val="22"/>
        </w:rPr>
        <w:t>3.1.3 Анализ поступивших заявлений и их исполнение.</w:t>
      </w:r>
    </w:p>
    <w:p w:rsidR="00BB0A9D" w:rsidRPr="00472E26" w:rsidRDefault="00BB0A9D" w:rsidP="00BB0A9D">
      <w:pPr>
        <w:ind w:firstLine="567"/>
        <w:rPr>
          <w:rFonts w:asciiTheme="majorHAnsi" w:hAnsiTheme="majorHAnsi"/>
          <w:sz w:val="22"/>
          <w:szCs w:val="22"/>
        </w:rPr>
      </w:pPr>
      <w:r w:rsidRPr="00472E26">
        <w:rPr>
          <w:rFonts w:asciiTheme="majorHAnsi" w:hAnsiTheme="majorHAnsi"/>
          <w:sz w:val="22"/>
          <w:szCs w:val="22"/>
        </w:rPr>
        <w:t>3.1.3.1 Основанием для начала административного действия является подача заявителем заявления и пакета документов в Администрацию или получение от заявителя по почте документов, указанных в п.2.5 настоящего административного регламента.</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Специалист Администрации проверяет комплектность поступившей документац</w:t>
      </w:r>
      <w:proofErr w:type="gramStart"/>
      <w:r w:rsidRPr="00472E26">
        <w:rPr>
          <w:rFonts w:asciiTheme="majorHAnsi" w:hAnsiTheme="majorHAnsi"/>
          <w:sz w:val="22"/>
          <w:szCs w:val="22"/>
        </w:rPr>
        <w:t>ии и ее</w:t>
      </w:r>
      <w:proofErr w:type="gramEnd"/>
      <w:r w:rsidRPr="00472E26">
        <w:rPr>
          <w:rFonts w:asciiTheme="majorHAnsi" w:hAnsiTheme="majorHAnsi"/>
          <w:sz w:val="22"/>
          <w:szCs w:val="22"/>
        </w:rPr>
        <w:t xml:space="preserve"> соответствие требованиям административного регламента.</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В случае выявления некомплектности представленных документов, ответственный исполнитель в день выявления некомплектности уведомляет об этом председателя администрации, участвующего в предоставлении муниципальной услуги, а также контактное лицо заявителя. Уведомление конкретного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 </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Заявитель вправе дополнить представленные документы до комплектности, установленной в пункте 2.5 настоящего административного регламента в течение трех рабочих дней со дня получения заявителем информации о неполной комплектности материалов.</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В случае если в указанный срок не предоставлены необходимые документы, исполнителем не позже одного рабочего дня со дня подачи документов, начальнику Администрации предоставляется проект ответа заявителю о возврате некомплектных документов. Ответ о возврате некомплектных документов направляется заявителю на бланке письма администрации Насадского сельского поселения за подписью главы поселения администрации в срок, не превышающий 5 рабочих дней с даты </w:t>
      </w:r>
      <w:proofErr w:type="gramStart"/>
      <w:r w:rsidRPr="00472E26">
        <w:rPr>
          <w:rFonts w:asciiTheme="majorHAnsi" w:hAnsiTheme="majorHAnsi"/>
          <w:sz w:val="22"/>
          <w:szCs w:val="22"/>
        </w:rPr>
        <w:t>истечения срока предоставления комплекта документов</w:t>
      </w:r>
      <w:proofErr w:type="gramEnd"/>
      <w:r w:rsidRPr="00472E26">
        <w:rPr>
          <w:rFonts w:asciiTheme="majorHAnsi" w:hAnsiTheme="majorHAnsi"/>
          <w:sz w:val="22"/>
          <w:szCs w:val="22"/>
        </w:rPr>
        <w:t>.</w:t>
      </w:r>
    </w:p>
    <w:p w:rsidR="00BB0A9D" w:rsidRPr="00472E26" w:rsidRDefault="00BB0A9D" w:rsidP="00BB0A9D">
      <w:pPr>
        <w:outlineLvl w:val="3"/>
        <w:rPr>
          <w:rFonts w:asciiTheme="majorHAnsi" w:hAnsiTheme="majorHAnsi"/>
          <w:sz w:val="22"/>
          <w:szCs w:val="22"/>
        </w:rPr>
      </w:pPr>
      <w:r w:rsidRPr="00472E26">
        <w:rPr>
          <w:rFonts w:asciiTheme="majorHAnsi" w:hAnsiTheme="majorHAnsi"/>
          <w:sz w:val="22"/>
          <w:szCs w:val="22"/>
        </w:rPr>
        <w:lastRenderedPageBreak/>
        <w:t>Результатом предоставления услуги является соответствие пакета документов установленным требованиям.</w:t>
      </w:r>
    </w:p>
    <w:p w:rsidR="00BB0A9D" w:rsidRPr="00472E26" w:rsidRDefault="00BB0A9D" w:rsidP="00BB0A9D">
      <w:pPr>
        <w:ind w:firstLine="567"/>
        <w:outlineLvl w:val="3"/>
        <w:rPr>
          <w:rFonts w:asciiTheme="majorHAnsi" w:hAnsiTheme="majorHAnsi"/>
          <w:sz w:val="22"/>
          <w:szCs w:val="22"/>
        </w:rPr>
      </w:pPr>
      <w:r w:rsidRPr="00472E26">
        <w:rPr>
          <w:rFonts w:asciiTheme="majorHAnsi" w:hAnsiTheme="majorHAnsi"/>
          <w:sz w:val="22"/>
          <w:szCs w:val="22"/>
        </w:rPr>
        <w:t>3.1.4. Направление межведомственного запроса.</w:t>
      </w:r>
    </w:p>
    <w:p w:rsidR="00BB0A9D" w:rsidRPr="00472E26" w:rsidRDefault="00BB0A9D" w:rsidP="00BB0A9D">
      <w:pPr>
        <w:ind w:firstLine="567"/>
        <w:outlineLvl w:val="3"/>
        <w:rPr>
          <w:rFonts w:asciiTheme="majorHAnsi" w:hAnsiTheme="majorHAnsi"/>
          <w:sz w:val="22"/>
          <w:szCs w:val="22"/>
        </w:rPr>
      </w:pPr>
      <w:r w:rsidRPr="00472E26">
        <w:rPr>
          <w:rFonts w:asciiTheme="majorHAnsi" w:hAnsiTheme="majorHAnsi"/>
          <w:sz w:val="22"/>
          <w:szCs w:val="22"/>
        </w:rPr>
        <w:t>3.1.4.1.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инстанции и организации о предоставлении документов и информации, находящихся в их распоряжении.</w:t>
      </w:r>
    </w:p>
    <w:p w:rsidR="00BB0A9D" w:rsidRPr="00472E26" w:rsidRDefault="00BB0A9D" w:rsidP="00BB0A9D">
      <w:pPr>
        <w:ind w:firstLine="567"/>
        <w:outlineLvl w:val="3"/>
        <w:rPr>
          <w:rFonts w:asciiTheme="majorHAnsi" w:hAnsiTheme="majorHAnsi"/>
          <w:sz w:val="22"/>
          <w:szCs w:val="22"/>
        </w:rPr>
      </w:pPr>
      <w:r w:rsidRPr="00472E26">
        <w:rPr>
          <w:rFonts w:asciiTheme="majorHAnsi" w:hAnsiTheme="majorHAnsi"/>
          <w:sz w:val="22"/>
          <w:szCs w:val="22"/>
        </w:rPr>
        <w:t xml:space="preserve">3.1.4.2. Состав документов, которые могут быть запрошены, указаны в пункте 2.6. </w:t>
      </w:r>
    </w:p>
    <w:p w:rsidR="00BB0A9D" w:rsidRPr="00472E26" w:rsidRDefault="00BB0A9D" w:rsidP="00BB0A9D">
      <w:pPr>
        <w:outlineLvl w:val="3"/>
        <w:rPr>
          <w:rFonts w:asciiTheme="majorHAnsi" w:hAnsiTheme="majorHAnsi"/>
          <w:sz w:val="22"/>
          <w:szCs w:val="22"/>
        </w:rPr>
      </w:pPr>
      <w:r w:rsidRPr="00472E26">
        <w:rPr>
          <w:rFonts w:asciiTheme="majorHAnsi" w:hAnsiTheme="majorHAnsi"/>
          <w:sz w:val="22"/>
          <w:szCs w:val="22"/>
        </w:rPr>
        <w:t>Ответственным за подготовку межведомственного запроса и направления межведомственного запроса является специалист Администрации в соответствии с должностными обязанностями.</w:t>
      </w:r>
    </w:p>
    <w:p w:rsidR="00BB0A9D" w:rsidRPr="00472E26" w:rsidRDefault="00BB0A9D" w:rsidP="00BB0A9D">
      <w:pPr>
        <w:outlineLvl w:val="3"/>
        <w:rPr>
          <w:rFonts w:asciiTheme="majorHAnsi" w:hAnsiTheme="majorHAnsi"/>
          <w:sz w:val="22"/>
          <w:szCs w:val="22"/>
        </w:rPr>
      </w:pPr>
      <w:r w:rsidRPr="00472E26">
        <w:rPr>
          <w:rFonts w:asciiTheme="majorHAnsi" w:hAnsiTheme="majorHAnsi"/>
          <w:sz w:val="22"/>
          <w:szCs w:val="22"/>
        </w:rPr>
        <w:t>Максимальный срок выполнения административного действия составляет 3 дня с момента подготовки межведомственного запроса.</w:t>
      </w:r>
    </w:p>
    <w:p w:rsidR="00BB0A9D" w:rsidRPr="00472E26" w:rsidRDefault="00BB0A9D" w:rsidP="00BB0A9D">
      <w:pPr>
        <w:outlineLvl w:val="3"/>
        <w:rPr>
          <w:rFonts w:asciiTheme="majorHAnsi" w:hAnsiTheme="majorHAnsi"/>
          <w:sz w:val="22"/>
          <w:szCs w:val="22"/>
        </w:rPr>
      </w:pPr>
      <w:r w:rsidRPr="00472E26">
        <w:rPr>
          <w:rFonts w:asciiTheme="majorHAnsi" w:hAnsiTheme="majorHAnsi"/>
          <w:sz w:val="22"/>
          <w:szCs w:val="22"/>
        </w:rPr>
        <w:t>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 в государственные органы, органы местного самоуправления, подведомственных государственным органам и органам местного самоуправления организации, в распоряжении которых находятся необходимые документы.</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 и др.</w:t>
      </w:r>
    </w:p>
    <w:p w:rsidR="00BB0A9D" w:rsidRPr="00472E26" w:rsidRDefault="00BB0A9D" w:rsidP="00BB0A9D">
      <w:pPr>
        <w:rPr>
          <w:rFonts w:asciiTheme="majorHAnsi" w:hAnsiTheme="majorHAnsi"/>
          <w:sz w:val="22"/>
          <w:szCs w:val="22"/>
        </w:rPr>
      </w:pPr>
      <w:r w:rsidRPr="00472E26">
        <w:rPr>
          <w:rFonts w:asciiTheme="majorHAnsi" w:hAnsiTheme="majorHAnsi"/>
          <w:sz w:val="22"/>
          <w:szCs w:val="22"/>
        </w:rPr>
        <w:t xml:space="preserve">Наименование государственных органов и организаций, в адрес которых может быть направлен быть запрос </w:t>
      </w:r>
      <w:proofErr w:type="gramStart"/>
      <w:r w:rsidRPr="00472E26">
        <w:rPr>
          <w:rFonts w:asciiTheme="majorHAnsi" w:hAnsiTheme="majorHAnsi"/>
          <w:sz w:val="22"/>
          <w:szCs w:val="22"/>
        </w:rPr>
        <w:t>указаны</w:t>
      </w:r>
      <w:proofErr w:type="gramEnd"/>
      <w:r w:rsidRPr="00472E26">
        <w:rPr>
          <w:rFonts w:asciiTheme="majorHAnsi" w:hAnsiTheme="majorHAnsi"/>
          <w:sz w:val="22"/>
          <w:szCs w:val="22"/>
        </w:rPr>
        <w:t xml:space="preserve"> в п. 1.3.2.</w:t>
      </w:r>
    </w:p>
    <w:p w:rsidR="00BB0A9D" w:rsidRPr="00472E26" w:rsidRDefault="00BB0A9D" w:rsidP="00BB0A9D">
      <w:pPr>
        <w:outlineLvl w:val="3"/>
        <w:rPr>
          <w:rFonts w:asciiTheme="majorHAnsi" w:hAnsiTheme="majorHAnsi"/>
          <w:sz w:val="22"/>
          <w:szCs w:val="22"/>
        </w:rPr>
      </w:pPr>
      <w:r w:rsidRPr="00472E26">
        <w:rPr>
          <w:rFonts w:asciiTheme="majorHAnsi" w:hAnsiTheme="majorHAnsi"/>
          <w:sz w:val="22"/>
          <w:szCs w:val="22"/>
        </w:rPr>
        <w:t>Результатом административной процедуры является поступление ответов на межведомственные запросы.</w:t>
      </w:r>
    </w:p>
    <w:p w:rsidR="00BB0A9D" w:rsidRPr="00472E26" w:rsidRDefault="00BB0A9D" w:rsidP="00BB0A9D">
      <w:pPr>
        <w:outlineLvl w:val="3"/>
        <w:rPr>
          <w:rFonts w:asciiTheme="majorHAnsi" w:hAnsiTheme="majorHAnsi"/>
          <w:sz w:val="22"/>
          <w:szCs w:val="22"/>
        </w:rPr>
      </w:pPr>
      <w:r w:rsidRPr="00472E26">
        <w:rPr>
          <w:rFonts w:asciiTheme="majorHAnsi" w:hAnsiTheme="majorHAnsi"/>
          <w:sz w:val="22"/>
          <w:szCs w:val="22"/>
        </w:rPr>
        <w:t>Ответы, поступившие на межведомственные запросы, регистрируются в журнале учета и СЭД.</w:t>
      </w:r>
    </w:p>
    <w:p w:rsidR="00BB0A9D" w:rsidRPr="00472E26" w:rsidRDefault="00BB0A9D" w:rsidP="00BB0A9D">
      <w:pPr>
        <w:ind w:firstLine="567"/>
        <w:outlineLvl w:val="3"/>
        <w:rPr>
          <w:rFonts w:asciiTheme="majorHAnsi" w:hAnsiTheme="majorHAnsi"/>
          <w:sz w:val="22"/>
          <w:szCs w:val="22"/>
        </w:rPr>
      </w:pPr>
      <w:r w:rsidRPr="00472E26">
        <w:rPr>
          <w:rFonts w:asciiTheme="majorHAnsi" w:hAnsiTheme="majorHAnsi"/>
          <w:sz w:val="22"/>
          <w:szCs w:val="22"/>
        </w:rPr>
        <w:t xml:space="preserve">3.1.5 Рассмотрение Заявления и подготовка решения о предоставлении земельного участка или мотивированного </w:t>
      </w:r>
      <w:r w:rsidRPr="00472E26">
        <w:rPr>
          <w:rFonts w:asciiTheme="majorHAnsi" w:hAnsiTheme="majorHAnsi"/>
          <w:color w:val="000000"/>
          <w:sz w:val="22"/>
          <w:szCs w:val="22"/>
        </w:rPr>
        <w:t>отказа</w:t>
      </w:r>
      <w:r w:rsidRPr="00472E26">
        <w:rPr>
          <w:rFonts w:asciiTheme="majorHAnsi" w:hAnsiTheme="majorHAnsi"/>
          <w:sz w:val="22"/>
          <w:szCs w:val="22"/>
        </w:rPr>
        <w:t>.</w:t>
      </w:r>
    </w:p>
    <w:p w:rsidR="00BB0A9D" w:rsidRPr="00472E26" w:rsidRDefault="00BB0A9D" w:rsidP="007F303E">
      <w:pPr>
        <w:ind w:firstLine="567"/>
        <w:outlineLvl w:val="3"/>
        <w:rPr>
          <w:rFonts w:asciiTheme="majorHAnsi" w:hAnsiTheme="majorHAnsi"/>
          <w:sz w:val="22"/>
          <w:szCs w:val="22"/>
        </w:rPr>
      </w:pPr>
      <w:r w:rsidRPr="00472E26">
        <w:rPr>
          <w:rFonts w:asciiTheme="majorHAnsi" w:hAnsiTheme="majorHAnsi"/>
          <w:sz w:val="22"/>
          <w:szCs w:val="22"/>
        </w:rPr>
        <w:t>Основанием для начала выполнения административной процедуры для специалиста Администрации, ответственного за подготовку решения о предоставлении земельного участка, является получение зарегистрированного в установленном порядке делопроизводства Заявления.</w:t>
      </w:r>
    </w:p>
    <w:p w:rsidR="00BB0A9D" w:rsidRPr="00472E26" w:rsidRDefault="00BB0A9D" w:rsidP="007F303E">
      <w:pPr>
        <w:ind w:firstLine="567"/>
        <w:rPr>
          <w:rFonts w:asciiTheme="majorHAnsi" w:hAnsiTheme="majorHAnsi"/>
          <w:color w:val="000000"/>
          <w:sz w:val="22"/>
          <w:szCs w:val="22"/>
        </w:rPr>
      </w:pPr>
      <w:r w:rsidRPr="00472E26">
        <w:rPr>
          <w:rFonts w:asciiTheme="majorHAnsi" w:hAnsiTheme="majorHAnsi"/>
          <w:color w:val="000000"/>
          <w:sz w:val="22"/>
          <w:szCs w:val="22"/>
        </w:rPr>
        <w:t>В случае соответствия Заявления предусмотренным требованиям, а также при отсутствии оснований для отказа в принятии решения о предоставлении земельного участка специалист Администрации готовит в адрес Заявителя извещение о возможности предоставления земельного участка.</w:t>
      </w:r>
    </w:p>
    <w:p w:rsidR="00BB0A9D" w:rsidRPr="00472E26" w:rsidRDefault="00BB0A9D" w:rsidP="007F303E">
      <w:pPr>
        <w:ind w:firstLine="567"/>
        <w:outlineLvl w:val="3"/>
        <w:rPr>
          <w:rFonts w:asciiTheme="majorHAnsi" w:hAnsiTheme="majorHAnsi"/>
          <w:sz w:val="22"/>
          <w:szCs w:val="22"/>
        </w:rPr>
      </w:pPr>
      <w:r w:rsidRPr="00472E26">
        <w:rPr>
          <w:rFonts w:asciiTheme="majorHAnsi" w:hAnsiTheme="majorHAnsi"/>
          <w:color w:val="000000"/>
          <w:sz w:val="22"/>
          <w:szCs w:val="22"/>
        </w:rPr>
        <w:t>В случае несоответствия Заявления предусмотренным требованиям или при наличии оснований для отказа в принятии решения о предоставлении земельного участка специалист администрации готовит проект письма с мотивированным отказом.</w:t>
      </w:r>
    </w:p>
    <w:p w:rsidR="00BB0A9D" w:rsidRPr="00472E26" w:rsidRDefault="00BB0A9D" w:rsidP="007F303E">
      <w:pPr>
        <w:ind w:firstLine="567"/>
        <w:outlineLvl w:val="3"/>
        <w:rPr>
          <w:rFonts w:asciiTheme="majorHAnsi" w:hAnsiTheme="majorHAnsi"/>
          <w:sz w:val="22"/>
          <w:szCs w:val="22"/>
        </w:rPr>
      </w:pPr>
      <w:r w:rsidRPr="00472E26">
        <w:rPr>
          <w:rFonts w:asciiTheme="majorHAnsi" w:hAnsiTheme="majorHAnsi"/>
          <w:sz w:val="22"/>
          <w:szCs w:val="22"/>
        </w:rPr>
        <w:t>Ответственным за предоставление муниципальной услуги является специалист Администрации в соответствие со своими должностными обязанностями.</w:t>
      </w:r>
    </w:p>
    <w:p w:rsidR="00BB0A9D" w:rsidRPr="00472E26" w:rsidRDefault="00BB0A9D" w:rsidP="007F303E">
      <w:pPr>
        <w:ind w:firstLine="567"/>
        <w:rPr>
          <w:rFonts w:asciiTheme="majorHAnsi" w:hAnsiTheme="majorHAnsi"/>
          <w:color w:val="000000"/>
          <w:sz w:val="22"/>
          <w:szCs w:val="22"/>
        </w:rPr>
      </w:pPr>
      <w:r w:rsidRPr="00472E26">
        <w:rPr>
          <w:rFonts w:asciiTheme="majorHAnsi" w:hAnsiTheme="majorHAnsi"/>
          <w:sz w:val="22"/>
          <w:szCs w:val="22"/>
        </w:rPr>
        <w:t>Максимальный срок выполнения административного действия составляет 10 рабочих дней.</w:t>
      </w:r>
    </w:p>
    <w:p w:rsidR="00BB0A9D" w:rsidRPr="00472E26" w:rsidRDefault="00BB0A9D" w:rsidP="007F303E">
      <w:pPr>
        <w:ind w:firstLine="567"/>
        <w:rPr>
          <w:rFonts w:asciiTheme="majorHAnsi" w:hAnsiTheme="majorHAnsi"/>
          <w:color w:val="000000"/>
          <w:sz w:val="22"/>
          <w:szCs w:val="22"/>
        </w:rPr>
      </w:pPr>
      <w:r w:rsidRPr="00472E26">
        <w:rPr>
          <w:rFonts w:asciiTheme="majorHAnsi" w:hAnsiTheme="majorHAnsi"/>
          <w:color w:val="000000"/>
          <w:sz w:val="22"/>
          <w:szCs w:val="22"/>
        </w:rPr>
        <w:t xml:space="preserve">Администрация в случае принятия решения о возможности предоставления земельного участка, готовит </w:t>
      </w:r>
      <w:bookmarkStart w:id="3" w:name="sub_12211"/>
      <w:bookmarkEnd w:id="3"/>
      <w:r w:rsidRPr="00472E26">
        <w:rPr>
          <w:rFonts w:asciiTheme="majorHAnsi" w:hAnsiTheme="majorHAnsi"/>
          <w:color w:val="000000"/>
          <w:sz w:val="22"/>
          <w:szCs w:val="22"/>
        </w:rPr>
        <w:t>проект постановления о предоставлении земельного участка и направляет его на рассмотрение в структурные подразделения Администрации, осуществляющие правовое обеспечение деятельности Администрации (земельный отдел администрации Насадского сельского поселения).</w:t>
      </w:r>
    </w:p>
    <w:p w:rsidR="00BB0A9D" w:rsidRPr="00472E26" w:rsidRDefault="00BB0A9D" w:rsidP="00BB0A9D">
      <w:pPr>
        <w:ind w:firstLine="709"/>
        <w:rPr>
          <w:rFonts w:asciiTheme="majorHAnsi" w:hAnsiTheme="majorHAnsi"/>
          <w:color w:val="000000"/>
          <w:sz w:val="22"/>
          <w:szCs w:val="22"/>
        </w:rPr>
      </w:pPr>
      <w:r w:rsidRPr="00472E26">
        <w:rPr>
          <w:rFonts w:asciiTheme="majorHAnsi" w:hAnsiTheme="majorHAnsi"/>
          <w:color w:val="000000"/>
          <w:sz w:val="22"/>
          <w:szCs w:val="22"/>
        </w:rPr>
        <w:t xml:space="preserve">Согласованный структурными подразделениями Администрации, осуществляющие правовое обеспечение деятельности Администрации, проект постановления о предоставлении земельного участка в виде документа на бумажном носителе передается на подпись главе поселения или лицу, его замещающему. </w:t>
      </w:r>
    </w:p>
    <w:p w:rsidR="00BB0A9D" w:rsidRPr="00472E26" w:rsidRDefault="00BB0A9D" w:rsidP="007F303E">
      <w:pPr>
        <w:ind w:firstLine="708"/>
        <w:outlineLvl w:val="3"/>
        <w:rPr>
          <w:rFonts w:asciiTheme="majorHAnsi" w:hAnsiTheme="majorHAnsi"/>
          <w:color w:val="000000"/>
          <w:sz w:val="22"/>
          <w:szCs w:val="22"/>
        </w:rPr>
      </w:pPr>
      <w:r w:rsidRPr="00472E26">
        <w:rPr>
          <w:rFonts w:asciiTheme="majorHAnsi" w:hAnsiTheme="majorHAnsi"/>
          <w:color w:val="000000"/>
          <w:sz w:val="22"/>
          <w:szCs w:val="22"/>
        </w:rPr>
        <w:t>Срок исполнения административного действия – не более 10 рабочих дней со дня передачи документов на рассмотрение в структурные подразделения Администрации, осуществляющие правовое обеспечение деятельности Администрации.</w:t>
      </w:r>
    </w:p>
    <w:p w:rsidR="007F303E" w:rsidRPr="00472E26" w:rsidRDefault="007F303E" w:rsidP="007F303E">
      <w:pPr>
        <w:ind w:firstLine="709"/>
        <w:outlineLvl w:val="3"/>
        <w:rPr>
          <w:rFonts w:asciiTheme="majorHAnsi" w:hAnsiTheme="majorHAnsi"/>
          <w:color w:val="000000"/>
          <w:sz w:val="22"/>
          <w:szCs w:val="22"/>
        </w:rPr>
      </w:pPr>
      <w:r w:rsidRPr="00472E26">
        <w:rPr>
          <w:rFonts w:asciiTheme="majorHAnsi" w:hAnsiTheme="majorHAnsi"/>
          <w:color w:val="000000"/>
          <w:sz w:val="22"/>
          <w:szCs w:val="22"/>
        </w:rPr>
        <w:t>Результатом предоставления административного действия является:</w:t>
      </w:r>
    </w:p>
    <w:p w:rsidR="007F303E" w:rsidRPr="00472E26" w:rsidRDefault="007F303E" w:rsidP="007F303E">
      <w:pPr>
        <w:jc w:val="both"/>
        <w:outlineLvl w:val="3"/>
        <w:rPr>
          <w:rFonts w:asciiTheme="majorHAnsi" w:hAnsiTheme="majorHAnsi"/>
          <w:color w:val="000000"/>
          <w:sz w:val="22"/>
          <w:szCs w:val="22"/>
        </w:rPr>
      </w:pPr>
      <w:r w:rsidRPr="00472E26">
        <w:rPr>
          <w:rFonts w:asciiTheme="majorHAnsi" w:hAnsiTheme="majorHAnsi"/>
          <w:color w:val="000000"/>
          <w:sz w:val="22"/>
          <w:szCs w:val="22"/>
        </w:rPr>
        <w:t>- заключение договора безвозмездное передачи в собственность земельного участка.</w:t>
      </w:r>
    </w:p>
    <w:p w:rsidR="007F303E" w:rsidRPr="00472E26" w:rsidRDefault="007F303E" w:rsidP="007F303E">
      <w:pPr>
        <w:jc w:val="both"/>
        <w:outlineLvl w:val="3"/>
        <w:rPr>
          <w:rFonts w:asciiTheme="majorHAnsi" w:hAnsiTheme="majorHAnsi"/>
          <w:color w:val="000000"/>
          <w:sz w:val="22"/>
          <w:szCs w:val="22"/>
        </w:rPr>
      </w:pPr>
      <w:r w:rsidRPr="00472E26">
        <w:rPr>
          <w:rFonts w:asciiTheme="majorHAnsi" w:hAnsiTheme="majorHAnsi"/>
          <w:color w:val="000000"/>
          <w:sz w:val="22"/>
          <w:szCs w:val="22"/>
        </w:rPr>
        <w:lastRenderedPageBreak/>
        <w:t>- решение об отказе в безвозмездной передаче в собственность земельных участков, находящихся в собственности муниципального образования для целей связанных со строительством.</w:t>
      </w:r>
    </w:p>
    <w:p w:rsidR="007F303E" w:rsidRPr="00472E26" w:rsidRDefault="007F303E" w:rsidP="007F303E">
      <w:pPr>
        <w:ind w:firstLine="709"/>
        <w:rPr>
          <w:rFonts w:asciiTheme="majorHAnsi" w:hAnsiTheme="majorHAnsi"/>
          <w:color w:val="000000"/>
          <w:sz w:val="22"/>
          <w:szCs w:val="22"/>
        </w:rPr>
      </w:pPr>
      <w:r w:rsidRPr="00472E26">
        <w:rPr>
          <w:rFonts w:asciiTheme="majorHAnsi" w:hAnsiTheme="majorHAnsi"/>
          <w:color w:val="000000"/>
          <w:sz w:val="22"/>
          <w:szCs w:val="22"/>
        </w:rPr>
        <w:t xml:space="preserve">- в отношении многодетной семьи принимается решение о предоставлении ей земельного участка, которое не позднее 5 рабочих дней </w:t>
      </w:r>
      <w:proofErr w:type="gramStart"/>
      <w:r w:rsidRPr="00472E26">
        <w:rPr>
          <w:rFonts w:asciiTheme="majorHAnsi" w:hAnsiTheme="majorHAnsi"/>
          <w:color w:val="000000"/>
          <w:sz w:val="22"/>
          <w:szCs w:val="22"/>
        </w:rPr>
        <w:t>с даты принятия</w:t>
      </w:r>
      <w:proofErr w:type="gramEnd"/>
      <w:r w:rsidRPr="00472E26">
        <w:rPr>
          <w:rFonts w:asciiTheme="majorHAnsi" w:hAnsiTheme="majorHAnsi"/>
          <w:color w:val="000000"/>
          <w:sz w:val="22"/>
          <w:szCs w:val="22"/>
        </w:rPr>
        <w:t xml:space="preserve"> направляется заказным письмом или выдается многодетной семье с приложением кадастрового паспорта земельного участка.</w:t>
      </w:r>
    </w:p>
    <w:p w:rsidR="007F303E" w:rsidRPr="00472E26" w:rsidRDefault="007F303E" w:rsidP="007F303E">
      <w:pPr>
        <w:ind w:firstLine="709"/>
        <w:rPr>
          <w:rFonts w:asciiTheme="majorHAnsi" w:hAnsiTheme="majorHAnsi"/>
          <w:color w:val="000000"/>
          <w:sz w:val="22"/>
          <w:szCs w:val="22"/>
        </w:rPr>
      </w:pPr>
      <w:r w:rsidRPr="00472E26">
        <w:rPr>
          <w:rFonts w:asciiTheme="majorHAnsi" w:hAnsiTheme="majorHAnsi"/>
          <w:color w:val="000000"/>
          <w:sz w:val="22"/>
          <w:szCs w:val="22"/>
        </w:rPr>
        <w:t xml:space="preserve">(абзац десятый пункт 3.1.5. в редакции постановления администрации Насадского сельского поселения) </w:t>
      </w:r>
    </w:p>
    <w:p w:rsidR="00BB0A9D" w:rsidRPr="00472E26" w:rsidRDefault="00BB0A9D" w:rsidP="007F303E">
      <w:pPr>
        <w:ind w:firstLine="709"/>
        <w:rPr>
          <w:rFonts w:asciiTheme="majorHAnsi" w:hAnsiTheme="majorHAnsi"/>
          <w:color w:val="000000"/>
          <w:sz w:val="22"/>
          <w:szCs w:val="22"/>
        </w:rPr>
      </w:pPr>
      <w:r w:rsidRPr="00472E26">
        <w:rPr>
          <w:rFonts w:asciiTheme="majorHAnsi" w:hAnsiTheme="majorHAnsi"/>
          <w:color w:val="000000"/>
          <w:sz w:val="22"/>
          <w:szCs w:val="22"/>
        </w:rPr>
        <w:t>Глава поселения или лицо, его замещающее, подписывает проект постановления о предоставлении земельного участка в виде документа на бумажном носителе.</w:t>
      </w:r>
    </w:p>
    <w:p w:rsidR="00BB0A9D" w:rsidRPr="00472E26" w:rsidRDefault="00BB0A9D" w:rsidP="00BB0A9D">
      <w:pPr>
        <w:outlineLvl w:val="3"/>
        <w:rPr>
          <w:rFonts w:asciiTheme="majorHAnsi" w:hAnsiTheme="majorHAnsi"/>
          <w:color w:val="000000"/>
          <w:sz w:val="22"/>
          <w:szCs w:val="22"/>
        </w:rPr>
      </w:pPr>
      <w:r w:rsidRPr="00472E26">
        <w:rPr>
          <w:rFonts w:asciiTheme="majorHAnsi" w:hAnsiTheme="majorHAnsi"/>
          <w:color w:val="000000"/>
          <w:sz w:val="22"/>
          <w:szCs w:val="22"/>
        </w:rPr>
        <w:t>Срок исполнения административного действия – не более 1 рабочего дня со дня передачи документов на подпись уполномоченному должностному лицу.</w:t>
      </w:r>
    </w:p>
    <w:p w:rsidR="00BB0A9D" w:rsidRPr="00472E26" w:rsidRDefault="00BB0A9D" w:rsidP="00BB0A9D">
      <w:pPr>
        <w:ind w:firstLine="540"/>
        <w:rPr>
          <w:rFonts w:asciiTheme="majorHAnsi" w:hAnsiTheme="majorHAnsi"/>
          <w:sz w:val="22"/>
          <w:szCs w:val="22"/>
        </w:rPr>
      </w:pPr>
    </w:p>
    <w:p w:rsidR="00BB0A9D" w:rsidRPr="00472E26" w:rsidRDefault="00BB0A9D" w:rsidP="00BB0A9D">
      <w:pPr>
        <w:jc w:val="center"/>
        <w:rPr>
          <w:rFonts w:asciiTheme="majorHAnsi" w:hAnsiTheme="majorHAnsi"/>
          <w:b/>
          <w:sz w:val="22"/>
          <w:szCs w:val="22"/>
        </w:rPr>
      </w:pPr>
      <w:r w:rsidRPr="00472E26">
        <w:rPr>
          <w:rFonts w:asciiTheme="majorHAnsi" w:hAnsiTheme="majorHAnsi"/>
          <w:b/>
          <w:sz w:val="22"/>
          <w:szCs w:val="22"/>
        </w:rPr>
        <w:t>4. Порядок и формы контроля предоставления муниципальной услуги</w:t>
      </w:r>
    </w:p>
    <w:p w:rsidR="00BB0A9D" w:rsidRPr="00472E26" w:rsidRDefault="00BB0A9D" w:rsidP="00BB0A9D">
      <w:pPr>
        <w:jc w:val="center"/>
        <w:rPr>
          <w:rFonts w:asciiTheme="majorHAnsi" w:hAnsiTheme="majorHAnsi"/>
          <w:b/>
          <w:sz w:val="22"/>
          <w:szCs w:val="22"/>
        </w:rPr>
      </w:pP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4.1. Текущий </w:t>
      </w:r>
      <w:proofErr w:type="gramStart"/>
      <w:r w:rsidRPr="00472E26">
        <w:rPr>
          <w:rFonts w:asciiTheme="majorHAnsi" w:hAnsiTheme="majorHAnsi"/>
          <w:sz w:val="22"/>
          <w:szCs w:val="22"/>
        </w:rPr>
        <w:t>контроль за</w:t>
      </w:r>
      <w:proofErr w:type="gramEnd"/>
      <w:r w:rsidRPr="00472E26">
        <w:rPr>
          <w:rFonts w:asciiTheme="majorHAnsi" w:hAnsiTheme="majorHAnsi"/>
          <w:sz w:val="22"/>
          <w:szCs w:val="22"/>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сельского  поселения.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4.2.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BB0A9D" w:rsidRPr="00472E26" w:rsidRDefault="00BB0A9D" w:rsidP="00BB0A9D">
      <w:pPr>
        <w:ind w:firstLine="709"/>
        <w:rPr>
          <w:rFonts w:asciiTheme="majorHAnsi" w:hAnsiTheme="majorHAnsi"/>
          <w:color w:val="000000"/>
          <w:sz w:val="22"/>
          <w:szCs w:val="22"/>
        </w:rPr>
      </w:pPr>
      <w:r w:rsidRPr="00472E26">
        <w:rPr>
          <w:rFonts w:asciiTheme="majorHAnsi" w:hAnsiTheme="majorHAnsi"/>
          <w:color w:val="000000"/>
          <w:sz w:val="22"/>
          <w:szCs w:val="22"/>
        </w:rPr>
        <w:t xml:space="preserve">4.3. </w:t>
      </w:r>
      <w:proofErr w:type="gramStart"/>
      <w:r w:rsidRPr="00472E26">
        <w:rPr>
          <w:rFonts w:asciiTheme="majorHAnsi" w:hAnsiTheme="majorHAnsi"/>
          <w:color w:val="000000"/>
          <w:sz w:val="22"/>
          <w:szCs w:val="22"/>
        </w:rPr>
        <w:t>Контроль за</w:t>
      </w:r>
      <w:proofErr w:type="gramEnd"/>
      <w:r w:rsidRPr="00472E26">
        <w:rPr>
          <w:rFonts w:asciiTheme="majorHAnsi" w:hAnsiTheme="majorHAnsi"/>
          <w:color w:val="000000"/>
          <w:sz w:val="22"/>
          <w:szCs w:val="22"/>
        </w:rPr>
        <w:t xml:space="preserve"> полнотой и качеством исполнения муниципальной   услуги включает в себя проведение плановых и внеплановых проверок, </w:t>
      </w:r>
      <w:r w:rsidRPr="00472E26">
        <w:rPr>
          <w:rFonts w:asciiTheme="majorHAnsi" w:hAnsiTheme="majorHAnsi"/>
          <w:color w:val="000000"/>
          <w:sz w:val="22"/>
          <w:szCs w:val="22"/>
        </w:rPr>
        <w:tab/>
        <w:t>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BB0A9D" w:rsidRPr="00472E26" w:rsidRDefault="00BB0A9D" w:rsidP="00BB0A9D">
      <w:pPr>
        <w:ind w:firstLine="709"/>
        <w:rPr>
          <w:rFonts w:asciiTheme="majorHAnsi" w:hAnsiTheme="majorHAnsi"/>
          <w:color w:val="000000"/>
          <w:sz w:val="22"/>
          <w:szCs w:val="22"/>
        </w:rPr>
      </w:pPr>
      <w:r w:rsidRPr="00472E26">
        <w:rPr>
          <w:rFonts w:asciiTheme="majorHAnsi" w:hAnsiTheme="majorHAnsi"/>
          <w:color w:val="000000"/>
          <w:sz w:val="22"/>
          <w:szCs w:val="22"/>
        </w:rPr>
        <w:t>4.4. Периодичность осуществления плановых проверок устанавливается Главой  сельского  поселения.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4.5. Внеплановые проверки проводятся на основании решения Главы  сельского  поселения, в том числе по жалобам, поступившим в Администрацию от заинтересованных лиц.</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Основания для проведения внеплановых проверок:</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поступление обоснованных жалоб от получателей услуги;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поручение главы Администрации  сельского поселения.</w:t>
      </w:r>
    </w:p>
    <w:p w:rsidR="00BB0A9D" w:rsidRPr="00472E26" w:rsidRDefault="00BB0A9D" w:rsidP="00BB0A9D">
      <w:pPr>
        <w:ind w:firstLine="709"/>
        <w:rPr>
          <w:rFonts w:asciiTheme="majorHAnsi" w:hAnsiTheme="majorHAnsi"/>
          <w:bCs/>
          <w:sz w:val="22"/>
          <w:szCs w:val="22"/>
        </w:rPr>
      </w:pPr>
      <w:r w:rsidRPr="00472E26">
        <w:rPr>
          <w:rFonts w:asciiTheme="majorHAnsi" w:hAnsiTheme="majorHAnsi"/>
          <w:bCs/>
          <w:sz w:val="22"/>
          <w:szCs w:val="22"/>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соблюдение срока регистрации запроса заявителя о предоставлении услуги;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соблюдение срока предоставления услуги;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правомерность требования у заявителя документов, не предусмотренных нормативными правовыми актами;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правомерность отказа в приеме документов;</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правомерность отказа в предоставлении услуги;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правомерность затребования у заявителя при предоставлении услуги платы, не предусмотренной нормативными правовыми актами;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правильность поверки документов;</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Правомерность представления информации и достоверность выданной информации;</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lastRenderedPageBreak/>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 обоснованность жалоб получателей услуги на качество и доступность услуги и действий по результатам рассмотрения жалобы.</w:t>
      </w:r>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BB0A9D" w:rsidRPr="00472E26" w:rsidRDefault="00BB0A9D" w:rsidP="00BB0A9D">
      <w:pPr>
        <w:ind w:firstLine="709"/>
        <w:rPr>
          <w:rFonts w:asciiTheme="majorHAnsi" w:hAnsiTheme="majorHAnsi"/>
          <w:b/>
          <w:bCs/>
          <w:color w:val="000000"/>
          <w:sz w:val="22"/>
          <w:szCs w:val="22"/>
        </w:rPr>
      </w:pPr>
      <w:r w:rsidRPr="00472E26">
        <w:rPr>
          <w:rFonts w:asciiTheme="majorHAnsi" w:hAnsiTheme="majorHAnsi"/>
          <w:sz w:val="22"/>
          <w:szCs w:val="22"/>
        </w:rPr>
        <w:t>4.7.1.В случае выявления нарушений прав заявителей осуществляется привлечение виновных лиц к</w:t>
      </w:r>
      <w:r w:rsidRPr="00472E26">
        <w:rPr>
          <w:rFonts w:asciiTheme="majorHAnsi" w:hAnsiTheme="majorHAnsi"/>
          <w:bCs/>
          <w:sz w:val="22"/>
          <w:szCs w:val="22"/>
        </w:rPr>
        <w:t xml:space="preserve"> дисциплинарной ответственности в соответствии  с</w:t>
      </w:r>
      <w:r w:rsidRPr="00472E26">
        <w:rPr>
          <w:rFonts w:asciiTheme="majorHAnsi" w:hAnsiTheme="majorHAnsi"/>
          <w:color w:val="000000"/>
          <w:sz w:val="22"/>
          <w:szCs w:val="22"/>
        </w:rPr>
        <w:t xml:space="preserve"> законодательством Российской Федерации.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4.8. Специалисты, ответственные за предоставление </w:t>
      </w:r>
      <w:r w:rsidRPr="00472E26">
        <w:rPr>
          <w:rFonts w:asciiTheme="majorHAnsi" w:hAnsiTheme="majorHAnsi"/>
          <w:bCs/>
          <w:sz w:val="22"/>
          <w:szCs w:val="22"/>
        </w:rPr>
        <w:t xml:space="preserve">муниципальной  услуги </w:t>
      </w:r>
      <w:r w:rsidRPr="00472E26">
        <w:rPr>
          <w:rFonts w:asciiTheme="majorHAnsi" w:hAnsiTheme="majorHAnsi"/>
          <w:sz w:val="22"/>
          <w:szCs w:val="22"/>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4.9.Персональная ответственность специалистов закрепляется в их должностных регламентах в соответствии с требованиями законодательства.</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4.10. Администрация сельского поселения, предоставляющая муниципальную услугу, несет  ответственность </w:t>
      </w:r>
      <w:proofErr w:type="gramStart"/>
      <w:r w:rsidRPr="00472E26">
        <w:rPr>
          <w:rFonts w:asciiTheme="majorHAnsi" w:hAnsiTheme="majorHAnsi"/>
          <w:sz w:val="22"/>
          <w:szCs w:val="22"/>
        </w:rPr>
        <w:t>за</w:t>
      </w:r>
      <w:proofErr w:type="gramEnd"/>
      <w:r w:rsidRPr="00472E26">
        <w:rPr>
          <w:rFonts w:asciiTheme="majorHAnsi" w:hAnsiTheme="majorHAnsi"/>
          <w:sz w:val="22"/>
          <w:szCs w:val="22"/>
        </w:rPr>
        <w:t>:</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нарушение срока регистрации запроса заявителя о предоставлении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нарушение срока предоставления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требования у заявителя документов, не предусмотренных нормативными паровыми актами для предоставления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неправомерный отказ в предоставлении услуги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затребование с заявителя при предоставлении услуги платы, не предусмотренной нормативными правовыми актами</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B0A9D" w:rsidRPr="00472E26" w:rsidRDefault="00BB0A9D" w:rsidP="00BB0A9D">
      <w:pPr>
        <w:pStyle w:val="ConsPlusNormal"/>
        <w:widowControl/>
        <w:ind w:firstLine="0"/>
        <w:jc w:val="both"/>
        <w:rPr>
          <w:rFonts w:asciiTheme="majorHAnsi" w:hAnsiTheme="majorHAnsi" w:cs="Times New Roman"/>
          <w:sz w:val="22"/>
          <w:szCs w:val="22"/>
        </w:rPr>
      </w:pPr>
    </w:p>
    <w:p w:rsidR="00BB0A9D" w:rsidRPr="00472E26" w:rsidRDefault="00BB0A9D" w:rsidP="00BB0A9D">
      <w:pPr>
        <w:jc w:val="center"/>
        <w:rPr>
          <w:rFonts w:asciiTheme="majorHAnsi" w:hAnsiTheme="majorHAnsi"/>
          <w:sz w:val="22"/>
          <w:szCs w:val="22"/>
        </w:rPr>
      </w:pPr>
      <w:r w:rsidRPr="00472E26">
        <w:rPr>
          <w:rFonts w:asciiTheme="majorHAnsi" w:hAnsiTheme="majorHAnsi"/>
          <w:b/>
          <w:sz w:val="22"/>
          <w:szCs w:val="22"/>
        </w:rPr>
        <w:t>5. Порядок обжалования решений и действий (бездействий) должностных лиц, а также муниципальных служащих</w:t>
      </w:r>
    </w:p>
    <w:p w:rsidR="00BB0A9D" w:rsidRPr="00472E26" w:rsidRDefault="00BB0A9D" w:rsidP="00BB0A9D">
      <w:pPr>
        <w:jc w:val="center"/>
        <w:rPr>
          <w:rFonts w:asciiTheme="majorHAnsi" w:hAnsiTheme="majorHAnsi"/>
          <w:sz w:val="22"/>
          <w:szCs w:val="22"/>
        </w:rPr>
      </w:pPr>
    </w:p>
    <w:p w:rsidR="00BB0A9D" w:rsidRPr="00472E26" w:rsidRDefault="00BB0A9D" w:rsidP="00BB0A9D">
      <w:pPr>
        <w:tabs>
          <w:tab w:val="left" w:pos="2340"/>
        </w:tabs>
        <w:rPr>
          <w:rFonts w:asciiTheme="majorHAnsi" w:hAnsiTheme="majorHAnsi"/>
          <w:sz w:val="22"/>
          <w:szCs w:val="22"/>
        </w:rPr>
      </w:pPr>
      <w:r w:rsidRPr="00472E26">
        <w:rPr>
          <w:rFonts w:asciiTheme="majorHAnsi" w:hAnsiTheme="majorHAnsi"/>
          <w:sz w:val="22"/>
          <w:szCs w:val="22"/>
        </w:rPr>
        <w:t xml:space="preserve">            5.1. Получатели муниципальной услуги (заявители)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w:t>
      </w:r>
    </w:p>
    <w:p w:rsidR="00BB0A9D" w:rsidRPr="00472E26" w:rsidRDefault="00BB0A9D" w:rsidP="00BB0A9D">
      <w:pPr>
        <w:pStyle w:val="ConsPlusNormal"/>
        <w:widowControl/>
        <w:ind w:firstLine="708"/>
        <w:jc w:val="both"/>
        <w:rPr>
          <w:rFonts w:asciiTheme="majorHAnsi" w:hAnsiTheme="majorHAnsi" w:cs="Times New Roman"/>
          <w:sz w:val="22"/>
          <w:szCs w:val="22"/>
        </w:rPr>
      </w:pPr>
      <w:r w:rsidRPr="00472E26">
        <w:rPr>
          <w:rFonts w:asciiTheme="majorHAnsi" w:hAnsiTheme="majorHAnsi" w:cs="Times New Roman"/>
          <w:sz w:val="22"/>
          <w:szCs w:val="22"/>
        </w:rP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BB0A9D" w:rsidRPr="00472E26" w:rsidRDefault="00BB0A9D" w:rsidP="00BB0A9D">
      <w:pPr>
        <w:pStyle w:val="ConsPlusNormal"/>
        <w:widowControl/>
        <w:ind w:firstLine="709"/>
        <w:jc w:val="both"/>
        <w:rPr>
          <w:rFonts w:asciiTheme="majorHAnsi" w:hAnsiTheme="majorHAnsi" w:cs="Times New Roman"/>
          <w:sz w:val="22"/>
          <w:szCs w:val="22"/>
        </w:rPr>
      </w:pPr>
      <w:r w:rsidRPr="00472E26">
        <w:rPr>
          <w:rFonts w:asciiTheme="majorHAnsi" w:hAnsiTheme="majorHAnsi" w:cs="Times New Roman"/>
          <w:sz w:val="22"/>
          <w:szCs w:val="22"/>
        </w:rPr>
        <w:t>главе Администрации Насадского сельского поселения  – при обжаловании действий (бездействия) и решения специалистов Администрации;</w:t>
      </w:r>
    </w:p>
    <w:p w:rsidR="00BB0A9D" w:rsidRPr="00472E26" w:rsidRDefault="00BB0A9D" w:rsidP="00BB0A9D">
      <w:pPr>
        <w:tabs>
          <w:tab w:val="left" w:pos="2340"/>
        </w:tabs>
        <w:ind w:firstLine="709"/>
        <w:rPr>
          <w:rFonts w:asciiTheme="majorHAnsi" w:hAnsiTheme="majorHAnsi"/>
          <w:i/>
          <w:sz w:val="22"/>
          <w:szCs w:val="22"/>
        </w:rPr>
      </w:pPr>
      <w:r w:rsidRPr="00472E26">
        <w:rPr>
          <w:rFonts w:asciiTheme="majorHAnsi" w:hAnsiTheme="majorHAnsi"/>
          <w:sz w:val="22"/>
          <w:szCs w:val="22"/>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w:t>
      </w:r>
      <w:r w:rsidRPr="00472E26">
        <w:rPr>
          <w:rStyle w:val="a4"/>
          <w:rFonts w:asciiTheme="majorHAnsi" w:hAnsiTheme="majorHAnsi"/>
          <w:i w:val="0"/>
          <w:iCs w:val="0"/>
          <w:sz w:val="22"/>
          <w:szCs w:val="22"/>
        </w:rPr>
        <w:t>администрацию сельского поселения.</w:t>
      </w:r>
    </w:p>
    <w:p w:rsidR="00BB0A9D" w:rsidRPr="00472E26" w:rsidRDefault="00BB0A9D" w:rsidP="00BB0A9D">
      <w:pPr>
        <w:ind w:firstLine="708"/>
        <w:rPr>
          <w:rFonts w:asciiTheme="majorHAnsi" w:hAnsiTheme="majorHAnsi"/>
          <w:sz w:val="22"/>
          <w:szCs w:val="22"/>
        </w:rPr>
      </w:pPr>
      <w:proofErr w:type="gramStart"/>
      <w:r w:rsidRPr="00472E26">
        <w:rPr>
          <w:rFonts w:asciiTheme="majorHAnsi" w:hAnsiTheme="majorHAnsi"/>
          <w:sz w:val="22"/>
          <w:szCs w:val="22"/>
        </w:rPr>
        <w:t>Юридический адрес: 617423, Пермский край, Кунгурский район, с. Насадка, ул. Революции, д.15</w:t>
      </w:r>
      <w:proofErr w:type="gramEnd"/>
    </w:p>
    <w:p w:rsidR="00BB0A9D" w:rsidRPr="00472E26" w:rsidRDefault="00BB0A9D" w:rsidP="00BB0A9D">
      <w:pPr>
        <w:ind w:firstLine="708"/>
        <w:rPr>
          <w:rFonts w:asciiTheme="majorHAnsi" w:hAnsiTheme="majorHAnsi"/>
          <w:sz w:val="22"/>
          <w:szCs w:val="22"/>
        </w:rPr>
      </w:pPr>
      <w:r w:rsidRPr="00472E26">
        <w:rPr>
          <w:rFonts w:asciiTheme="majorHAnsi" w:hAnsiTheme="majorHAnsi"/>
          <w:sz w:val="22"/>
          <w:szCs w:val="22"/>
        </w:rPr>
        <w:t>График работы:</w:t>
      </w:r>
    </w:p>
    <w:p w:rsidR="00BB0A9D" w:rsidRPr="00472E26" w:rsidRDefault="00BB0A9D" w:rsidP="00BB0A9D">
      <w:pPr>
        <w:snapToGrid w:val="0"/>
        <w:spacing w:line="276" w:lineRule="auto"/>
        <w:rPr>
          <w:rFonts w:asciiTheme="majorHAnsi" w:hAnsiTheme="majorHAnsi"/>
          <w:sz w:val="22"/>
          <w:szCs w:val="22"/>
          <w:lang w:eastAsia="en-US"/>
        </w:rPr>
      </w:pPr>
      <w:r w:rsidRPr="00472E26">
        <w:rPr>
          <w:rFonts w:asciiTheme="majorHAnsi" w:hAnsiTheme="majorHAnsi"/>
          <w:sz w:val="22"/>
          <w:szCs w:val="22"/>
          <w:lang w:eastAsia="en-US"/>
        </w:rPr>
        <w:t>контактный телефон: 8 (34271) 5-84-49 Факс 8 (34271) 5-84-49; 8 (34271) 5-84-86</w:t>
      </w:r>
    </w:p>
    <w:p w:rsidR="00BB0A9D" w:rsidRPr="00472E26" w:rsidRDefault="00BB0A9D" w:rsidP="00BB0A9D">
      <w:pPr>
        <w:pStyle w:val="11"/>
        <w:spacing w:after="0" w:line="240" w:lineRule="auto"/>
        <w:ind w:left="0" w:firstLine="709"/>
        <w:jc w:val="both"/>
        <w:rPr>
          <w:rFonts w:asciiTheme="majorHAnsi" w:eastAsia="Times New Roman" w:hAnsiTheme="majorHAnsi"/>
          <w:color w:val="000000"/>
          <w:lang w:eastAsia="en-US"/>
        </w:rPr>
      </w:pPr>
      <w:r w:rsidRPr="00472E26">
        <w:rPr>
          <w:rFonts w:asciiTheme="majorHAnsi" w:eastAsia="Times New Roman" w:hAnsiTheme="majorHAnsi"/>
          <w:color w:val="000000"/>
          <w:lang w:eastAsia="en-US"/>
        </w:rPr>
        <w:t xml:space="preserve">адрес электронной почты – </w:t>
      </w:r>
      <w:proofErr w:type="spellStart"/>
      <w:r w:rsidRPr="00472E26">
        <w:rPr>
          <w:rFonts w:asciiTheme="majorHAnsi" w:hAnsiTheme="majorHAnsi"/>
          <w:lang w:val="en-US"/>
        </w:rPr>
        <w:t>nasadkaadm</w:t>
      </w:r>
      <w:proofErr w:type="spellEnd"/>
      <w:r w:rsidRPr="00472E26">
        <w:rPr>
          <w:rFonts w:asciiTheme="majorHAnsi" w:hAnsiTheme="majorHAnsi"/>
        </w:rPr>
        <w:t>@</w:t>
      </w:r>
      <w:r w:rsidRPr="00472E26">
        <w:rPr>
          <w:rFonts w:asciiTheme="majorHAnsi" w:hAnsiTheme="majorHAnsi"/>
          <w:lang w:val="en-US"/>
        </w:rPr>
        <w:t>mail</w:t>
      </w:r>
      <w:r w:rsidRPr="00472E26">
        <w:rPr>
          <w:rFonts w:asciiTheme="majorHAnsi" w:hAnsiTheme="majorHAnsi"/>
        </w:rPr>
        <w:t>.</w:t>
      </w:r>
      <w:proofErr w:type="spellStart"/>
      <w:r w:rsidRPr="00472E26">
        <w:rPr>
          <w:rFonts w:asciiTheme="majorHAnsi" w:hAnsiTheme="majorHAnsi"/>
          <w:lang w:val="en-US"/>
        </w:rPr>
        <w:t>ru</w:t>
      </w:r>
      <w:proofErr w:type="spellEnd"/>
      <w:r w:rsidRPr="00472E26">
        <w:rPr>
          <w:rFonts w:asciiTheme="majorHAnsi" w:eastAsia="Times New Roman" w:hAnsiTheme="majorHAnsi"/>
          <w:color w:val="000000"/>
          <w:lang w:eastAsia="en-US"/>
        </w:rPr>
        <w:t>;</w:t>
      </w:r>
    </w:p>
    <w:p w:rsidR="00BB0A9D" w:rsidRPr="00472E26" w:rsidRDefault="00BB0A9D" w:rsidP="00BB0A9D">
      <w:pPr>
        <w:pStyle w:val="11"/>
        <w:spacing w:after="0" w:line="240" w:lineRule="auto"/>
        <w:ind w:left="0" w:firstLine="709"/>
        <w:jc w:val="both"/>
        <w:rPr>
          <w:rFonts w:asciiTheme="majorHAnsi" w:eastAsia="Times New Roman" w:hAnsiTheme="majorHAnsi"/>
          <w:color w:val="000000"/>
          <w:lang w:eastAsia="en-US"/>
        </w:rPr>
      </w:pPr>
      <w:r w:rsidRPr="00472E26">
        <w:rPr>
          <w:rFonts w:asciiTheme="majorHAnsi" w:eastAsia="Times New Roman" w:hAnsiTheme="majorHAnsi"/>
          <w:color w:val="000000"/>
          <w:lang w:eastAsia="en-US"/>
        </w:rPr>
        <w:t xml:space="preserve">адрес сайта в сети Интернет - </w:t>
      </w:r>
      <w:hyperlink r:id="rId10" w:history="1">
        <w:r w:rsidR="007F303E" w:rsidRPr="00472E26">
          <w:rPr>
            <w:rStyle w:val="a3"/>
            <w:rFonts w:asciiTheme="majorHAnsi" w:hAnsiTheme="majorHAnsi"/>
            <w:bCs/>
            <w:lang w:val="en-US"/>
          </w:rPr>
          <w:t>http</w:t>
        </w:r>
        <w:r w:rsidR="007F303E" w:rsidRPr="00472E26">
          <w:rPr>
            <w:rStyle w:val="a3"/>
            <w:rFonts w:asciiTheme="majorHAnsi" w:hAnsiTheme="majorHAnsi"/>
            <w:bCs/>
          </w:rPr>
          <w:t>://</w:t>
        </w:r>
        <w:proofErr w:type="spellStart"/>
        <w:r w:rsidR="007F303E" w:rsidRPr="00472E26">
          <w:rPr>
            <w:rStyle w:val="a3"/>
            <w:rFonts w:asciiTheme="majorHAnsi" w:hAnsiTheme="majorHAnsi"/>
            <w:bCs/>
            <w:lang w:val="en-US"/>
          </w:rPr>
          <w:t>kungur</w:t>
        </w:r>
        <w:proofErr w:type="spellEnd"/>
        <w:r w:rsidR="007F303E" w:rsidRPr="00472E26">
          <w:rPr>
            <w:rStyle w:val="a3"/>
            <w:rFonts w:asciiTheme="majorHAnsi" w:hAnsiTheme="majorHAnsi"/>
            <w:bCs/>
          </w:rPr>
          <w:t>.</w:t>
        </w:r>
        <w:proofErr w:type="spellStart"/>
        <w:r w:rsidR="007F303E" w:rsidRPr="00472E26">
          <w:rPr>
            <w:rStyle w:val="a3"/>
            <w:rFonts w:asciiTheme="majorHAnsi" w:hAnsiTheme="majorHAnsi"/>
            <w:bCs/>
            <w:lang w:val="en-US"/>
          </w:rPr>
          <w:t>permarea</w:t>
        </w:r>
        <w:proofErr w:type="spellEnd"/>
        <w:r w:rsidR="007F303E" w:rsidRPr="00472E26">
          <w:rPr>
            <w:rStyle w:val="a3"/>
            <w:rFonts w:asciiTheme="majorHAnsi" w:hAnsiTheme="majorHAnsi"/>
            <w:bCs/>
          </w:rPr>
          <w:t>.</w:t>
        </w:r>
        <w:proofErr w:type="spellStart"/>
        <w:r w:rsidR="007F303E" w:rsidRPr="00472E26">
          <w:rPr>
            <w:rStyle w:val="a3"/>
            <w:rFonts w:asciiTheme="majorHAnsi" w:hAnsiTheme="majorHAnsi"/>
            <w:bCs/>
            <w:lang w:val="en-US"/>
          </w:rPr>
          <w:t>ru</w:t>
        </w:r>
        <w:proofErr w:type="spellEnd"/>
        <w:r w:rsidR="007F303E" w:rsidRPr="00472E26">
          <w:rPr>
            <w:rStyle w:val="a3"/>
            <w:rFonts w:asciiTheme="majorHAnsi" w:hAnsiTheme="majorHAnsi"/>
            <w:bCs/>
          </w:rPr>
          <w:t>/</w:t>
        </w:r>
        <w:proofErr w:type="spellStart"/>
        <w:r w:rsidR="007F303E" w:rsidRPr="00472E26">
          <w:rPr>
            <w:rStyle w:val="a3"/>
            <w:rFonts w:asciiTheme="majorHAnsi" w:hAnsiTheme="majorHAnsi"/>
            <w:bCs/>
            <w:lang w:val="en-US"/>
          </w:rPr>
          <w:t>nasadskoe</w:t>
        </w:r>
        <w:proofErr w:type="spellEnd"/>
      </w:hyperlink>
      <w:r w:rsidRPr="00472E26">
        <w:rPr>
          <w:rFonts w:asciiTheme="majorHAnsi" w:eastAsia="Times New Roman" w:hAnsiTheme="majorHAnsi"/>
          <w:color w:val="000000"/>
          <w:lang w:eastAsia="en-US"/>
        </w:rPr>
        <w:t>.</w:t>
      </w:r>
    </w:p>
    <w:p w:rsidR="007F303E" w:rsidRPr="00472E26" w:rsidRDefault="007F303E" w:rsidP="00BB0A9D">
      <w:pPr>
        <w:pStyle w:val="11"/>
        <w:spacing w:after="0" w:line="240" w:lineRule="auto"/>
        <w:ind w:left="0" w:firstLine="709"/>
        <w:jc w:val="both"/>
        <w:rPr>
          <w:rFonts w:asciiTheme="majorHAnsi" w:eastAsia="Times New Roman" w:hAnsiTheme="majorHAnsi"/>
          <w:color w:val="000000"/>
          <w:lang w:eastAsia="en-US"/>
        </w:rPr>
      </w:pPr>
      <w:r w:rsidRPr="00472E26">
        <w:rPr>
          <w:rFonts w:asciiTheme="majorHAnsi" w:eastAsia="Times New Roman" w:hAnsiTheme="majorHAnsi"/>
          <w:color w:val="000000"/>
          <w:lang w:eastAsia="en-US"/>
        </w:rPr>
        <w:t>(в редакции постановления от 09.10.2013 № 85)</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 xml:space="preserve">5.5. Заявитель может обратиться с </w:t>
      </w:r>
      <w:proofErr w:type="gramStart"/>
      <w:r w:rsidRPr="00472E26">
        <w:rPr>
          <w:rFonts w:asciiTheme="majorHAnsi" w:hAnsiTheme="majorHAnsi"/>
          <w:sz w:val="22"/>
          <w:szCs w:val="22"/>
        </w:rPr>
        <w:t>жалобой</w:t>
      </w:r>
      <w:proofErr w:type="gramEnd"/>
      <w:r w:rsidRPr="00472E26">
        <w:rPr>
          <w:rFonts w:asciiTheme="majorHAnsi" w:hAnsiTheme="majorHAnsi"/>
          <w:sz w:val="22"/>
          <w:szCs w:val="22"/>
        </w:rPr>
        <w:t xml:space="preserve"> в том числе в следующих случаях:</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1) нарушение срока регистрации запроса заявителя о предоставлении муниципальной услуги;</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2) нарушение срока предоставления муниципальной услуги;</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lastRenderedPageBreak/>
        <w:t>3) требование у заявителя документов, не предусмотренных нормативными правовыми актами;</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6) затребование с заявителя при предоставлении муниципальной услуги платы, не предусмотренной нормативными правовыми актами;</w:t>
      </w:r>
    </w:p>
    <w:p w:rsidR="00BB0A9D" w:rsidRPr="00472E26" w:rsidRDefault="00BB0A9D" w:rsidP="00BB0A9D">
      <w:pPr>
        <w:ind w:firstLine="540"/>
        <w:outlineLvl w:val="1"/>
        <w:rPr>
          <w:rFonts w:asciiTheme="majorHAnsi" w:hAnsiTheme="majorHAnsi"/>
          <w:sz w:val="22"/>
          <w:szCs w:val="22"/>
        </w:rPr>
      </w:pPr>
      <w:proofErr w:type="gramStart"/>
      <w:r w:rsidRPr="00472E26">
        <w:rPr>
          <w:rFonts w:asciiTheme="majorHAnsi" w:hAnsiTheme="majorHAnsi"/>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0A9D" w:rsidRPr="00472E26" w:rsidRDefault="00BB0A9D" w:rsidP="00BB0A9D">
      <w:pPr>
        <w:tabs>
          <w:tab w:val="left" w:pos="2340"/>
        </w:tabs>
        <w:ind w:firstLine="709"/>
        <w:rPr>
          <w:rFonts w:asciiTheme="majorHAnsi" w:hAnsiTheme="majorHAnsi"/>
          <w:sz w:val="22"/>
          <w:szCs w:val="22"/>
        </w:rPr>
      </w:pPr>
      <w:r w:rsidRPr="00472E26">
        <w:rPr>
          <w:rFonts w:asciiTheme="majorHAnsi" w:hAnsiTheme="majorHAnsi"/>
          <w:sz w:val="22"/>
          <w:szCs w:val="22"/>
        </w:rPr>
        <w:t>5.6. Жалоба должна содержать:</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0A9D" w:rsidRPr="00472E26" w:rsidRDefault="00BB0A9D" w:rsidP="00BB0A9D">
      <w:pPr>
        <w:ind w:firstLine="540"/>
        <w:outlineLvl w:val="1"/>
        <w:rPr>
          <w:rFonts w:asciiTheme="majorHAnsi" w:hAnsiTheme="majorHAnsi"/>
          <w:sz w:val="22"/>
          <w:szCs w:val="22"/>
        </w:rPr>
      </w:pPr>
      <w:proofErr w:type="gramStart"/>
      <w:r w:rsidRPr="00472E26">
        <w:rPr>
          <w:rFonts w:asciiTheme="majorHAnsi" w:hAnsiTheme="majorHAnsi"/>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0A9D" w:rsidRPr="00472E26" w:rsidRDefault="00BB0A9D" w:rsidP="00BB0A9D">
      <w:pPr>
        <w:ind w:firstLine="900"/>
        <w:rPr>
          <w:rFonts w:asciiTheme="majorHAnsi" w:hAnsiTheme="majorHAnsi"/>
          <w:sz w:val="22"/>
          <w:szCs w:val="22"/>
        </w:rPr>
      </w:pPr>
      <w:r w:rsidRPr="00472E26">
        <w:rPr>
          <w:rFonts w:asciiTheme="majorHAnsi" w:hAnsiTheme="majorHAnsi"/>
          <w:sz w:val="22"/>
          <w:szCs w:val="22"/>
        </w:rPr>
        <w:t>5.7. Основаниями для отказа в рассмотрении заявления (жалобы) либо о приостановления её рассмотрения являются:</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не указана фамилия заявителя, направившего обращение;</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не указан почтовый адрес, по которому должен быть направлен ответ;</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текст письменного обращения не поддается прочтению;</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xml:space="preserve">- лицо, подавшее жалобу, обратилось с жалобой аналогичного содержания в </w:t>
      </w:r>
      <w:proofErr w:type="gramStart"/>
      <w:r w:rsidRPr="00472E26">
        <w:rPr>
          <w:rFonts w:asciiTheme="majorHAnsi" w:hAnsiTheme="majorHAnsi"/>
          <w:sz w:val="22"/>
          <w:szCs w:val="22"/>
        </w:rPr>
        <w:t>суд</w:t>
      </w:r>
      <w:proofErr w:type="gramEnd"/>
      <w:r w:rsidRPr="00472E26">
        <w:rPr>
          <w:rFonts w:asciiTheme="majorHAnsi" w:hAnsiTheme="majorHAnsi"/>
          <w:sz w:val="22"/>
          <w:szCs w:val="22"/>
        </w:rPr>
        <w:t xml:space="preserve"> и такая жалоба принята судом к рассмотрению либо по ней вынесено решение;</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BB0A9D" w:rsidRPr="00472E26" w:rsidRDefault="00BB0A9D" w:rsidP="00BB0A9D">
      <w:pPr>
        <w:tabs>
          <w:tab w:val="left" w:pos="2340"/>
        </w:tabs>
        <w:rPr>
          <w:rFonts w:asciiTheme="majorHAnsi" w:hAnsiTheme="majorHAnsi"/>
          <w:sz w:val="22"/>
          <w:szCs w:val="22"/>
        </w:rPr>
      </w:pPr>
      <w:r w:rsidRPr="00472E26">
        <w:rPr>
          <w:rFonts w:asciiTheme="majorHAnsi" w:hAnsiTheme="majorHAnsi"/>
          <w:sz w:val="22"/>
          <w:szCs w:val="22"/>
        </w:rPr>
        <w:t xml:space="preserve">            5.8.Срок рассмотрения жалобы не должен превышать 15 дней со дня ее регистрации.</w:t>
      </w:r>
    </w:p>
    <w:p w:rsidR="00BB0A9D" w:rsidRPr="00472E26" w:rsidRDefault="00BB0A9D" w:rsidP="00BB0A9D">
      <w:pPr>
        <w:ind w:firstLine="540"/>
        <w:outlineLvl w:val="1"/>
        <w:rPr>
          <w:rFonts w:asciiTheme="majorHAnsi" w:hAnsiTheme="majorHAnsi"/>
          <w:sz w:val="22"/>
          <w:szCs w:val="22"/>
        </w:rPr>
      </w:pPr>
      <w:r w:rsidRPr="00472E26">
        <w:rPr>
          <w:rFonts w:asciiTheme="majorHAnsi" w:hAnsiTheme="majorHAnsi"/>
          <w:sz w:val="22"/>
          <w:szCs w:val="22"/>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0A9D" w:rsidRPr="00472E26" w:rsidRDefault="00BB0A9D" w:rsidP="00BB0A9D">
      <w:pPr>
        <w:pStyle w:val="ConsPlusNormal"/>
        <w:ind w:firstLine="709"/>
        <w:jc w:val="both"/>
        <w:rPr>
          <w:rFonts w:asciiTheme="majorHAnsi" w:hAnsiTheme="majorHAnsi" w:cs="Times New Roman"/>
          <w:sz w:val="22"/>
          <w:szCs w:val="22"/>
        </w:rPr>
      </w:pPr>
      <w:r w:rsidRPr="00472E26">
        <w:rPr>
          <w:rFonts w:asciiTheme="majorHAnsi" w:hAnsiTheme="majorHAnsi" w:cs="Times New Roman"/>
          <w:sz w:val="22"/>
          <w:szCs w:val="22"/>
        </w:rPr>
        <w:t>5.9. Основанием для начала процедуры досудебного (внесудебного) обжалования является поступление жалобы (обращения).</w:t>
      </w:r>
    </w:p>
    <w:p w:rsidR="00BB0A9D" w:rsidRPr="00472E26" w:rsidRDefault="00BB0A9D" w:rsidP="00BB0A9D">
      <w:pPr>
        <w:pStyle w:val="ConsPlusNormal"/>
        <w:ind w:firstLine="709"/>
        <w:jc w:val="both"/>
        <w:rPr>
          <w:rFonts w:asciiTheme="majorHAnsi" w:hAnsiTheme="majorHAnsi" w:cs="Times New Roman"/>
          <w:sz w:val="22"/>
          <w:szCs w:val="22"/>
        </w:rPr>
      </w:pPr>
      <w:r w:rsidRPr="00472E26">
        <w:rPr>
          <w:rFonts w:asciiTheme="majorHAnsi" w:hAnsiTheme="majorHAnsi" w:cs="Times New Roman"/>
          <w:sz w:val="22"/>
          <w:szCs w:val="22"/>
        </w:rPr>
        <w:t>5.10. Заявитель имеет право на получение информации и документов, необходимых для обоснования и рассмотрения жалобы.</w:t>
      </w:r>
    </w:p>
    <w:p w:rsidR="00BB0A9D" w:rsidRPr="00472E26" w:rsidRDefault="00BB0A9D" w:rsidP="00BB0A9D">
      <w:pPr>
        <w:ind w:firstLine="709"/>
        <w:outlineLvl w:val="1"/>
        <w:rPr>
          <w:rFonts w:asciiTheme="majorHAnsi" w:hAnsiTheme="majorHAnsi"/>
          <w:sz w:val="22"/>
          <w:szCs w:val="22"/>
        </w:rPr>
      </w:pPr>
      <w:r w:rsidRPr="00472E26">
        <w:rPr>
          <w:rFonts w:asciiTheme="majorHAnsi" w:hAnsiTheme="majorHAnsi"/>
          <w:sz w:val="22"/>
          <w:szCs w:val="22"/>
        </w:rPr>
        <w:lastRenderedPageBreak/>
        <w:t>5.11. По результатам рассмотрения жалобы орган, предоставляющий муниципальную услугу, принимает одно из следующих решений:</w:t>
      </w:r>
    </w:p>
    <w:p w:rsidR="00BB0A9D" w:rsidRPr="00472E26" w:rsidRDefault="00BB0A9D" w:rsidP="00BB0A9D">
      <w:pPr>
        <w:numPr>
          <w:ilvl w:val="0"/>
          <w:numId w:val="1"/>
        </w:numPr>
        <w:tabs>
          <w:tab w:val="left" w:pos="357"/>
        </w:tabs>
        <w:autoSpaceDE w:val="0"/>
        <w:autoSpaceDN w:val="0"/>
        <w:adjustRightInd w:val="0"/>
        <w:ind w:left="0" w:firstLine="357"/>
        <w:jc w:val="both"/>
        <w:rPr>
          <w:rFonts w:asciiTheme="majorHAnsi" w:hAnsiTheme="majorHAnsi"/>
          <w:sz w:val="22"/>
          <w:szCs w:val="22"/>
        </w:rPr>
      </w:pPr>
      <w:proofErr w:type="gramStart"/>
      <w:r w:rsidRPr="00472E26">
        <w:rPr>
          <w:rFonts w:asciiTheme="majorHAnsi" w:hAnsiTheme="majorHAnsi"/>
          <w:sz w:val="22"/>
          <w:szCs w:val="22"/>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BB0A9D" w:rsidRPr="00472E26" w:rsidRDefault="00BB0A9D" w:rsidP="00BB0A9D">
      <w:pPr>
        <w:numPr>
          <w:ilvl w:val="0"/>
          <w:numId w:val="1"/>
        </w:numPr>
        <w:tabs>
          <w:tab w:val="left" w:pos="357"/>
        </w:tabs>
        <w:autoSpaceDE w:val="0"/>
        <w:autoSpaceDN w:val="0"/>
        <w:adjustRightInd w:val="0"/>
        <w:ind w:left="714" w:hanging="357"/>
        <w:jc w:val="both"/>
        <w:rPr>
          <w:rFonts w:asciiTheme="majorHAnsi" w:hAnsiTheme="majorHAnsi"/>
          <w:sz w:val="22"/>
          <w:szCs w:val="22"/>
        </w:rPr>
      </w:pPr>
      <w:r w:rsidRPr="00472E26">
        <w:rPr>
          <w:rFonts w:asciiTheme="majorHAnsi" w:hAnsiTheme="majorHAnsi"/>
          <w:sz w:val="22"/>
          <w:szCs w:val="22"/>
        </w:rPr>
        <w:t>отказывает в удовлетворении жалобы.</w:t>
      </w:r>
    </w:p>
    <w:p w:rsidR="00BB0A9D" w:rsidRPr="00472E26" w:rsidRDefault="00BB0A9D" w:rsidP="00BB0A9D">
      <w:pPr>
        <w:ind w:firstLine="709"/>
        <w:outlineLvl w:val="1"/>
        <w:rPr>
          <w:rFonts w:asciiTheme="majorHAnsi" w:hAnsiTheme="majorHAnsi"/>
          <w:sz w:val="22"/>
          <w:szCs w:val="22"/>
        </w:rPr>
      </w:pPr>
      <w:r w:rsidRPr="00472E26">
        <w:rPr>
          <w:rFonts w:asciiTheme="majorHAnsi" w:hAnsiTheme="majorHAnsi"/>
          <w:sz w:val="22"/>
          <w:szCs w:val="22"/>
        </w:rPr>
        <w:t xml:space="preserve">5.12. Не </w:t>
      </w:r>
      <w:proofErr w:type="gramStart"/>
      <w:r w:rsidRPr="00472E26">
        <w:rPr>
          <w:rFonts w:asciiTheme="majorHAnsi" w:hAnsiTheme="majorHAnsi"/>
          <w:sz w:val="22"/>
          <w:szCs w:val="22"/>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72E26">
        <w:rPr>
          <w:rFonts w:asciiTheme="majorHAnsi" w:hAnsiTheme="majorHAnsi"/>
          <w:sz w:val="22"/>
          <w:szCs w:val="22"/>
        </w:rPr>
        <w:t xml:space="preserve"> мотивированный ответ о результатах рассмотрения жалобы.</w:t>
      </w:r>
    </w:p>
    <w:p w:rsidR="00BB0A9D" w:rsidRPr="00472E26" w:rsidRDefault="00BB0A9D" w:rsidP="00BB0A9D">
      <w:pPr>
        <w:ind w:firstLine="709"/>
        <w:outlineLvl w:val="1"/>
        <w:rPr>
          <w:rFonts w:asciiTheme="majorHAnsi" w:hAnsiTheme="majorHAnsi"/>
          <w:sz w:val="22"/>
          <w:szCs w:val="22"/>
        </w:rPr>
      </w:pPr>
      <w:r w:rsidRPr="00472E26">
        <w:rPr>
          <w:rFonts w:asciiTheme="majorHAnsi" w:hAnsiTheme="majorHAnsi"/>
          <w:sz w:val="22"/>
          <w:szCs w:val="22"/>
        </w:rPr>
        <w:t xml:space="preserve">5.13. В случае установления в ходе или по результатам </w:t>
      </w:r>
      <w:proofErr w:type="gramStart"/>
      <w:r w:rsidRPr="00472E26">
        <w:rPr>
          <w:rFonts w:asciiTheme="majorHAnsi" w:hAnsiTheme="majorHAnsi"/>
          <w:sz w:val="22"/>
          <w:szCs w:val="22"/>
        </w:rPr>
        <w:t>рассмотрения жалобы признаков состава административного правонарушения</w:t>
      </w:r>
      <w:proofErr w:type="gramEnd"/>
      <w:r w:rsidRPr="00472E26">
        <w:rPr>
          <w:rFonts w:asciiTheme="majorHAnsi" w:hAnsiTheme="majorHAnsi"/>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A9D" w:rsidRPr="00472E26" w:rsidRDefault="00BB0A9D" w:rsidP="00BB0A9D">
      <w:pPr>
        <w:ind w:firstLine="709"/>
        <w:rPr>
          <w:rFonts w:asciiTheme="majorHAnsi" w:hAnsiTheme="majorHAnsi"/>
          <w:sz w:val="22"/>
          <w:szCs w:val="22"/>
        </w:rPr>
      </w:pPr>
      <w:r w:rsidRPr="00472E26">
        <w:rPr>
          <w:rFonts w:asciiTheme="majorHAnsi" w:hAnsiTheme="majorHAnsi"/>
          <w:sz w:val="22"/>
          <w:szCs w:val="22"/>
        </w:rPr>
        <w:t>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BB0A9D" w:rsidRPr="00472E26" w:rsidRDefault="00BB0A9D" w:rsidP="00BB0A9D">
      <w:pPr>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Default="007F303E"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Default="00472E26" w:rsidP="00BB0A9D">
      <w:pPr>
        <w:ind w:left="4962"/>
        <w:rPr>
          <w:rFonts w:asciiTheme="majorHAnsi" w:hAnsiTheme="majorHAnsi"/>
          <w:sz w:val="22"/>
          <w:szCs w:val="22"/>
        </w:rPr>
      </w:pPr>
    </w:p>
    <w:p w:rsidR="00472E26" w:rsidRPr="00472E26" w:rsidRDefault="00472E26"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7F303E" w:rsidRPr="00472E26" w:rsidRDefault="007F303E" w:rsidP="00BB0A9D">
      <w:pPr>
        <w:ind w:left="4962"/>
        <w:rPr>
          <w:rFonts w:asciiTheme="majorHAnsi" w:hAnsiTheme="majorHAnsi"/>
          <w:sz w:val="22"/>
          <w:szCs w:val="22"/>
        </w:rPr>
      </w:pPr>
    </w:p>
    <w:p w:rsidR="00BB0A9D" w:rsidRPr="00472E26" w:rsidRDefault="00BB0A9D" w:rsidP="00BB0A9D">
      <w:pPr>
        <w:ind w:left="4962"/>
        <w:rPr>
          <w:rFonts w:asciiTheme="majorHAnsi" w:hAnsiTheme="majorHAnsi"/>
          <w:sz w:val="22"/>
          <w:szCs w:val="22"/>
        </w:rPr>
      </w:pPr>
      <w:r w:rsidRPr="00472E26">
        <w:rPr>
          <w:rFonts w:asciiTheme="majorHAnsi" w:hAnsiTheme="majorHAnsi"/>
          <w:sz w:val="22"/>
          <w:szCs w:val="22"/>
        </w:rPr>
        <w:t>Приложение № 1</w:t>
      </w:r>
    </w:p>
    <w:p w:rsidR="00BB0A9D" w:rsidRPr="00472E26" w:rsidRDefault="00BB0A9D" w:rsidP="00BB0A9D">
      <w:pPr>
        <w:ind w:left="4962"/>
        <w:rPr>
          <w:rFonts w:asciiTheme="majorHAnsi" w:hAnsiTheme="majorHAnsi"/>
          <w:sz w:val="22"/>
          <w:szCs w:val="22"/>
        </w:rPr>
      </w:pPr>
      <w:r w:rsidRPr="00472E26">
        <w:rPr>
          <w:rFonts w:asciiTheme="majorHAnsi" w:hAnsiTheme="majorHAnsi"/>
          <w:sz w:val="22"/>
          <w:szCs w:val="22"/>
        </w:rPr>
        <w:t xml:space="preserve">к Административному регламенту </w:t>
      </w:r>
    </w:p>
    <w:p w:rsidR="00BB0A9D" w:rsidRPr="00472E26" w:rsidRDefault="00BB0A9D" w:rsidP="00BB0A9D">
      <w:pPr>
        <w:jc w:val="center"/>
        <w:rPr>
          <w:rFonts w:asciiTheme="majorHAnsi" w:hAnsiTheme="majorHAnsi"/>
          <w:sz w:val="22"/>
          <w:szCs w:val="22"/>
        </w:rPr>
      </w:pPr>
    </w:p>
    <w:tbl>
      <w:tblPr>
        <w:tblW w:w="81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
        <w:gridCol w:w="7965"/>
      </w:tblGrid>
      <w:tr w:rsidR="00BB0A9D" w:rsidRPr="00472E26" w:rsidTr="007958DE">
        <w:trPr>
          <w:gridBefore w:val="1"/>
          <w:wBefore w:w="135" w:type="dxa"/>
        </w:trPr>
        <w:tc>
          <w:tcPr>
            <w:tcW w:w="7965" w:type="dxa"/>
            <w:tcBorders>
              <w:top w:val="nil"/>
              <w:left w:val="nil"/>
              <w:bottom w:val="nil"/>
              <w:right w:val="nil"/>
            </w:tcBorders>
          </w:tcPr>
          <w:p w:rsidR="00BB0A9D" w:rsidRPr="00472E26" w:rsidRDefault="00BB0A9D" w:rsidP="007958DE">
            <w:pPr>
              <w:pStyle w:val="a6"/>
              <w:ind w:left="34"/>
              <w:rPr>
                <w:rFonts w:asciiTheme="majorHAnsi" w:hAnsiTheme="majorHAnsi"/>
                <w:sz w:val="22"/>
                <w:szCs w:val="22"/>
              </w:rPr>
            </w:pPr>
            <w:r w:rsidRPr="00472E26">
              <w:rPr>
                <w:rFonts w:asciiTheme="majorHAnsi" w:hAnsiTheme="majorHAnsi"/>
                <w:sz w:val="22"/>
                <w:szCs w:val="22"/>
              </w:rPr>
              <w:t>Главе администрации Насадского сельского поселения</w:t>
            </w:r>
          </w:p>
          <w:p w:rsidR="00BB0A9D" w:rsidRPr="00472E26" w:rsidRDefault="00BB0A9D" w:rsidP="007958DE">
            <w:pPr>
              <w:pStyle w:val="a6"/>
              <w:ind w:left="34"/>
              <w:rPr>
                <w:rFonts w:asciiTheme="majorHAnsi" w:hAnsiTheme="majorHAnsi"/>
                <w:b/>
                <w:bCs/>
                <w:sz w:val="22"/>
                <w:szCs w:val="22"/>
              </w:rPr>
            </w:pPr>
          </w:p>
        </w:tc>
      </w:tr>
      <w:tr w:rsidR="00BB0A9D" w:rsidRPr="00472E26" w:rsidTr="0079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100" w:type="dxa"/>
            <w:gridSpan w:val="2"/>
          </w:tcPr>
          <w:p w:rsidR="00BB0A9D" w:rsidRPr="00472E26" w:rsidRDefault="00BB0A9D" w:rsidP="007958DE">
            <w:pPr>
              <w:pStyle w:val="a6"/>
              <w:rPr>
                <w:rFonts w:asciiTheme="majorHAnsi" w:hAnsiTheme="majorHAnsi"/>
                <w:sz w:val="22"/>
                <w:szCs w:val="22"/>
              </w:rPr>
            </w:pPr>
            <w:r w:rsidRPr="00472E26">
              <w:rPr>
                <w:rFonts w:asciiTheme="majorHAnsi" w:hAnsiTheme="majorHAnsi"/>
                <w:sz w:val="22"/>
                <w:szCs w:val="22"/>
              </w:rPr>
              <w:t>от ____________________________________________________</w:t>
            </w:r>
          </w:p>
          <w:p w:rsidR="00BB0A9D" w:rsidRPr="00472E26" w:rsidRDefault="00BB0A9D" w:rsidP="007958DE">
            <w:pPr>
              <w:pStyle w:val="a6"/>
              <w:rPr>
                <w:rFonts w:asciiTheme="majorHAnsi" w:hAnsiTheme="majorHAnsi"/>
                <w:sz w:val="22"/>
                <w:szCs w:val="22"/>
              </w:rPr>
            </w:pPr>
            <w:r w:rsidRPr="00472E26">
              <w:rPr>
                <w:rFonts w:asciiTheme="majorHAnsi" w:hAnsiTheme="majorHAnsi"/>
                <w:sz w:val="22"/>
                <w:szCs w:val="22"/>
              </w:rPr>
              <w:t xml:space="preserve">                           наименование заявителя, ф.и.о. гражданина</w:t>
            </w:r>
          </w:p>
        </w:tc>
      </w:tr>
      <w:tr w:rsidR="00BB0A9D" w:rsidRPr="00472E26" w:rsidTr="0079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100" w:type="dxa"/>
            <w:gridSpan w:val="2"/>
          </w:tcPr>
          <w:p w:rsidR="00BB0A9D" w:rsidRPr="00472E26" w:rsidRDefault="00BB0A9D" w:rsidP="007958DE">
            <w:pPr>
              <w:pStyle w:val="a6"/>
              <w:rPr>
                <w:rFonts w:asciiTheme="majorHAnsi" w:hAnsiTheme="majorHAnsi"/>
                <w:sz w:val="22"/>
                <w:szCs w:val="22"/>
              </w:rPr>
            </w:pPr>
            <w:r w:rsidRPr="00472E26">
              <w:rPr>
                <w:rFonts w:asciiTheme="majorHAnsi" w:hAnsiTheme="majorHAnsi"/>
                <w:sz w:val="22"/>
                <w:szCs w:val="22"/>
              </w:rPr>
              <w:t>_______________________________________________________</w:t>
            </w:r>
          </w:p>
        </w:tc>
      </w:tr>
      <w:tr w:rsidR="00BB0A9D" w:rsidRPr="00472E26" w:rsidTr="0079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100" w:type="dxa"/>
            <w:gridSpan w:val="2"/>
          </w:tcPr>
          <w:p w:rsidR="00BB0A9D" w:rsidRPr="00472E26" w:rsidRDefault="00BB0A9D" w:rsidP="007958DE">
            <w:pPr>
              <w:pStyle w:val="a6"/>
              <w:rPr>
                <w:rFonts w:asciiTheme="majorHAnsi" w:hAnsiTheme="majorHAnsi"/>
                <w:sz w:val="22"/>
                <w:szCs w:val="22"/>
              </w:rPr>
            </w:pPr>
            <w:r w:rsidRPr="00472E26">
              <w:rPr>
                <w:rFonts w:asciiTheme="majorHAnsi" w:hAnsiTheme="majorHAnsi"/>
                <w:sz w:val="22"/>
                <w:szCs w:val="22"/>
              </w:rPr>
              <w:t xml:space="preserve">                                                             (адрес)</w:t>
            </w:r>
          </w:p>
        </w:tc>
      </w:tr>
      <w:tr w:rsidR="00BB0A9D" w:rsidRPr="00472E26" w:rsidTr="0079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100" w:type="dxa"/>
            <w:gridSpan w:val="2"/>
          </w:tcPr>
          <w:p w:rsidR="00BB0A9D" w:rsidRPr="00472E26" w:rsidRDefault="00BB0A9D" w:rsidP="007958DE">
            <w:pPr>
              <w:pStyle w:val="a6"/>
              <w:rPr>
                <w:rFonts w:asciiTheme="majorHAnsi" w:hAnsiTheme="majorHAnsi"/>
                <w:sz w:val="22"/>
                <w:szCs w:val="22"/>
              </w:rPr>
            </w:pPr>
            <w:r w:rsidRPr="00472E26">
              <w:rPr>
                <w:rFonts w:asciiTheme="majorHAnsi" w:hAnsiTheme="majorHAnsi"/>
                <w:sz w:val="22"/>
                <w:szCs w:val="22"/>
              </w:rPr>
              <w:t>______________________________________________________</w:t>
            </w:r>
          </w:p>
        </w:tc>
      </w:tr>
      <w:tr w:rsidR="00BB0A9D" w:rsidRPr="00472E26" w:rsidTr="0079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100" w:type="dxa"/>
            <w:gridSpan w:val="2"/>
          </w:tcPr>
          <w:p w:rsidR="00BB0A9D" w:rsidRPr="00472E26" w:rsidRDefault="00BB0A9D" w:rsidP="007958DE">
            <w:pPr>
              <w:pStyle w:val="a6"/>
              <w:rPr>
                <w:rFonts w:asciiTheme="majorHAnsi" w:hAnsiTheme="majorHAnsi"/>
                <w:sz w:val="22"/>
                <w:szCs w:val="22"/>
              </w:rPr>
            </w:pPr>
            <w:r w:rsidRPr="00472E26">
              <w:rPr>
                <w:rFonts w:asciiTheme="majorHAnsi" w:hAnsiTheme="majorHAnsi"/>
                <w:sz w:val="22"/>
                <w:szCs w:val="22"/>
              </w:rPr>
              <w:t>______________________________________________________</w:t>
            </w:r>
          </w:p>
        </w:tc>
      </w:tr>
      <w:tr w:rsidR="00BB0A9D" w:rsidRPr="00472E26" w:rsidTr="00795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100" w:type="dxa"/>
            <w:gridSpan w:val="2"/>
          </w:tcPr>
          <w:p w:rsidR="00BB0A9D" w:rsidRPr="00472E26" w:rsidRDefault="00BB0A9D" w:rsidP="007958DE">
            <w:pPr>
              <w:pStyle w:val="a6"/>
              <w:rPr>
                <w:rFonts w:asciiTheme="majorHAnsi" w:hAnsiTheme="majorHAnsi"/>
                <w:sz w:val="22"/>
                <w:szCs w:val="22"/>
              </w:rPr>
            </w:pPr>
            <w:r w:rsidRPr="00472E26">
              <w:rPr>
                <w:rFonts w:asciiTheme="majorHAnsi" w:hAnsiTheme="majorHAnsi"/>
                <w:sz w:val="22"/>
                <w:szCs w:val="22"/>
              </w:rPr>
              <w:t>_____________________________________________________</w:t>
            </w:r>
          </w:p>
          <w:p w:rsidR="00BB0A9D" w:rsidRPr="00472E26" w:rsidRDefault="00BB0A9D" w:rsidP="007958DE">
            <w:pPr>
              <w:pStyle w:val="a6"/>
              <w:rPr>
                <w:rFonts w:asciiTheme="majorHAnsi" w:hAnsiTheme="majorHAnsi"/>
                <w:sz w:val="22"/>
                <w:szCs w:val="22"/>
              </w:rPr>
            </w:pPr>
            <w:r w:rsidRPr="00472E26">
              <w:rPr>
                <w:rFonts w:asciiTheme="majorHAnsi" w:hAnsiTheme="majorHAnsi"/>
                <w:sz w:val="22"/>
                <w:szCs w:val="22"/>
              </w:rPr>
              <w:t xml:space="preserve">                            (контактный      телефон): </w:t>
            </w:r>
          </w:p>
          <w:p w:rsidR="00BB0A9D" w:rsidRPr="00472E26" w:rsidRDefault="00BB0A9D" w:rsidP="007958DE">
            <w:pPr>
              <w:pStyle w:val="a6"/>
              <w:rPr>
                <w:rFonts w:asciiTheme="majorHAnsi" w:hAnsiTheme="majorHAnsi"/>
                <w:sz w:val="22"/>
                <w:szCs w:val="22"/>
              </w:rPr>
            </w:pPr>
          </w:p>
          <w:p w:rsidR="00BB0A9D" w:rsidRPr="00472E26" w:rsidRDefault="00BB0A9D" w:rsidP="007958DE">
            <w:pPr>
              <w:pStyle w:val="a6"/>
              <w:rPr>
                <w:rFonts w:asciiTheme="majorHAnsi" w:hAnsiTheme="majorHAnsi"/>
                <w:sz w:val="22"/>
                <w:szCs w:val="22"/>
              </w:rPr>
            </w:pPr>
          </w:p>
        </w:tc>
      </w:tr>
    </w:tbl>
    <w:p w:rsidR="00BB0A9D" w:rsidRPr="00472E26" w:rsidRDefault="00BB0A9D" w:rsidP="00BB0A9D">
      <w:pPr>
        <w:pStyle w:val="1"/>
        <w:rPr>
          <w:rFonts w:asciiTheme="majorHAnsi" w:hAnsiTheme="majorHAnsi"/>
          <w:b w:val="0"/>
          <w:sz w:val="22"/>
          <w:szCs w:val="22"/>
        </w:rPr>
      </w:pPr>
      <w:proofErr w:type="gramStart"/>
      <w:r w:rsidRPr="00472E26">
        <w:rPr>
          <w:rFonts w:asciiTheme="majorHAnsi" w:hAnsiTheme="majorHAnsi"/>
          <w:b w:val="0"/>
          <w:sz w:val="22"/>
          <w:szCs w:val="22"/>
        </w:rPr>
        <w:t>З</w:t>
      </w:r>
      <w:proofErr w:type="gramEnd"/>
      <w:r w:rsidRPr="00472E26">
        <w:rPr>
          <w:rFonts w:asciiTheme="majorHAnsi" w:hAnsiTheme="majorHAnsi"/>
          <w:b w:val="0"/>
          <w:sz w:val="22"/>
          <w:szCs w:val="22"/>
        </w:rPr>
        <w:t xml:space="preserve"> А Я В Л Е Н И Е</w:t>
      </w:r>
    </w:p>
    <w:p w:rsidR="00BB0A9D" w:rsidRPr="00472E26" w:rsidRDefault="00BB0A9D" w:rsidP="00BB0A9D">
      <w:pPr>
        <w:rPr>
          <w:rFonts w:asciiTheme="majorHAnsi" w:hAnsiTheme="majorHAnsi"/>
          <w:sz w:val="22"/>
          <w:szCs w:val="22"/>
        </w:rPr>
      </w:pPr>
    </w:p>
    <w:p w:rsidR="00BB0A9D" w:rsidRPr="00472E26" w:rsidRDefault="00BB0A9D" w:rsidP="00BB0A9D">
      <w:pPr>
        <w:pStyle w:val="a6"/>
        <w:ind w:firstLine="709"/>
        <w:rPr>
          <w:rFonts w:asciiTheme="majorHAnsi" w:hAnsiTheme="majorHAnsi" w:cs="Times New Roman"/>
          <w:sz w:val="22"/>
          <w:szCs w:val="22"/>
        </w:rPr>
      </w:pPr>
      <w:r w:rsidRPr="00472E26">
        <w:rPr>
          <w:rFonts w:asciiTheme="majorHAnsi" w:hAnsiTheme="majorHAnsi" w:cs="Times New Roman"/>
          <w:sz w:val="22"/>
          <w:szCs w:val="22"/>
        </w:rPr>
        <w:t>Прошу Вас предоставить в общую долевую собственность бесплатно земельный участок площадью _______ кв.м. с кадастровым номером: _________ расположенный по адресу ____________________________________________</w:t>
      </w:r>
    </w:p>
    <w:p w:rsidR="00BB0A9D" w:rsidRPr="00472E26" w:rsidRDefault="00BB0A9D" w:rsidP="00BB0A9D">
      <w:pPr>
        <w:pStyle w:val="a6"/>
        <w:ind w:firstLine="0"/>
        <w:rPr>
          <w:rFonts w:asciiTheme="majorHAnsi" w:hAnsiTheme="majorHAnsi" w:cs="Times New Roman"/>
          <w:sz w:val="22"/>
          <w:szCs w:val="22"/>
        </w:rPr>
      </w:pPr>
      <w:r w:rsidRPr="00472E26">
        <w:rPr>
          <w:rFonts w:asciiTheme="majorHAnsi" w:hAnsiTheme="majorHAnsi" w:cs="Times New Roman"/>
          <w:sz w:val="22"/>
          <w:szCs w:val="22"/>
        </w:rPr>
        <w:t>разрешенное использование земельного участка____________________________</w:t>
      </w:r>
    </w:p>
    <w:p w:rsidR="00BB0A9D" w:rsidRPr="00472E26" w:rsidRDefault="00BB0A9D" w:rsidP="00BB0A9D">
      <w:pPr>
        <w:pStyle w:val="a6"/>
        <w:ind w:firstLine="0"/>
        <w:rPr>
          <w:rFonts w:asciiTheme="majorHAnsi" w:hAnsiTheme="majorHAnsi" w:cs="Times New Roman"/>
          <w:sz w:val="22"/>
          <w:szCs w:val="22"/>
        </w:rPr>
      </w:pPr>
      <w:r w:rsidRPr="00472E26">
        <w:rPr>
          <w:rFonts w:asciiTheme="majorHAnsi" w:hAnsiTheme="majorHAnsi" w:cs="Times New Roman"/>
          <w:sz w:val="22"/>
          <w:szCs w:val="22"/>
        </w:rPr>
        <w:t>для _________________________________________________________________</w:t>
      </w:r>
    </w:p>
    <w:p w:rsidR="00BB0A9D" w:rsidRPr="00472E26" w:rsidRDefault="00BB0A9D" w:rsidP="00BB0A9D">
      <w:pPr>
        <w:pStyle w:val="a6"/>
        <w:rPr>
          <w:rFonts w:asciiTheme="majorHAnsi" w:hAnsiTheme="majorHAnsi" w:cs="Times New Roman"/>
          <w:sz w:val="22"/>
          <w:szCs w:val="22"/>
        </w:rPr>
      </w:pPr>
    </w:p>
    <w:p w:rsidR="00BB0A9D" w:rsidRPr="00472E26" w:rsidRDefault="00BB0A9D" w:rsidP="00BB0A9D">
      <w:pPr>
        <w:pStyle w:val="a6"/>
        <w:rPr>
          <w:rFonts w:asciiTheme="majorHAnsi" w:hAnsiTheme="majorHAnsi" w:cs="Times New Roman"/>
          <w:sz w:val="22"/>
          <w:szCs w:val="22"/>
        </w:rPr>
      </w:pPr>
    </w:p>
    <w:p w:rsidR="00BB0A9D" w:rsidRPr="00472E26" w:rsidRDefault="00BB0A9D" w:rsidP="00BB0A9D">
      <w:pPr>
        <w:pStyle w:val="a6"/>
        <w:ind w:firstLine="0"/>
        <w:rPr>
          <w:rFonts w:asciiTheme="majorHAnsi" w:hAnsiTheme="majorHAnsi" w:cs="Times New Roman"/>
          <w:sz w:val="22"/>
          <w:szCs w:val="22"/>
        </w:rPr>
      </w:pPr>
      <w:r w:rsidRPr="00472E26">
        <w:rPr>
          <w:rFonts w:asciiTheme="majorHAnsi" w:hAnsiTheme="majorHAnsi" w:cs="Times New Roman"/>
          <w:sz w:val="22"/>
          <w:szCs w:val="22"/>
        </w:rPr>
        <w:t xml:space="preserve">     «______»   ________20_____г.                                       __________________</w:t>
      </w:r>
    </w:p>
    <w:p w:rsidR="00BB0A9D" w:rsidRPr="00472E26" w:rsidRDefault="00BB0A9D" w:rsidP="00BB0A9D">
      <w:pPr>
        <w:pStyle w:val="a6"/>
        <w:ind w:firstLine="0"/>
        <w:rPr>
          <w:rFonts w:asciiTheme="majorHAnsi" w:hAnsiTheme="majorHAnsi" w:cs="Times New Roman"/>
          <w:sz w:val="22"/>
          <w:szCs w:val="22"/>
        </w:rPr>
      </w:pPr>
      <w:r w:rsidRPr="00472E26">
        <w:rPr>
          <w:rFonts w:asciiTheme="majorHAnsi" w:hAnsiTheme="majorHAnsi" w:cs="Times New Roman"/>
          <w:sz w:val="22"/>
          <w:szCs w:val="22"/>
        </w:rPr>
        <w:t xml:space="preserve">          (дата подачи заявления)                                                              (подпись)</w:t>
      </w:r>
    </w:p>
    <w:p w:rsidR="00BB0A9D" w:rsidRPr="00472E26" w:rsidRDefault="00BB0A9D" w:rsidP="00BB0A9D">
      <w:pPr>
        <w:pStyle w:val="a6"/>
        <w:rPr>
          <w:rFonts w:asciiTheme="majorHAnsi" w:hAnsiTheme="majorHAnsi" w:cs="Times New Roman"/>
          <w:sz w:val="22"/>
          <w:szCs w:val="22"/>
        </w:rPr>
      </w:pPr>
    </w:p>
    <w:p w:rsidR="00BB0A9D" w:rsidRPr="00472E26" w:rsidRDefault="00BB0A9D" w:rsidP="00BB0A9D">
      <w:pPr>
        <w:pStyle w:val="a6"/>
        <w:rPr>
          <w:rFonts w:asciiTheme="majorHAnsi" w:hAnsiTheme="majorHAnsi"/>
          <w:sz w:val="22"/>
          <w:szCs w:val="22"/>
        </w:rPr>
      </w:pPr>
    </w:p>
    <w:p w:rsidR="00BB0A9D" w:rsidRPr="00472E26" w:rsidRDefault="00BB0A9D" w:rsidP="00BB0A9D">
      <w:pPr>
        <w:pStyle w:val="a6"/>
        <w:ind w:firstLine="709"/>
        <w:rPr>
          <w:rFonts w:asciiTheme="majorHAnsi" w:hAnsiTheme="majorHAnsi"/>
          <w:sz w:val="22"/>
          <w:szCs w:val="22"/>
        </w:rPr>
      </w:pPr>
      <w:r w:rsidRPr="00472E26">
        <w:rPr>
          <w:rFonts w:asciiTheme="majorHAnsi" w:hAnsiTheme="majorHAnsi"/>
          <w:sz w:val="22"/>
          <w:szCs w:val="22"/>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BB0A9D" w:rsidRPr="00472E26" w:rsidRDefault="00BB0A9D" w:rsidP="00BB0A9D">
      <w:pPr>
        <w:pStyle w:val="a6"/>
        <w:rPr>
          <w:rFonts w:asciiTheme="majorHAnsi" w:hAnsiTheme="majorHAnsi"/>
          <w:sz w:val="22"/>
          <w:szCs w:val="22"/>
        </w:rPr>
      </w:pPr>
      <w:r w:rsidRPr="00472E26">
        <w:rPr>
          <w:rFonts w:asciiTheme="majorHAnsi" w:hAnsiTheme="majorHAnsi"/>
          <w:sz w:val="22"/>
          <w:szCs w:val="22"/>
        </w:rPr>
        <w:t xml:space="preserve">                                       </w:t>
      </w:r>
    </w:p>
    <w:p w:rsidR="00BB0A9D" w:rsidRPr="00472E26" w:rsidRDefault="00BB0A9D" w:rsidP="00BB0A9D">
      <w:pPr>
        <w:pStyle w:val="a6"/>
        <w:rPr>
          <w:rFonts w:asciiTheme="majorHAnsi" w:hAnsiTheme="majorHAnsi"/>
          <w:sz w:val="22"/>
          <w:szCs w:val="22"/>
        </w:rPr>
      </w:pPr>
      <w:r w:rsidRPr="00472E26">
        <w:rPr>
          <w:rFonts w:asciiTheme="majorHAnsi" w:hAnsiTheme="majorHAnsi"/>
          <w:sz w:val="22"/>
          <w:szCs w:val="22"/>
        </w:rPr>
        <w:t xml:space="preserve">                                                                 __________________</w:t>
      </w:r>
    </w:p>
    <w:p w:rsidR="00BB0A9D" w:rsidRPr="00472E26" w:rsidRDefault="00BB0A9D" w:rsidP="00BB0A9D">
      <w:pPr>
        <w:pStyle w:val="a6"/>
        <w:rPr>
          <w:rFonts w:asciiTheme="majorHAnsi" w:hAnsiTheme="majorHAnsi"/>
          <w:sz w:val="22"/>
          <w:szCs w:val="22"/>
        </w:rPr>
      </w:pPr>
      <w:r w:rsidRPr="00472E26">
        <w:rPr>
          <w:rFonts w:asciiTheme="majorHAnsi" w:hAnsiTheme="majorHAnsi"/>
          <w:sz w:val="22"/>
          <w:szCs w:val="22"/>
        </w:rPr>
        <w:t xml:space="preserve">                                                                                             (подпись)</w:t>
      </w:r>
    </w:p>
    <w:p w:rsidR="00BB0A9D" w:rsidRPr="00472E26" w:rsidRDefault="00BB0A9D" w:rsidP="00BB0A9D">
      <w:pPr>
        <w:rPr>
          <w:rFonts w:asciiTheme="majorHAnsi" w:hAnsiTheme="majorHAnsi"/>
          <w:sz w:val="22"/>
          <w:szCs w:val="22"/>
        </w:rPr>
      </w:pPr>
    </w:p>
    <w:p w:rsidR="00BB0A9D" w:rsidRPr="00472E26" w:rsidRDefault="00BB0A9D" w:rsidP="00BB0A9D">
      <w:pPr>
        <w:ind w:left="4962"/>
        <w:jc w:val="right"/>
        <w:rPr>
          <w:rFonts w:asciiTheme="majorHAnsi" w:hAnsiTheme="majorHAnsi"/>
          <w:sz w:val="22"/>
          <w:szCs w:val="22"/>
        </w:rPr>
      </w:pPr>
      <w:r w:rsidRPr="00472E26">
        <w:rPr>
          <w:rFonts w:asciiTheme="majorHAnsi" w:hAnsiTheme="majorHAnsi"/>
          <w:b/>
          <w:sz w:val="22"/>
          <w:szCs w:val="22"/>
        </w:rPr>
        <w:br w:type="page"/>
      </w:r>
      <w:r w:rsidRPr="00472E26">
        <w:rPr>
          <w:rFonts w:asciiTheme="majorHAnsi" w:hAnsiTheme="majorHAnsi"/>
          <w:sz w:val="22"/>
          <w:szCs w:val="22"/>
        </w:rPr>
        <w:lastRenderedPageBreak/>
        <w:t>Приложение № 1</w:t>
      </w:r>
    </w:p>
    <w:p w:rsidR="00BB0A9D" w:rsidRPr="00472E26" w:rsidRDefault="00BB0A9D" w:rsidP="00BB0A9D">
      <w:pPr>
        <w:ind w:left="4962"/>
        <w:jc w:val="right"/>
        <w:rPr>
          <w:rFonts w:asciiTheme="majorHAnsi" w:hAnsiTheme="majorHAnsi"/>
          <w:sz w:val="22"/>
          <w:szCs w:val="22"/>
        </w:rPr>
      </w:pPr>
      <w:r w:rsidRPr="00472E26">
        <w:rPr>
          <w:rFonts w:asciiTheme="majorHAnsi" w:hAnsiTheme="majorHAnsi"/>
          <w:sz w:val="22"/>
          <w:szCs w:val="22"/>
        </w:rPr>
        <w:t xml:space="preserve">к Административному регламенту </w:t>
      </w:r>
    </w:p>
    <w:p w:rsidR="00BB0A9D" w:rsidRPr="00472E26" w:rsidRDefault="00BB0A9D" w:rsidP="00BB0A9D">
      <w:pPr>
        <w:pStyle w:val="ConsPlusNormal"/>
        <w:tabs>
          <w:tab w:val="left" w:pos="1620"/>
          <w:tab w:val="left" w:pos="6120"/>
        </w:tabs>
        <w:ind w:left="4500" w:firstLine="0"/>
        <w:jc w:val="center"/>
        <w:rPr>
          <w:rFonts w:asciiTheme="majorHAnsi" w:hAnsiTheme="majorHAnsi" w:cs="Times New Roman"/>
          <w:b/>
          <w:sz w:val="22"/>
          <w:szCs w:val="22"/>
        </w:rPr>
      </w:pPr>
    </w:p>
    <w:p w:rsidR="00BB0A9D" w:rsidRPr="00472E26" w:rsidRDefault="00BB0A9D" w:rsidP="00BB0A9D">
      <w:pPr>
        <w:jc w:val="right"/>
        <w:rPr>
          <w:rFonts w:asciiTheme="majorHAnsi" w:hAnsiTheme="majorHAnsi"/>
          <w:b/>
          <w:sz w:val="22"/>
          <w:szCs w:val="22"/>
        </w:rPr>
      </w:pPr>
    </w:p>
    <w:p w:rsidR="00BB0A9D" w:rsidRPr="00472E26" w:rsidRDefault="00BB0A9D" w:rsidP="00BB0A9D">
      <w:pPr>
        <w:jc w:val="right"/>
        <w:rPr>
          <w:rFonts w:asciiTheme="majorHAnsi" w:hAnsiTheme="majorHAnsi"/>
          <w:b/>
          <w:sz w:val="22"/>
          <w:szCs w:val="22"/>
        </w:rPr>
      </w:pPr>
    </w:p>
    <w:p w:rsidR="00BB0A9D" w:rsidRPr="00472E26" w:rsidRDefault="00BB0A9D" w:rsidP="00BB0A9D">
      <w:pPr>
        <w:tabs>
          <w:tab w:val="center" w:pos="4818"/>
          <w:tab w:val="left" w:pos="8460"/>
        </w:tabs>
        <w:jc w:val="center"/>
        <w:rPr>
          <w:rFonts w:asciiTheme="majorHAnsi" w:hAnsiTheme="majorHAnsi"/>
          <w:b/>
          <w:sz w:val="22"/>
          <w:szCs w:val="22"/>
        </w:rPr>
      </w:pPr>
      <w:r w:rsidRPr="00472E26">
        <w:rPr>
          <w:rFonts w:asciiTheme="majorHAnsi" w:hAnsiTheme="majorHAnsi"/>
          <w:b/>
          <w:sz w:val="22"/>
          <w:szCs w:val="22"/>
        </w:rPr>
        <w:t>Блок схема</w:t>
      </w:r>
    </w:p>
    <w:p w:rsidR="00BB0A9D" w:rsidRPr="00472E26" w:rsidRDefault="00BB0A9D" w:rsidP="00BB0A9D">
      <w:pPr>
        <w:jc w:val="center"/>
        <w:rPr>
          <w:rFonts w:asciiTheme="majorHAnsi" w:hAnsiTheme="majorHAnsi"/>
          <w:b/>
          <w:sz w:val="22"/>
          <w:szCs w:val="22"/>
        </w:rPr>
      </w:pPr>
    </w:p>
    <w:p w:rsidR="00BB0A9D" w:rsidRPr="00472E26" w:rsidRDefault="00BB0A9D" w:rsidP="00BB0A9D">
      <w:pPr>
        <w:jc w:val="center"/>
        <w:rPr>
          <w:rFonts w:asciiTheme="majorHAnsi" w:hAnsiTheme="majorHAnsi"/>
          <w:sz w:val="22"/>
          <w:szCs w:val="22"/>
        </w:rPr>
      </w:pPr>
      <w:r w:rsidRPr="00472E26">
        <w:rPr>
          <w:rFonts w:asciiTheme="majorHAnsi" w:hAnsiTheme="majorHAnsi"/>
          <w:sz w:val="22"/>
          <w:szCs w:val="22"/>
        </w:rPr>
        <w:t>по безвозмездной передаче в собственность земельных участков, находящихся в собственности сельского поселения для целей связанных со строительством</w:t>
      </w:r>
      <w:r w:rsidR="00D43D6C">
        <w:rPr>
          <w:rFonts w:asciiTheme="majorHAnsi" w:hAnsiTheme="majorHAnsi"/>
          <w:noProof/>
          <w:sz w:val="22"/>
          <w:szCs w:val="22"/>
        </w:rPr>
        <w:pict>
          <v:line id="Прямая соединительная линия 20" o:spid="_x0000_s1026" style="position:absolute;left:0;text-align:left;z-index:251660288;visibility:visible;mso-position-horizontal-relative:text;mso-position-vertical-relative:text" from="472.35pt,1150.25pt" to="472.35pt,1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V7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" strokeweight=".26mm">
            <v:stroke endarrow="block" joinstyle="miter"/>
          </v:line>
        </w:pict>
      </w:r>
      <w:r w:rsidR="00D43D6C">
        <w:rPr>
          <w:rFonts w:asciiTheme="majorHAnsi" w:hAnsiTheme="majorHAnsi"/>
          <w:noProof/>
          <w:sz w:val="22"/>
          <w:szCs w:val="22"/>
        </w:rPr>
        <w:pict>
          <v:line id="Прямая соединительная линия 19" o:spid="_x0000_s1045" style="position:absolute;left:0;text-align:left;z-index:251661312;visibility:visible;mso-position-horizontal-relative:text;mso-position-vertical-relative:text" from="472.35pt,1150.25pt" to="472.35pt,1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S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boCRICXMqP66+bi5qX/W3zY3aPOp/l3/qL/Xt/Wv+nbzGeS7zReQ&#10;7WF9tzPfIAgHLJeVjiFlIi6URSNdicvqXKbvNBIyKYiYU9fT1bqCe0Ib4R+EWEVXUNFs+VJm4EOu&#10;jXTArnJV2pQAGVq5+a2b+dGVQenWmII1DKN24Ebrk3gfVyltXlBZIisMMWfCIktisjjXxtZB4r2L&#10;NQs5ZZw7dnCBlkM8aHcDF6AlZ5k9tG5azWcJV2hBLL/czzUFJw/dSmaA5ZyVQ9xv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" strokeweight=".26mm">
            <v:stroke endarrow="block" joinstyle="miter"/>
          </v:line>
        </w:pict>
      </w:r>
    </w:p>
    <w:p w:rsidR="00BB0A9D" w:rsidRPr="00472E26" w:rsidRDefault="00D43D6C" w:rsidP="00BB0A9D">
      <w:pPr>
        <w:spacing w:line="360" w:lineRule="auto"/>
        <w:rPr>
          <w:rFonts w:asciiTheme="majorHAnsi" w:hAnsiTheme="majorHAnsi"/>
          <w:sz w:val="22"/>
          <w:szCs w:val="22"/>
        </w:rPr>
      </w:pPr>
      <w:r>
        <w:rPr>
          <w:rFonts w:asciiTheme="majorHAnsi" w:hAnsiTheme="majorHAnsi"/>
          <w:noProof/>
          <w:sz w:val="22"/>
          <w:szCs w:val="22"/>
        </w:rPr>
        <w:pict>
          <v:group id="Группа 2" o:spid="_x0000_s1044" style="position:absolute;margin-left:0;margin-top:0;width:449.8pt;height:521.8pt;z-index:251659264;mso-wrap-distance-left:0;mso-wrap-distance-right:0;mso-position-horizontal-relative:char;mso-position-vertical-relative:line" coordsize="8995,1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">
            <v:rect id="Rectangle 3" o:spid="_x0000_s1027" style="position:absolute;width:8995;height:104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line id="Line 4" o:spid="_x0000_s1028" style="position:absolute;visibility:visible" from="3059,2159" to="3059,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j8IAAADaAAAADwAAAGRycy9kb3ducmV2LnhtbESPzWsCMRTE7wX/h/AEbzXrVylbo4gf&#10;IHqQ2l56e2xed5duXpYkuvG/N4LQ4zDzm2Hmy2gacSXna8sKRsMMBHFhdc2lgu+v3es7CB+QNTaW&#10;ScGNPCwXvZc55tp2/EnXcyhFKmGfo4IqhDaX0hcVGfRD2xIn79c6gyFJV0rtsEvlppHjLHuTBmtO&#10;CxW2tK6o+DtfjILpKW4iHScz7g4/ZRNn7tRtnVKDflx9gAgUw3/4Se914uBxJd0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jj8IAAADaAAAADwAAAAAAAAAAAAAA&#10;AAChAgAAZHJzL2Rvd25yZXYueG1sUEsFBgAAAAAEAAQA+QAAAJADAAAAAA==&#10;" strokeweight=".26mm">
              <v:stroke endarrow="block" joinstyle="miter"/>
            </v:line>
            <v:line id="Line 5" o:spid="_x0000_s1029" style="position:absolute;visibility:visible" from="4499,1079" to="449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GFMMAAADaAAAADwAAAGRycy9kb3ducmV2LnhtbESPQWsCMRSE7wX/Q3iCt5q1dktZjSJV&#10;obQHcduLt8fmubu4eVmS6Kb/vikUPA4z8w2zXEfTiRs531pWMJtmIIgrq1uuFXx/7R9fQfiArLGz&#10;TAp+yMN6NXpYYqHtwEe6laEWCcK+QAVNCH0hpa8aMuintidO3tk6gyFJV0vtcEhw08mnLHuRBltO&#10;Cw329NZQdSmvRsHzIW4jfc5zHj5OdRdzdxh2TqnJOG4WIALFcA//t9+1ghz+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jRhTDAAAA2gAAAA8AAAAAAAAAAAAA&#10;AAAAoQIAAGRycy9kb3ducmV2LnhtbFBLBQYAAAAABAAEAPkAAACRAwAAAAA=&#10;" strokeweight=".26mm">
              <v:stroke endarrow="block" joinstyle="miter"/>
            </v:line>
            <v:shapetype id="_x0000_t202" coordsize="21600,21600" o:spt="202" path="m,l,21600r21600,l21600,xe">
              <v:stroke joinstyle="miter"/>
              <v:path gradientshapeok="t" o:connecttype="rect"/>
            </v:shapetype>
            <v:shape id="Text Box 6" o:spid="_x0000_s1030" type="#_x0000_t202" style="position:absolute;left:1618;top:358;width:5756;height: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BB0A9D" w:rsidRDefault="00BB0A9D" w:rsidP="00BB0A9D">
                    <w:pPr>
                      <w:jc w:val="center"/>
                    </w:pPr>
                    <w:r>
                      <w:t xml:space="preserve">Прием Заявления (Заявки) о </w:t>
                    </w:r>
                    <w:r w:rsidRPr="00DB043F">
                      <w:t xml:space="preserve">предоставлении земельного участка </w:t>
                    </w:r>
                  </w:p>
                </w:txbxContent>
              </v:textbox>
            </v:shape>
            <v:shape id="Text Box 7" o:spid="_x0000_s1031" type="#_x0000_t202" style="position:absolute;left:4678;top:4858;width:2696;height:1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llMIA&#10;AADaAAAADwAAAGRycy9kb3ducmV2LnhtbESP3YrCMBSE7xd8h3AE79ZUwR+qUUQURC/KVh/g2Bzb&#10;YnNSmmjrPv1GEPZymJlvmOW6M5V4UuNKywpGwwgEcWZ1ybmCy3n/PQfhPLLGyjIpeJGD9ar3tcRY&#10;25Z/6Jn6XAQIuxgVFN7XsZQuK8igG9qaOHg32xj0QTa51A22AW4qOY6iqTRYclgosKZtQdk9fRgF&#10;zibX9nc8S81pEh1353uSlPtEqUG/2yxAeOr8f/jTPmgFM3hf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aWUwgAAANoAAAAPAAAAAAAAAAAAAAAAAJgCAABkcnMvZG93&#10;bnJldi54bWxQSwUGAAAAAAQABAD1AAAAhwMAAAAA&#10;" strokeweight=".26mm">
              <v:textbox>
                <w:txbxContent>
                  <w:p w:rsidR="00BB0A9D" w:rsidRDefault="00BB0A9D" w:rsidP="00BB0A9D">
                    <w:pPr>
                      <w:jc w:val="center"/>
                    </w:pPr>
                    <w:r w:rsidRPr="00DB043F">
                      <w:t>Подготовка проекта и подписание договора земельного участка</w:t>
                    </w:r>
                  </w:p>
                </w:txbxContent>
              </v:textbox>
            </v:shape>
            <v:shape id="Text Box 8" o:spid="_x0000_s1032" type="#_x0000_t202" style="position:absolute;left:4678;top:3597;width:2696;height: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x5sEA&#10;AADaAAAADwAAAGRycy9kb3ducmV2LnhtbERP3WrCMBS+F/YO4Qx2Z9MJ26QayxCF4S7K2j3AWXNs&#10;S5uTkmS2+vTmYrDLj+9/m89mEBdyvrOs4DlJQRDXVnfcKPiujss1CB+QNQ6WScGVPOS7h8UWM20n&#10;/qJLGRoRQ9hnqKANYcyk9HVLBn1iR+LIna0zGCJ0jdQOpxhuBrlK01dpsOPY0OJI+5bqvvw1Crwt&#10;fqbb6q00ny/p6VD1RdEdC6WeHuf3DYhAc/gX/7k/tIK4NV6JN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SMebBAAAA2gAAAA8AAAAAAAAAAAAAAAAAmAIAAGRycy9kb3du&#10;cmV2LnhtbFBLBQYAAAAABAAEAPUAAACGAwAAAAA=&#10;" strokeweight=".26mm">
              <v:textbox>
                <w:txbxContent>
                  <w:p w:rsidR="00BB0A9D" w:rsidRDefault="00BB0A9D" w:rsidP="00BB0A9D">
                    <w:pPr>
                      <w:jc w:val="center"/>
                    </w:pPr>
                    <w:r w:rsidRPr="00DB043F">
                      <w:t>Подготовка проекта и подписание постановления о</w:t>
                    </w:r>
                    <w:r>
                      <w:t xml:space="preserve"> </w:t>
                    </w:r>
                    <w:r w:rsidRPr="00DB043F">
                      <w:t>предоставлении ЗУ</w:t>
                    </w:r>
                  </w:p>
                </w:txbxContent>
              </v:textbox>
            </v:shape>
            <v:line id="Line 9" o:spid="_x0000_s1033" style="position:absolute;visibility:visible" from="5759,2159" to="5759,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shape id="Text Box 10" o:spid="_x0000_s1034" type="#_x0000_t202" style="position:absolute;left:4678;top:6298;width:2695;height: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BB0A9D" w:rsidRPr="00DB043F" w:rsidRDefault="00BB0A9D" w:rsidP="00BB0A9D">
                    <w:pPr>
                      <w:jc w:val="center"/>
                    </w:pPr>
                    <w:r w:rsidRPr="00DB043F">
                      <w:rPr>
                        <w:color w:val="000000"/>
                      </w:rPr>
                      <w:t>Направление уведомление заявителю</w:t>
                    </w:r>
                  </w:p>
                </w:txbxContent>
              </v:textbox>
            </v:shape>
            <v:shape id="Text Box 11" o:spid="_x0000_s1035" type="#_x0000_t202" style="position:absolute;left:1618;top:2517;width:2695;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bl8AA&#10;AADbAAAADwAAAGRycy9kb3ducmV2LnhtbERPzYrCMBC+C75DmAVvmiroStcoiyiIHspWH2BsZtti&#10;MylNtNWnN4LgbT6+31msOlOJGzWutKxgPIpAEGdWl5wrOB23wzkI55E1VpZJwZ0crJb93gJjbVv+&#10;o1vqcxFC2MWooPC+jqV0WUEG3cjWxIH7t41BH2CTS91gG8JNJSdRNJMGSw4NBda0Lii7pFejwNnk&#10;3D4m36k5TKP95nhJknKbKDX46n5/QHjq/Ef8du90mD+G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Nbl8AAAADbAAAADwAAAAAAAAAAAAAAAACYAgAAZHJzL2Rvd25y&#10;ZXYueG1sUEsFBgAAAAAEAAQA9QAAAIUDAAAAAA==&#10;" strokeweight=".26mm">
              <v:textbox>
                <w:txbxContent>
                  <w:p w:rsidR="00BB0A9D" w:rsidRDefault="00BB0A9D" w:rsidP="00BB0A9D">
                    <w:pPr>
                      <w:jc w:val="center"/>
                    </w:pPr>
                    <w:r w:rsidRPr="00DB043F">
                      <w:t>при наличии оснований для отказа</w:t>
                    </w:r>
                  </w:p>
                </w:txbxContent>
              </v:textbox>
            </v:shape>
            <v:shape id="Text Box 12" o:spid="_x0000_s1036" type="#_x0000_t202" style="position:absolute;left:1618;top:1438;width:5754;height: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4MEA&#10;AADbAAAADwAAAGRycy9kb3ducmV2LnhtbERPzYrCMBC+C75DGMGbphZcl2oUEQVxD8W6DzA2Y1ts&#10;JqWJtvr0m4WFvc3H9zurTW9q8aTWVZYVzKYRCOLc6ooLBd+Xw+QThPPIGmvLpOBFDjbr4WCFibYd&#10;n+mZ+UKEEHYJKii9bxIpXV6SQTe1DXHgbrY16ANsC6lb7EK4qWUcRR/SYMWhocSGdiXl9+xhFDib&#10;Xrt3vMjM1zw67S/3NK0OqVLjUb9dgvDU+3/xn/uow/wY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xxeDBAAAA2wAAAA8AAAAAAAAAAAAAAAAAmAIAAGRycy9kb3du&#10;cmV2LnhtbFBLBQYAAAAABAAEAPUAAACGAwAAAAA=&#10;" strokeweight=".26mm">
              <v:textbox>
                <w:txbxContent>
                  <w:p w:rsidR="00BB0A9D" w:rsidRDefault="00BB0A9D" w:rsidP="00BB0A9D">
                    <w:pPr>
                      <w:jc w:val="center"/>
                    </w:pPr>
                    <w:r w:rsidRPr="00DB043F">
                      <w:t>Рассмотрение Заявления (Заявки) о предоставлении земельного участка</w:t>
                    </w:r>
                  </w:p>
                </w:txbxContent>
              </v:textbox>
            </v:shape>
            <v:shape id="Text Box 13" o:spid="_x0000_s1037" type="#_x0000_t202" style="position:absolute;left:4678;top:2517;width:2696;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ge8EA&#10;AADbAAAADwAAAGRycy9kb3ducmV2LnhtbERPzYrCMBC+L/gOYQRvmqqoS9coIgqih2L1AWab2bbY&#10;TEoTbfXpzcLC3ubj+53lujOVeFDjSssKxqMIBHFmdcm5gutlP/wE4TyyxsoyKXiSg/Wq97HEWNuW&#10;z/RIfS5CCLsYFRTe17GULivIoBvZmjhwP7Yx6ANscqkbbEO4qeQkiubSYMmhocCatgVlt/RuFDib&#10;fLevySI1p1l03F1uSVLuE6UG/W7zBcJT5//Ff+6DDvOn8PtLO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YHvBAAAA2wAAAA8AAAAAAAAAAAAAAAAAmAIAAGRycy9kb3du&#10;cmV2LnhtbFBLBQYAAAAABAAEAPUAAACGAwAAAAA=&#10;" strokeweight=".26mm">
              <v:textbox>
                <w:txbxContent>
                  <w:p w:rsidR="00BB0A9D" w:rsidRDefault="00BB0A9D" w:rsidP="00BB0A9D">
                    <w:pPr>
                      <w:jc w:val="center"/>
                    </w:pPr>
                    <w:r w:rsidRPr="00DB043F">
                      <w:t>отсутствуют основания для отказа</w:t>
                    </w:r>
                  </w:p>
                </w:txbxContent>
              </v:textbox>
            </v:shape>
            <v:line id="Line 14" o:spid="_x0000_s1038" style="position:absolute;visibility:visible" from="5759,3240" to="5759,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15" o:spid="_x0000_s1039" style="position:absolute;visibility:visible" from="5759,4499" to="5759,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line id="Line 16" o:spid="_x0000_s1040" style="position:absolute;visibility:visible" from="5759,5939" to="5759,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shape id="Text Box 17" o:spid="_x0000_s1041" type="#_x0000_t202" style="position:absolute;left:1618;top:3597;width:2695;height:1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meMIA&#10;AADbAAAADwAAAGRycy9kb3ducmV2LnhtbERPzWqDQBC+B/IOywR6i2sDbYJ1E0qpUNKDRPsAU3eq&#10;EndW3K2aPH22UMhtPr7fSQ+z6cRIg2stK3iMYhDEldUt1wq+ymy9A+E8ssbOMim4kIPDfrlIMdF2&#10;4hONha9FCGGXoILG+z6R0lUNGXSR7YkD92MHgz7AoZZ6wCmEm05u4vhZGmw5NDTY01tD1bn4NQqc&#10;zb+n62ZbmM+n+PhenvO8zXKlHlbz6wsIT7O/i//dHzrM38LfL+E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mZ4wgAAANsAAAAPAAAAAAAAAAAAAAAAAJgCAABkcnMvZG93&#10;bnJldi54bWxQSwUGAAAAAAQABAD1AAAAhwMAAAAA&#10;" strokeweight=".26mm">
              <v:textbox>
                <w:txbxContent>
                  <w:p w:rsidR="00BB0A9D" w:rsidRDefault="00BB0A9D" w:rsidP="00BB0A9D">
                    <w:pPr>
                      <w:jc w:val="center"/>
                    </w:pPr>
                    <w:r w:rsidRPr="00DB043F">
                      <w:t>Подготовка и направление отказа в принятии решения о предоставлении ЗУ</w:t>
                    </w:r>
                  </w:p>
                </w:txbxContent>
              </v:textbox>
            </v:shape>
            <v:line id="Line 18" o:spid="_x0000_s1042" style="position:absolute;visibility:visible" from="3059,3240" to="3059,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group>
        </w:pict>
      </w:r>
      <w:r>
        <w:rPr>
          <w:rFonts w:asciiTheme="majorHAnsi" w:hAnsiTheme="majorHAnsi"/>
          <w:noProof/>
          <w:sz w:val="22"/>
          <w:szCs w:val="22"/>
        </w:rPr>
      </w:r>
      <w:r>
        <w:rPr>
          <w:rFonts w:asciiTheme="majorHAnsi" w:hAnsiTheme="majorHAnsi"/>
          <w:noProof/>
          <w:sz w:val="22"/>
          <w:szCs w:val="22"/>
        </w:rPr>
        <w:pict>
          <v:rect id="Прямоугольник 1" o:spid="_x0000_s1046" style="width:450pt;height:52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" filled="f" stroked="f">
            <o:lock v:ext="edit" aspectratio="t"/>
            <w10:wrap type="none"/>
            <w10:anchorlock/>
          </v:rect>
        </w:pict>
      </w:r>
    </w:p>
    <w:p w:rsidR="00BB0A9D" w:rsidRPr="00472E26" w:rsidRDefault="00BB0A9D" w:rsidP="00BB0A9D">
      <w:pPr>
        <w:rPr>
          <w:rFonts w:asciiTheme="majorHAnsi" w:hAnsiTheme="majorHAnsi"/>
          <w:sz w:val="22"/>
          <w:szCs w:val="22"/>
        </w:rPr>
      </w:pPr>
    </w:p>
    <w:p w:rsidR="00BB0A9D" w:rsidRPr="00472E26" w:rsidRDefault="00BB0A9D" w:rsidP="00BB0A9D">
      <w:pPr>
        <w:ind w:left="7200"/>
        <w:rPr>
          <w:rFonts w:asciiTheme="majorHAnsi" w:hAnsiTheme="majorHAnsi"/>
          <w:b/>
          <w:sz w:val="22"/>
          <w:szCs w:val="22"/>
        </w:rPr>
      </w:pPr>
      <w:r w:rsidRPr="00472E26">
        <w:rPr>
          <w:rFonts w:asciiTheme="majorHAnsi" w:hAnsiTheme="majorHAnsi"/>
          <w:b/>
          <w:sz w:val="22"/>
          <w:szCs w:val="22"/>
        </w:rPr>
        <w:t xml:space="preserve">                                   </w:t>
      </w:r>
    </w:p>
    <w:p w:rsidR="00F04FB8" w:rsidRPr="00472E26" w:rsidRDefault="00F04FB8">
      <w:pPr>
        <w:rPr>
          <w:rFonts w:asciiTheme="majorHAnsi" w:hAnsiTheme="majorHAnsi"/>
          <w:sz w:val="22"/>
          <w:szCs w:val="22"/>
        </w:rPr>
      </w:pPr>
    </w:p>
    <w:sectPr w:rsidR="00F04FB8" w:rsidRPr="00472E26" w:rsidSect="00F7394A">
      <w:pgSz w:w="11907" w:h="16840" w:code="9"/>
      <w:pgMar w:top="851"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64237DF"/>
    <w:multiLevelType w:val="hybridMultilevel"/>
    <w:tmpl w:val="6D5A8DB2"/>
    <w:lvl w:ilvl="0" w:tplc="75E42F34">
      <w:start w:val="1"/>
      <w:numFmt w:val="bullet"/>
      <w:lvlText w:val=""/>
      <w:lvlJc w:val="left"/>
      <w:pPr>
        <w:ind w:left="720" w:hanging="360"/>
      </w:pPr>
      <w:rPr>
        <w:rFonts w:ascii="Symbol" w:hAnsi="Symbol" w:hint="default"/>
        <w:color w:val="B8CCE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3CA"/>
    <w:rsid w:val="001463CA"/>
    <w:rsid w:val="002645B2"/>
    <w:rsid w:val="00311CD9"/>
    <w:rsid w:val="00472E26"/>
    <w:rsid w:val="005734C1"/>
    <w:rsid w:val="005D0728"/>
    <w:rsid w:val="007F303E"/>
    <w:rsid w:val="00AA5224"/>
    <w:rsid w:val="00BB0A9D"/>
    <w:rsid w:val="00C61A7C"/>
    <w:rsid w:val="00D43D6C"/>
    <w:rsid w:val="00F04FB8"/>
    <w:rsid w:val="00F73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0A9D"/>
    <w:pPr>
      <w:keepNext/>
      <w:ind w:left="708" w:firstLine="1"/>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A9D"/>
    <w:rPr>
      <w:rFonts w:ascii="Times New Roman" w:eastAsia="Times New Roman" w:hAnsi="Times New Roman" w:cs="Times New Roman"/>
      <w:b/>
      <w:sz w:val="24"/>
      <w:szCs w:val="20"/>
      <w:lang w:eastAsia="ru-RU"/>
    </w:rPr>
  </w:style>
  <w:style w:type="character" w:styleId="a3">
    <w:name w:val="Hyperlink"/>
    <w:rsid w:val="00BB0A9D"/>
    <w:rPr>
      <w:color w:val="0000FF"/>
      <w:u w:val="single"/>
    </w:rPr>
  </w:style>
  <w:style w:type="paragraph" w:customStyle="1" w:styleId="ConsPlusNormal">
    <w:name w:val="ConsPlusNormal"/>
    <w:link w:val="ConsPlusNormal0"/>
    <w:rsid w:val="00BB0A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Emphasis"/>
    <w:qFormat/>
    <w:rsid w:val="00BB0A9D"/>
    <w:rPr>
      <w:i/>
      <w:iCs/>
    </w:rPr>
  </w:style>
  <w:style w:type="paragraph" w:styleId="a5">
    <w:name w:val="List Paragraph"/>
    <w:basedOn w:val="a"/>
    <w:qFormat/>
    <w:rsid w:val="00BB0A9D"/>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BB0A9D"/>
    <w:rPr>
      <w:rFonts w:ascii="Arial" w:eastAsia="Times New Roman" w:hAnsi="Arial" w:cs="Arial"/>
      <w:sz w:val="20"/>
      <w:szCs w:val="20"/>
      <w:lang w:eastAsia="ru-RU"/>
    </w:rPr>
  </w:style>
  <w:style w:type="paragraph" w:styleId="a6">
    <w:name w:val="No Spacing"/>
    <w:qFormat/>
    <w:rsid w:val="00BB0A9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11">
    <w:name w:val="Абзац списка1"/>
    <w:basedOn w:val="a"/>
    <w:rsid w:val="00BB0A9D"/>
    <w:pPr>
      <w:spacing w:after="200" w:line="276" w:lineRule="auto"/>
      <w:ind w:left="720"/>
      <w:contextualSpacing/>
    </w:pPr>
    <w:rPr>
      <w:rFonts w:ascii="Calibri" w:eastAsia="Calibri" w:hAnsi="Calibri"/>
      <w:sz w:val="22"/>
      <w:szCs w:val="22"/>
    </w:rPr>
  </w:style>
  <w:style w:type="paragraph" w:styleId="a7">
    <w:name w:val="Balloon Text"/>
    <w:basedOn w:val="a"/>
    <w:link w:val="a8"/>
    <w:uiPriority w:val="99"/>
    <w:semiHidden/>
    <w:unhideWhenUsed/>
    <w:rsid w:val="002645B2"/>
    <w:rPr>
      <w:rFonts w:ascii="Tahoma" w:hAnsi="Tahoma" w:cs="Tahoma"/>
      <w:sz w:val="16"/>
      <w:szCs w:val="16"/>
    </w:rPr>
  </w:style>
  <w:style w:type="character" w:customStyle="1" w:styleId="a8">
    <w:name w:val="Текст выноски Знак"/>
    <w:basedOn w:val="a0"/>
    <w:link w:val="a7"/>
    <w:uiPriority w:val="99"/>
    <w:semiHidden/>
    <w:rsid w:val="002645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0A9D"/>
    <w:pPr>
      <w:keepNext/>
      <w:ind w:left="708" w:firstLine="1"/>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A9D"/>
    <w:rPr>
      <w:rFonts w:ascii="Times New Roman" w:eastAsia="Times New Roman" w:hAnsi="Times New Roman" w:cs="Times New Roman"/>
      <w:b/>
      <w:sz w:val="24"/>
      <w:szCs w:val="20"/>
      <w:lang w:eastAsia="ru-RU"/>
    </w:rPr>
  </w:style>
  <w:style w:type="character" w:styleId="a3">
    <w:name w:val="Hyperlink"/>
    <w:rsid w:val="00BB0A9D"/>
    <w:rPr>
      <w:color w:val="0000FF"/>
      <w:u w:val="single"/>
    </w:rPr>
  </w:style>
  <w:style w:type="paragraph" w:customStyle="1" w:styleId="ConsPlusNormal">
    <w:name w:val="ConsPlusNormal"/>
    <w:link w:val="ConsPlusNormal0"/>
    <w:rsid w:val="00BB0A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Emphasis"/>
    <w:qFormat/>
    <w:rsid w:val="00BB0A9D"/>
    <w:rPr>
      <w:i/>
      <w:iCs/>
    </w:rPr>
  </w:style>
  <w:style w:type="paragraph" w:styleId="a5">
    <w:name w:val="List Paragraph"/>
    <w:basedOn w:val="a"/>
    <w:qFormat/>
    <w:rsid w:val="00BB0A9D"/>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BB0A9D"/>
    <w:rPr>
      <w:rFonts w:ascii="Arial" w:eastAsia="Times New Roman" w:hAnsi="Arial" w:cs="Arial"/>
      <w:sz w:val="20"/>
      <w:szCs w:val="20"/>
      <w:lang w:eastAsia="ru-RU"/>
    </w:rPr>
  </w:style>
  <w:style w:type="paragraph" w:styleId="a6">
    <w:name w:val="No Spacing"/>
    <w:qFormat/>
    <w:rsid w:val="00BB0A9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11">
    <w:name w:val="Абзац списка1"/>
    <w:basedOn w:val="a"/>
    <w:rsid w:val="00BB0A9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ngur.permarea.ru/nasadsko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kungur.permarea.ru/nasadsko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ungur.permarea.ru/nasadsko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ungur.permarea.ru/nasadskoe" TargetMode="External"/><Relationship Id="rId4" Type="http://schemas.openxmlformats.org/officeDocument/2006/relationships/settings" Target="settings.xml"/><Relationship Id="rId9" Type="http://schemas.openxmlformats.org/officeDocument/2006/relationships/hyperlink" Target="http://base.garant.ru/16173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D6282E-552A-4CD6-9255-F9EAD1E6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7624</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7</cp:revision>
  <cp:lastPrinted>2014-02-24T09:56:00Z</cp:lastPrinted>
  <dcterms:created xsi:type="dcterms:W3CDTF">2013-09-02T15:14:00Z</dcterms:created>
  <dcterms:modified xsi:type="dcterms:W3CDTF">2014-11-25T09:09:00Z</dcterms:modified>
</cp:coreProperties>
</file>