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10C01">
        <w:rPr>
          <w:rFonts w:eastAsiaTheme="minorHAnsi"/>
          <w:b/>
          <w:bCs/>
          <w:sz w:val="28"/>
          <w:szCs w:val="28"/>
          <w:lang w:eastAsia="en-US"/>
        </w:rPr>
        <w:t>СПРАВКА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для размещения сведений о доходах, об имуществе и обязательствах имущественного характера руководителей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 xml:space="preserve">муниципальных учреждений администрации </w:t>
      </w:r>
      <w:r>
        <w:rPr>
          <w:rFonts w:eastAsiaTheme="minorHAnsi"/>
          <w:sz w:val="28"/>
          <w:szCs w:val="28"/>
          <w:lang w:eastAsia="en-US"/>
        </w:rPr>
        <w:t xml:space="preserve">Бырминского </w:t>
      </w:r>
      <w:r w:rsidRPr="00910C01">
        <w:rPr>
          <w:rFonts w:eastAsiaTheme="minorHAnsi"/>
          <w:sz w:val="28"/>
          <w:szCs w:val="28"/>
          <w:lang w:eastAsia="en-US"/>
        </w:rPr>
        <w:t xml:space="preserve">сельского поселения, связанных с </w:t>
      </w:r>
      <w:proofErr w:type="gramStart"/>
      <w:r w:rsidRPr="00910C01">
        <w:rPr>
          <w:rFonts w:eastAsiaTheme="minorHAnsi"/>
          <w:sz w:val="28"/>
          <w:szCs w:val="28"/>
          <w:lang w:eastAsia="en-US"/>
        </w:rPr>
        <w:t>коррупционными</w:t>
      </w:r>
      <w:proofErr w:type="gramEnd"/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рисками, которые обязаны представлять сведения о своих доходах, об имуществе и обязательствах имущественного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характера, а также сведения о доходах, об имуществе и обязательствах имущественного характера своих супруги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(супруга)</w:t>
      </w:r>
    </w:p>
    <w:p w:rsidR="001B1EC9" w:rsidRPr="00910C01" w:rsidRDefault="00910C01" w:rsidP="00910C01">
      <w:pPr>
        <w:tabs>
          <w:tab w:val="left" w:pos="3270"/>
        </w:tabs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 xml:space="preserve">и несовершеннолетних детей на сайте </w:t>
      </w:r>
      <w:r>
        <w:rPr>
          <w:rFonts w:eastAsiaTheme="minorHAnsi"/>
          <w:sz w:val="28"/>
          <w:szCs w:val="28"/>
          <w:lang w:eastAsia="en-US"/>
        </w:rPr>
        <w:t xml:space="preserve">Бырминского </w:t>
      </w:r>
      <w:r w:rsidRPr="00910C01">
        <w:rPr>
          <w:rFonts w:eastAsiaTheme="minorHAnsi"/>
          <w:sz w:val="28"/>
          <w:szCs w:val="28"/>
          <w:lang w:eastAsia="en-US"/>
        </w:rPr>
        <w:t>сельского поселения за 201</w:t>
      </w:r>
      <w:r w:rsidR="005422F2">
        <w:rPr>
          <w:rFonts w:eastAsiaTheme="minorHAnsi"/>
          <w:sz w:val="28"/>
          <w:szCs w:val="28"/>
          <w:lang w:eastAsia="en-US"/>
        </w:rPr>
        <w:t>7</w:t>
      </w:r>
      <w:r w:rsidRPr="00910C01">
        <w:rPr>
          <w:rFonts w:eastAsiaTheme="minorHAnsi"/>
          <w:sz w:val="28"/>
          <w:szCs w:val="28"/>
          <w:lang w:eastAsia="en-US"/>
        </w:rPr>
        <w:t xml:space="preserve"> год.</w:t>
      </w:r>
    </w:p>
    <w:p w:rsidR="00910C01" w:rsidRPr="00910C01" w:rsidRDefault="00910C01" w:rsidP="00910C01">
      <w:pPr>
        <w:tabs>
          <w:tab w:val="left" w:pos="3270"/>
        </w:tabs>
        <w:jc w:val="center"/>
        <w:rPr>
          <w:bCs/>
          <w:color w:val="333333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1B1EC9" w:rsidRPr="00CD321B" w:rsidTr="001B1E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№</w:t>
            </w:r>
          </w:p>
          <w:p w:rsidR="001B1EC9" w:rsidRPr="00CD321B" w:rsidRDefault="001B1EC9" w:rsidP="00C9229B">
            <w:pPr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D321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bCs/>
                <w:sz w:val="20"/>
                <w:szCs w:val="20"/>
                <w:lang w:eastAsia="en-US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5422F2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bCs/>
                <w:sz w:val="20"/>
                <w:szCs w:val="20"/>
                <w:lang w:eastAsia="en-US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422F2">
              <w:rPr>
                <w:bCs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 w:rsidRPr="00CD321B">
              <w:rPr>
                <w:bCs/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ind w:right="17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D321B">
              <w:rPr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B1EC9" w:rsidRPr="00CD321B" w:rsidTr="001B1E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CD321B"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CD321B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D321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CD321B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CD321B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D321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CD321B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</w:tr>
      <w:tr w:rsidR="001B1EC9" w:rsidRPr="00CD321B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5422F2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Саляхиева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321B">
              <w:rPr>
                <w:sz w:val="20"/>
                <w:szCs w:val="20"/>
                <w:lang w:eastAsia="en-US"/>
              </w:rPr>
              <w:t>Зульфира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321B">
              <w:rPr>
                <w:sz w:val="20"/>
                <w:szCs w:val="20"/>
                <w:lang w:eastAsia="en-US"/>
              </w:rPr>
              <w:t>Калимуллиновна</w:t>
            </w:r>
            <w:proofErr w:type="spellEnd"/>
          </w:p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1B1EC9" w:rsidRPr="00CD321B" w:rsidRDefault="001B1EC9" w:rsidP="00CD321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Директор МБУК «</w:t>
            </w:r>
            <w:r w:rsidR="00CD321B">
              <w:rPr>
                <w:sz w:val="20"/>
                <w:szCs w:val="20"/>
                <w:lang w:eastAsia="en-US"/>
              </w:rPr>
              <w:t>Бырминский</w:t>
            </w:r>
            <w:r w:rsidRPr="00CD321B">
              <w:rPr>
                <w:sz w:val="20"/>
                <w:szCs w:val="20"/>
                <w:lang w:eastAsia="en-US"/>
              </w:rPr>
              <w:t xml:space="preserve"> Дом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5422F2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="005422F2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5422F2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422F2">
              <w:rPr>
                <w:sz w:val="20"/>
                <w:szCs w:val="20"/>
                <w:lang w:eastAsia="en-US"/>
              </w:rPr>
              <w:t>д</w:t>
            </w:r>
            <w:proofErr w:type="gramEnd"/>
            <w:r w:rsidR="005422F2">
              <w:rPr>
                <w:sz w:val="20"/>
                <w:szCs w:val="20"/>
                <w:lang w:eastAsia="en-US"/>
              </w:rPr>
              <w:t>ом</w:t>
            </w:r>
          </w:p>
          <w:p w:rsidR="005422F2" w:rsidRPr="00CD321B" w:rsidRDefault="005422F2" w:rsidP="005422F2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учат.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53,4</w:t>
            </w:r>
          </w:p>
          <w:p w:rsidR="005422F2" w:rsidRPr="00CD321B" w:rsidRDefault="005422F2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Default="001B1EC9" w:rsidP="00C922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321B"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  <w:p w:rsidR="005422F2" w:rsidRPr="00CD321B" w:rsidRDefault="005422F2" w:rsidP="00C922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5422F2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308934,91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B1EC9" w:rsidRPr="00CD321B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 Уч.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 Уч.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 Уч.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Жил. Дом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Жил. 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Индив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</w:t>
            </w:r>
          </w:p>
          <w:p w:rsidR="00C9229B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½ дол в праве </w:t>
            </w:r>
          </w:p>
          <w:p w:rsidR="00C9229B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>обст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</w:t>
            </w:r>
          </w:p>
          <w:p w:rsidR="00C9229B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½ дол в праве</w:t>
            </w:r>
          </w:p>
          <w:p w:rsidR="00C9229B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Индив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5000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2500</w:t>
            </w:r>
          </w:p>
          <w:p w:rsidR="00C9229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41,6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Россия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Россия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Автомобиль </w:t>
            </w:r>
            <w:r w:rsidRPr="00CD321B">
              <w:rPr>
                <w:sz w:val="20"/>
                <w:szCs w:val="20"/>
                <w:lang w:val="en-US"/>
              </w:rPr>
              <w:t>HYUNDAI</w:t>
            </w:r>
            <w:r w:rsidRPr="00CD321B">
              <w:rPr>
                <w:sz w:val="20"/>
                <w:szCs w:val="20"/>
              </w:rPr>
              <w:t xml:space="preserve"> </w:t>
            </w:r>
            <w:r w:rsidRPr="00CD321B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5422F2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655762,26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6A2B64" w:rsidRPr="00CD321B" w:rsidRDefault="006A2B64" w:rsidP="00C9229B">
      <w:pPr>
        <w:rPr>
          <w:sz w:val="20"/>
          <w:szCs w:val="20"/>
        </w:rPr>
      </w:pPr>
    </w:p>
    <w:sectPr w:rsidR="006A2B64" w:rsidRPr="00CD321B" w:rsidSect="001B1E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B"/>
    <w:rsid w:val="001A37A3"/>
    <w:rsid w:val="001B1EC9"/>
    <w:rsid w:val="00215AC5"/>
    <w:rsid w:val="003F572D"/>
    <w:rsid w:val="004618A2"/>
    <w:rsid w:val="0051770B"/>
    <w:rsid w:val="005422F2"/>
    <w:rsid w:val="006A2B64"/>
    <w:rsid w:val="006E16A8"/>
    <w:rsid w:val="00910C01"/>
    <w:rsid w:val="009E74B8"/>
    <w:rsid w:val="00B07A42"/>
    <w:rsid w:val="00C9229B"/>
    <w:rsid w:val="00CD321B"/>
    <w:rsid w:val="00F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EC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1E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EC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1E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4</cp:revision>
  <cp:lastPrinted>2015-05-14T03:06:00Z</cp:lastPrinted>
  <dcterms:created xsi:type="dcterms:W3CDTF">2017-05-12T09:16:00Z</dcterms:created>
  <dcterms:modified xsi:type="dcterms:W3CDTF">2018-05-11T10:38:00Z</dcterms:modified>
</cp:coreProperties>
</file>