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6E" w:rsidRDefault="0044446E" w:rsidP="00CD2A3C">
      <w:pPr>
        <w:jc w:val="both"/>
        <w:rPr>
          <w:sz w:val="8"/>
          <w:szCs w:val="8"/>
        </w:rPr>
      </w:pPr>
    </w:p>
    <w:p w:rsidR="0044446E" w:rsidRDefault="0044446E" w:rsidP="00CD2A3C">
      <w:pPr>
        <w:jc w:val="both"/>
        <w:rPr>
          <w:sz w:val="8"/>
          <w:szCs w:val="8"/>
        </w:rPr>
      </w:pPr>
    </w:p>
    <w:p w:rsidR="0044446E" w:rsidRDefault="0044446E" w:rsidP="00CD2A3C">
      <w:pPr>
        <w:jc w:val="both"/>
        <w:rPr>
          <w:sz w:val="8"/>
          <w:szCs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1_shaf1" style="position:absolute;left:0;text-align:left;margin-left:237.85pt;margin-top:-9.35pt;width:45.4pt;height:67pt;z-index:-251658240;visibility:visible">
            <v:imagedata r:id="rId5" o:title=""/>
          </v:shape>
        </w:pict>
      </w: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44446E" w:rsidRPr="008E48A4" w:rsidRDefault="0044446E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АДМИНИСТРАЦИЯ ТИХАНОВСКОГО ПОСЕЛЕНИЯ</w:t>
      </w:r>
    </w:p>
    <w:p w:rsidR="0044446E" w:rsidRPr="008E48A4" w:rsidRDefault="0044446E" w:rsidP="00CD2A3C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A4">
        <w:rPr>
          <w:rFonts w:ascii="Times New Roman" w:hAnsi="Times New Roman" w:cs="Times New Roman"/>
          <w:b/>
          <w:bCs/>
          <w:sz w:val="28"/>
          <w:szCs w:val="28"/>
        </w:rPr>
        <w:t>Кунгурского муниципального района</w:t>
      </w:r>
    </w:p>
    <w:p w:rsidR="0044446E" w:rsidRDefault="0044446E" w:rsidP="00CD2A3C">
      <w:pPr>
        <w:jc w:val="both"/>
        <w:rPr>
          <w:sz w:val="8"/>
          <w:szCs w:val="8"/>
        </w:rPr>
      </w:pPr>
    </w:p>
    <w:p w:rsidR="0044446E" w:rsidRPr="00CD2A3C" w:rsidRDefault="0044446E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4446E" w:rsidRPr="00CD2A3C" w:rsidRDefault="0044446E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 января 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05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446E" w:rsidRPr="00CD2A3C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перечня муниципальных 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услуг, предоставляемых администрацией 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Кунгурского муниципального района 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3C">
        <w:rPr>
          <w:rFonts w:ascii="Times New Roman" w:hAnsi="Times New Roman" w:cs="Times New Roman"/>
          <w:b/>
          <w:bCs/>
          <w:sz w:val="28"/>
          <w:szCs w:val="28"/>
        </w:rPr>
        <w:t>Пермского края » №</w:t>
      </w:r>
      <w:r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02 о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>ктября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D2A3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4446E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В соответствии с Федеральным законом №210-ФЗ от 27 июля 2010 года «Об организации предоставления государственных и муниципальных услуг»</w:t>
      </w:r>
    </w:p>
    <w:p w:rsidR="0044446E" w:rsidRPr="00CD2A3C" w:rsidRDefault="0044446E" w:rsidP="00CD2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44446E" w:rsidRDefault="0044446E" w:rsidP="00CD2A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 xml:space="preserve">Изложить Приложение 1 «Перечень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поселения» к постановлению «Об утверждении перечня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 Кунгурского муниципального района Пермского края »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CD2A3C">
        <w:rPr>
          <w:rFonts w:ascii="Times New Roman" w:hAnsi="Times New Roman" w:cs="Times New Roman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2A3C">
        <w:rPr>
          <w:rFonts w:ascii="Times New Roman" w:hAnsi="Times New Roman" w:cs="Times New Roman"/>
          <w:sz w:val="28"/>
          <w:szCs w:val="28"/>
        </w:rPr>
        <w:t xml:space="preserve"> года в следующем содержании:</w:t>
      </w:r>
    </w:p>
    <w:p w:rsidR="0044446E" w:rsidRPr="00CD2A3C" w:rsidRDefault="0044446E" w:rsidP="003F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8596"/>
      </w:tblGrid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муниципальной услуги</w:t>
            </w:r>
          </w:p>
          <w:p w:rsidR="0044446E" w:rsidRPr="006F704B" w:rsidRDefault="0044446E" w:rsidP="002A4CF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Признание молодых семей, нуждающимися в улучшении жилищных условий.</w:t>
            </w: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Приём заявлений, документов в целях постановки на учёт граждан в качестве нуждающихся в жилых помещениях</w:t>
            </w: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0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6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6" w:type="dxa"/>
          </w:tcPr>
          <w:p w:rsidR="0044446E" w:rsidRPr="00D70EFA" w:rsidRDefault="0044446E" w:rsidP="002A4CFB">
            <w:pPr>
              <w:pStyle w:val="BodyText"/>
              <w:spacing w:line="320" w:lineRule="exact"/>
              <w:ind w:firstLine="0"/>
              <w:rPr>
                <w:color w:val="000000"/>
              </w:rPr>
            </w:pPr>
            <w:r w:rsidRPr="00D70EFA">
              <w:rPr>
                <w:color w:val="000000"/>
              </w:rPr>
              <w:t xml:space="preserve">Предоставление выписки из реестра муниципального имущества </w:t>
            </w:r>
          </w:p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46E" w:rsidRPr="006F704B">
        <w:tc>
          <w:tcPr>
            <w:tcW w:w="975" w:type="dxa"/>
          </w:tcPr>
          <w:p w:rsidR="0044446E" w:rsidRPr="006F704B" w:rsidRDefault="0044446E" w:rsidP="002A4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6" w:type="dxa"/>
          </w:tcPr>
          <w:p w:rsidR="0044446E" w:rsidRPr="00D70EFA" w:rsidRDefault="0044446E" w:rsidP="002A4CFB">
            <w:pPr>
              <w:pStyle w:val="BodyText"/>
              <w:spacing w:line="320" w:lineRule="exact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Признание жилых помещений непригодными для проживания</w:t>
            </w:r>
          </w:p>
        </w:tc>
      </w:tr>
    </w:tbl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3.Обнародовать настоящее постановление в установленном порядке.</w:t>
      </w:r>
    </w:p>
    <w:p w:rsidR="0044446E" w:rsidRPr="00CD2A3C" w:rsidRDefault="0044446E" w:rsidP="00CD2A3C">
      <w:pPr>
        <w:shd w:val="clear" w:color="auto" w:fill="FFFFFF"/>
        <w:tabs>
          <w:tab w:val="left" w:pos="105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D2A3C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D2A3C">
        <w:rPr>
          <w:rFonts w:ascii="Times New Roman" w:hAnsi="Times New Roman" w:cs="Times New Roman"/>
          <w:sz w:val="28"/>
          <w:szCs w:val="28"/>
        </w:rPr>
        <w:t>ю за собой.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4446E" w:rsidRPr="00CD2A3C" w:rsidRDefault="0044446E" w:rsidP="00CD2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Тихановского </w:t>
      </w:r>
      <w:r w:rsidRPr="00CD2A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r w:rsidRPr="00CD2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Л.И.Дульцева</w:t>
      </w:r>
    </w:p>
    <w:p w:rsidR="0044446E" w:rsidRPr="00FE5964" w:rsidRDefault="0044446E" w:rsidP="00CD2A3C">
      <w:pPr>
        <w:ind w:firstLine="709"/>
        <w:jc w:val="both"/>
        <w:rPr>
          <w:sz w:val="28"/>
          <w:szCs w:val="28"/>
        </w:rPr>
      </w:pPr>
    </w:p>
    <w:p w:rsidR="0044446E" w:rsidRPr="00082474" w:rsidRDefault="0044446E" w:rsidP="00CD2A3C">
      <w:pPr>
        <w:ind w:firstLine="709"/>
        <w:jc w:val="both"/>
        <w:rPr>
          <w:sz w:val="28"/>
          <w:szCs w:val="28"/>
        </w:rPr>
      </w:pPr>
    </w:p>
    <w:p w:rsidR="0044446E" w:rsidRDefault="0044446E" w:rsidP="00CD2A3C">
      <w:pPr>
        <w:jc w:val="both"/>
        <w:rPr>
          <w:b/>
          <w:bCs/>
          <w:sz w:val="28"/>
          <w:szCs w:val="28"/>
        </w:rPr>
      </w:pPr>
    </w:p>
    <w:p w:rsidR="0044446E" w:rsidRDefault="0044446E" w:rsidP="00CD2A3C">
      <w:pPr>
        <w:ind w:left="708" w:firstLine="1"/>
        <w:jc w:val="both"/>
        <w:rPr>
          <w:b/>
          <w:bCs/>
          <w:sz w:val="28"/>
          <w:szCs w:val="28"/>
        </w:rPr>
      </w:pPr>
    </w:p>
    <w:p w:rsidR="0044446E" w:rsidRDefault="0044446E" w:rsidP="00CD2A3C">
      <w:pPr>
        <w:jc w:val="both"/>
        <w:rPr>
          <w:sz w:val="8"/>
          <w:szCs w:val="8"/>
        </w:rPr>
      </w:pPr>
    </w:p>
    <w:p w:rsidR="0044446E" w:rsidRDefault="0044446E"/>
    <w:sectPr w:rsidR="0044446E" w:rsidSect="007D619B">
      <w:pgSz w:w="11907" w:h="16840" w:code="9"/>
      <w:pgMar w:top="567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EF3"/>
    <w:multiLevelType w:val="hybridMultilevel"/>
    <w:tmpl w:val="CE261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8628F"/>
    <w:multiLevelType w:val="hybridMultilevel"/>
    <w:tmpl w:val="9F84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A3C"/>
    <w:rsid w:val="00082474"/>
    <w:rsid w:val="002A4CFB"/>
    <w:rsid w:val="003F09B8"/>
    <w:rsid w:val="003F33D2"/>
    <w:rsid w:val="0044446E"/>
    <w:rsid w:val="00650D20"/>
    <w:rsid w:val="0069643E"/>
    <w:rsid w:val="006F704B"/>
    <w:rsid w:val="00731D43"/>
    <w:rsid w:val="007D619B"/>
    <w:rsid w:val="008E48A4"/>
    <w:rsid w:val="00CD2A3C"/>
    <w:rsid w:val="00D70EFA"/>
    <w:rsid w:val="00FE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33D2"/>
    <w:pPr>
      <w:spacing w:after="0" w:line="360" w:lineRule="exact"/>
      <w:ind w:firstLine="720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33D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271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Zem</cp:lastModifiedBy>
  <cp:revision>3</cp:revision>
  <cp:lastPrinted>2015-01-15T10:10:00Z</cp:lastPrinted>
  <dcterms:created xsi:type="dcterms:W3CDTF">2014-10-07T05:09:00Z</dcterms:created>
  <dcterms:modified xsi:type="dcterms:W3CDTF">2015-01-15T10:10:00Z</dcterms:modified>
</cp:coreProperties>
</file>